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01" w:rsidRDefault="003C7B01" w:rsidP="00AF31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18pt;width:43pt;height:54pt;z-index:-251658240;visibility:visible;mso-wrap-distance-left:9.05pt;mso-wrap-distance-right:9.05pt" filled="t">
            <v:imagedata r:id="rId6" o:title=""/>
          </v:shape>
        </w:pict>
      </w:r>
    </w:p>
    <w:p w:rsidR="003C7B01" w:rsidRDefault="003C7B01" w:rsidP="00AF319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AF31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СОВЕТ  ХАРЬКОВСКОГО СЕЛЬСКОГО ПОСЕЛЕНИЯ</w:t>
      </w:r>
    </w:p>
    <w:p w:rsidR="003C7B01" w:rsidRPr="00E511D1" w:rsidRDefault="003C7B01" w:rsidP="00AF31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ЛАБИНСКОГО   РАЙОНА</w:t>
      </w:r>
    </w:p>
    <w:p w:rsidR="003C7B01" w:rsidRPr="00E511D1" w:rsidRDefault="003C7B01" w:rsidP="00AF319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(третьего созыва)</w:t>
      </w:r>
    </w:p>
    <w:p w:rsidR="003C7B01" w:rsidRPr="00E511D1" w:rsidRDefault="003C7B01" w:rsidP="00AF3198">
      <w:pPr>
        <w:pStyle w:val="NoSpacing"/>
        <w:jc w:val="center"/>
        <w:rPr>
          <w:rFonts w:ascii="Times New Roman" w:hAnsi="Times New Roman"/>
          <w:shadow/>
          <w:sz w:val="28"/>
          <w:szCs w:val="28"/>
        </w:rPr>
      </w:pPr>
      <w:r w:rsidRPr="00E511D1">
        <w:rPr>
          <w:rFonts w:ascii="Times New Roman" w:hAnsi="Times New Roman"/>
          <w:shadow/>
          <w:sz w:val="28"/>
          <w:szCs w:val="28"/>
        </w:rPr>
        <w:t xml:space="preserve">  РЕШЕНИЕ</w:t>
      </w:r>
    </w:p>
    <w:p w:rsidR="003C7B01" w:rsidRPr="0027418B" w:rsidRDefault="003C7B01" w:rsidP="00AF3198">
      <w:pPr>
        <w:pStyle w:val="NoSpacing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u w:val="single"/>
        </w:rPr>
        <w:t>03.12.2018</w:t>
      </w:r>
      <w:r w:rsidRPr="00E511D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  <w:u w:val="single"/>
        </w:rPr>
        <w:t>167/63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7B01" w:rsidRPr="00E511D1" w:rsidRDefault="003C7B01" w:rsidP="00AF3198">
      <w:pPr>
        <w:pStyle w:val="NoSpacing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 xml:space="preserve">                                                        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1D1">
        <w:rPr>
          <w:rFonts w:ascii="Times New Roman" w:hAnsi="Times New Roman"/>
          <w:sz w:val="28"/>
          <w:szCs w:val="28"/>
        </w:rPr>
        <w:t>Харьковский</w:t>
      </w:r>
    </w:p>
    <w:p w:rsidR="003C7B01" w:rsidRPr="00E511D1" w:rsidRDefault="003C7B01" w:rsidP="00AF31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B01" w:rsidRPr="00E511D1" w:rsidRDefault="003C7B01" w:rsidP="00430E62">
      <w:pPr>
        <w:pStyle w:val="NoSpacing"/>
        <w:jc w:val="both"/>
        <w:rPr>
          <w:rFonts w:ascii="Times New Roman" w:hAnsi="Times New Roman"/>
          <w:b/>
          <w:kern w:val="1"/>
          <w:sz w:val="28"/>
          <w:szCs w:val="28"/>
        </w:rPr>
      </w:pPr>
      <w:r w:rsidRPr="00E511D1">
        <w:rPr>
          <w:rFonts w:ascii="Times New Roman" w:hAnsi="Times New Roman"/>
          <w:b/>
          <w:kern w:val="1"/>
          <w:sz w:val="28"/>
          <w:szCs w:val="28"/>
        </w:rPr>
        <w:t xml:space="preserve">Об утверждении Порядка формирования, ведения и опубликования перечня муниципального имущества Харьковского сельского поселения Лабинского района, свободного от прав третьих лиц (за исключением </w:t>
      </w:r>
      <w:r w:rsidRPr="00E511D1">
        <w:rPr>
          <w:rFonts w:ascii="Times New Roman" w:hAnsi="Times New Roman"/>
          <w:b/>
          <w:sz w:val="28"/>
          <w:szCs w:val="28"/>
        </w:rPr>
        <w:t>права хозяйственного ведения, права оперативного управления,</w:t>
      </w:r>
      <w:r w:rsidRPr="00E511D1">
        <w:rPr>
          <w:rFonts w:ascii="Times New Roman" w:hAnsi="Times New Roman"/>
          <w:sz w:val="28"/>
          <w:szCs w:val="28"/>
        </w:rPr>
        <w:t xml:space="preserve"> </w:t>
      </w:r>
      <w:r w:rsidRPr="00E511D1">
        <w:rPr>
          <w:rFonts w:ascii="Times New Roman" w:hAnsi="Times New Roman"/>
          <w:b/>
          <w:kern w:val="1"/>
          <w:sz w:val="28"/>
          <w:szCs w:val="28"/>
        </w:rPr>
        <w:t>имущественных прав субъектов малого и среднего предпринимательства)</w:t>
      </w:r>
    </w:p>
    <w:p w:rsidR="003C7B01" w:rsidRPr="00E511D1" w:rsidRDefault="003C7B01" w:rsidP="00E91480">
      <w:pPr>
        <w:pStyle w:val="NoSpacing"/>
        <w:ind w:firstLine="567"/>
        <w:jc w:val="both"/>
        <w:rPr>
          <w:rFonts w:ascii="Times New Roman" w:hAnsi="Times New Roman"/>
          <w:kern w:val="1"/>
          <w:sz w:val="28"/>
          <w:szCs w:val="28"/>
        </w:rPr>
      </w:pPr>
      <w:r w:rsidRPr="00E511D1">
        <w:rPr>
          <w:rFonts w:ascii="Times New Roman" w:hAnsi="Times New Roman"/>
          <w:kern w:val="1"/>
          <w:sz w:val="28"/>
          <w:szCs w:val="28"/>
        </w:rPr>
        <w:t>В соответствии с частью 4.1 статьи 18 Федерального закона от 24 июля 2007 года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руководствуясь Уставом Харьковского сельского поселения Лабинского района, Совет Харьковского сельского поселения Лабинского района решил:</w:t>
      </w:r>
    </w:p>
    <w:p w:rsidR="003C7B01" w:rsidRPr="00E511D1" w:rsidRDefault="003C7B01" w:rsidP="005D6C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511D1">
        <w:rPr>
          <w:rFonts w:ascii="Times New Roman" w:hAnsi="Times New Roman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 имущественных прав субъектов малого и среднего предпринимательства), на территории Харьковского сельского поселения Лабинского района (приложение № 1).</w:t>
      </w:r>
    </w:p>
    <w:p w:rsidR="003C7B01" w:rsidRPr="00E511D1" w:rsidRDefault="003C7B01" w:rsidP="005D6C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511D1">
        <w:rPr>
          <w:rFonts w:ascii="Times New Roman" w:hAnsi="Times New Roman"/>
          <w:sz w:val="28"/>
          <w:szCs w:val="28"/>
        </w:rPr>
        <w:t>Утвердить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 имущественных прав субъектов малого и среднего предпринимательства), на территории Харьковского сельского поселения Лабинского района (приложение № 2).</w:t>
      </w:r>
    </w:p>
    <w:p w:rsidR="003C7B01" w:rsidRPr="00E511D1" w:rsidRDefault="003C7B01" w:rsidP="000E058C">
      <w:pPr>
        <w:pStyle w:val="NoSpacing"/>
        <w:ind w:firstLine="567"/>
        <w:rPr>
          <w:rFonts w:ascii="Times New Roman" w:hAnsi="Times New Roman"/>
          <w:kern w:val="1"/>
          <w:sz w:val="28"/>
          <w:szCs w:val="28"/>
        </w:rPr>
      </w:pPr>
      <w:r w:rsidRPr="00E511D1">
        <w:rPr>
          <w:rFonts w:ascii="Times New Roman" w:hAnsi="Times New Roman"/>
          <w:kern w:val="1"/>
          <w:sz w:val="28"/>
          <w:szCs w:val="28"/>
        </w:rPr>
        <w:t>3. Контроль за исполнением настоящего решения возложить на комитет Совета по вопросам экономики, бюджета, финансов, налогов, законности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E511D1">
        <w:rPr>
          <w:rFonts w:ascii="Times New Roman" w:hAnsi="Times New Roman"/>
          <w:kern w:val="1"/>
          <w:sz w:val="28"/>
          <w:szCs w:val="28"/>
        </w:rPr>
        <w:t>(Сахно О.Б.)</w:t>
      </w:r>
    </w:p>
    <w:p w:rsidR="003C7B01" w:rsidRPr="00E511D1" w:rsidRDefault="003C7B01" w:rsidP="00187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511D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3C7B01" w:rsidRPr="00E511D1" w:rsidRDefault="003C7B01" w:rsidP="00AF3198">
      <w:pPr>
        <w:pStyle w:val="NoSpacing"/>
        <w:rPr>
          <w:rFonts w:ascii="Times New Roman" w:hAnsi="Times New Roman"/>
          <w:color w:val="FF0000"/>
          <w:sz w:val="28"/>
          <w:szCs w:val="28"/>
        </w:rPr>
      </w:pPr>
    </w:p>
    <w:p w:rsidR="003C7B01" w:rsidRDefault="003C7B01" w:rsidP="00AF3198">
      <w:pPr>
        <w:pStyle w:val="NoSpacing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AF3198">
      <w:pPr>
        <w:pStyle w:val="NoSpacing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11D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7B01" w:rsidRDefault="003C7B01" w:rsidP="00430E62">
      <w:pPr>
        <w:pStyle w:val="NoSpacing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 xml:space="preserve">Харьковского 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511D1">
        <w:rPr>
          <w:rFonts w:ascii="Times New Roman" w:hAnsi="Times New Roman"/>
          <w:sz w:val="28"/>
          <w:szCs w:val="28"/>
        </w:rPr>
        <w:t xml:space="preserve"> Н.Ф. Шумский</w:t>
      </w:r>
    </w:p>
    <w:p w:rsidR="003C7B01" w:rsidRPr="00E511D1" w:rsidRDefault="003C7B01" w:rsidP="00430E62">
      <w:pPr>
        <w:pStyle w:val="NoSpacing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Лабинского района</w:t>
      </w:r>
      <w:r w:rsidRPr="00E511D1">
        <w:rPr>
          <w:rFonts w:ascii="Times New Roman" w:hAnsi="Times New Roman"/>
          <w:sz w:val="28"/>
          <w:szCs w:val="28"/>
        </w:rPr>
        <w:tab/>
      </w:r>
      <w:r w:rsidRPr="00E511D1">
        <w:rPr>
          <w:rFonts w:ascii="Times New Roman" w:hAnsi="Times New Roman"/>
          <w:sz w:val="28"/>
          <w:szCs w:val="28"/>
        </w:rPr>
        <w:tab/>
      </w:r>
      <w:r w:rsidRPr="00E511D1">
        <w:rPr>
          <w:rFonts w:ascii="Times New Roman" w:hAnsi="Times New Roman"/>
          <w:sz w:val="28"/>
          <w:szCs w:val="28"/>
        </w:rPr>
        <w:tab/>
      </w:r>
      <w:r w:rsidRPr="00E511D1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3C7B01" w:rsidRDefault="003C7B01" w:rsidP="00F14ADD">
      <w:pPr>
        <w:pStyle w:val="NoSpacing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3C7B01" w:rsidRDefault="003C7B01" w:rsidP="00F14ADD">
      <w:pPr>
        <w:pStyle w:val="NoSpacing"/>
        <w:ind w:left="567"/>
        <w:jc w:val="center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F14ADD">
      <w:pPr>
        <w:pStyle w:val="NoSpacing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511D1">
        <w:rPr>
          <w:rFonts w:ascii="Times New Roman" w:hAnsi="Times New Roman"/>
          <w:sz w:val="28"/>
          <w:szCs w:val="28"/>
        </w:rPr>
        <w:t>ПРИЛОЖЕНИЕ  № 1</w:t>
      </w:r>
    </w:p>
    <w:p w:rsidR="003C7B01" w:rsidRPr="00E511D1" w:rsidRDefault="003C7B01" w:rsidP="00E511D1">
      <w:pPr>
        <w:pStyle w:val="NoSpacing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511D1">
        <w:rPr>
          <w:rFonts w:ascii="Times New Roman" w:hAnsi="Times New Roman"/>
          <w:sz w:val="28"/>
          <w:szCs w:val="28"/>
        </w:rPr>
        <w:t>к решению Совета</w:t>
      </w:r>
    </w:p>
    <w:p w:rsidR="003C7B01" w:rsidRPr="00E511D1" w:rsidRDefault="003C7B01" w:rsidP="00E511D1">
      <w:pPr>
        <w:pStyle w:val="NoSpacing"/>
        <w:ind w:left="567"/>
        <w:jc w:val="right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 xml:space="preserve">Харьковского сельского поселения </w:t>
      </w:r>
    </w:p>
    <w:p w:rsidR="003C7B01" w:rsidRPr="00E511D1" w:rsidRDefault="003C7B01" w:rsidP="00E511D1">
      <w:pPr>
        <w:pStyle w:val="NoSpacing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511D1">
        <w:rPr>
          <w:rFonts w:ascii="Times New Roman" w:hAnsi="Times New Roman"/>
          <w:sz w:val="28"/>
          <w:szCs w:val="28"/>
        </w:rPr>
        <w:t>Лабинского района</w:t>
      </w:r>
    </w:p>
    <w:p w:rsidR="003C7B01" w:rsidRPr="0027418B" w:rsidRDefault="003C7B01" w:rsidP="00E511D1">
      <w:pPr>
        <w:tabs>
          <w:tab w:val="left" w:pos="8265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>
        <w:rPr>
          <w:rFonts w:ascii="Times New Roman" w:hAnsi="Times New Roman"/>
          <w:sz w:val="28"/>
          <w:szCs w:val="28"/>
          <w:u w:val="single"/>
        </w:rPr>
        <w:t>03.12.2018</w:t>
      </w:r>
      <w:r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  <w:u w:val="single"/>
        </w:rPr>
        <w:t>167/63</w:t>
      </w:r>
    </w:p>
    <w:tbl>
      <w:tblPr>
        <w:tblW w:w="0" w:type="auto"/>
        <w:tblLook w:val="00A0"/>
      </w:tblPr>
      <w:tblGrid>
        <w:gridCol w:w="5022"/>
        <w:gridCol w:w="4832"/>
      </w:tblGrid>
      <w:tr w:rsidR="003C7B01" w:rsidRPr="00E511D1" w:rsidTr="00E511D1">
        <w:tc>
          <w:tcPr>
            <w:tcW w:w="5022" w:type="dxa"/>
          </w:tcPr>
          <w:p w:rsidR="003C7B01" w:rsidRPr="00E511D1" w:rsidRDefault="003C7B01" w:rsidP="00E511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C7B01" w:rsidRPr="00E511D1" w:rsidRDefault="003C7B01" w:rsidP="00E511D1">
            <w:pPr>
              <w:pStyle w:val="NoSpacing"/>
              <w:ind w:left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3C7B01" w:rsidRPr="00E511D1" w:rsidRDefault="003C7B01" w:rsidP="00007E46">
            <w:pPr>
              <w:tabs>
                <w:tab w:val="left" w:pos="5103"/>
                <w:tab w:val="left" w:pos="965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7B01" w:rsidRPr="00E511D1" w:rsidRDefault="003C7B01" w:rsidP="00F14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511D1">
        <w:rPr>
          <w:rFonts w:ascii="Times New Roman" w:hAnsi="Times New Roman"/>
          <w:b/>
          <w:sz w:val="28"/>
          <w:szCs w:val="28"/>
        </w:rPr>
        <w:t>Порядок</w:t>
      </w:r>
    </w:p>
    <w:p w:rsidR="003C7B01" w:rsidRPr="00E511D1" w:rsidRDefault="003C7B01" w:rsidP="005569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1D1">
        <w:rPr>
          <w:rFonts w:ascii="Times New Roman" w:hAnsi="Times New Roman"/>
          <w:b/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</w:t>
      </w:r>
      <w:r w:rsidRPr="00E511D1">
        <w:rPr>
          <w:rFonts w:ascii="Times New Roman" w:hAnsi="Times New Roman"/>
          <w:sz w:val="28"/>
          <w:szCs w:val="28"/>
        </w:rPr>
        <w:t xml:space="preserve"> </w:t>
      </w:r>
      <w:r w:rsidRPr="00E511D1">
        <w:rPr>
          <w:rFonts w:ascii="Times New Roman" w:hAnsi="Times New Roman"/>
          <w:b/>
          <w:sz w:val="28"/>
          <w:szCs w:val="28"/>
        </w:rPr>
        <w:t>имущественных прав субъектов малого и среднего предпринимательства), на территории Харьковского сельского образования Лабинского района</w:t>
      </w:r>
    </w:p>
    <w:p w:rsidR="003C7B01" w:rsidRPr="00E511D1" w:rsidRDefault="003C7B01" w:rsidP="005D6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11D1">
        <w:rPr>
          <w:rFonts w:ascii="Times New Roman" w:hAnsi="Times New Roman"/>
          <w:b/>
          <w:sz w:val="28"/>
          <w:szCs w:val="28"/>
        </w:rPr>
        <w:t xml:space="preserve"> 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1. Настоящий Порядок устанавливает правила формирования, ведения (в том числе ежегодного изменения и (или)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на территории Харьковского  сельского образования Лабинского района (далее -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C7B01" w:rsidRPr="00E511D1" w:rsidRDefault="003C7B01" w:rsidP="007E45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2.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3C7B01" w:rsidRPr="00E511D1" w:rsidRDefault="003C7B01" w:rsidP="006714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 Харьковского сельского поселения Лабинского района, уполномоченного на согласование сделки с соответствующим имуществом, может быть включено в Перечень согласно настоящему Порядку,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предпринимательства.»</w:t>
      </w:r>
    </w:p>
    <w:p w:rsidR="003C7B01" w:rsidRPr="00E511D1" w:rsidRDefault="003C7B01" w:rsidP="0067149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3. Включению в Перечень подлежат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свободные от прав третьих лиц, за исключением прав субъектов малого и среднего предпринимательства.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Имущество, предоставляемое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должно использоваться по назначению.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4. Решения Администрации о включении объектов в Перечень и об исключении объектов из Перечня должны содержать следующие сведения о соответствующих объектах: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1) порядковый номер;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2) балансодержатель недвижимого имущества, адрес, телефон;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3) наименование объекта недвижимого имущества;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4) местонахождение объекта недвижимого имущества;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5) площадь объекта недвижимого имущества, кадастровый номер (при наличии);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6) арендаторы, наименование и категории предприятий (микропредприятия, малые предприятия, средние предприятия).</w:t>
      </w:r>
    </w:p>
    <w:p w:rsidR="003C7B01" w:rsidRPr="00E511D1" w:rsidRDefault="003C7B01" w:rsidP="007E45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5. Ведение Перечня возлагается на администрацию Харьковского сельского образования Лабинского района (далее по тексту - Администрация) не относящимся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3C7B01" w:rsidRPr="00E511D1" w:rsidRDefault="003C7B01" w:rsidP="0067149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не относящимся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предпринимательства».</w:t>
      </w:r>
    </w:p>
    <w:p w:rsidR="003C7B01" w:rsidRPr="00E511D1" w:rsidRDefault="003C7B01" w:rsidP="0067149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6. Перечень формируется Администрацией и утверждается решением Совета Харьковского сельского образования Лабинского района с ежегодным, до 1 ноября текущего года, дополнением и (или) изменением его объектного состава, за исключением случая, если в муниципальной собственности отсутствует имущество, соответствующее требованиям Федерального закона от 24 июля 2007 года № 209-ФЗ «О развитии малого и среднего предпринимательства в Российской Федерации».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7. При формировании Перечня, в том числе для его изменения и (или) дополнения, Администрацией могут использоваться следующие данные: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информация об имуществе казны Харьковского сельского образования Лабинского района,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информация об имуществе, поступившем в казну Харьковского сельского образования Лабинского района в результате прекращения в установленном законом порядке права оперативного управления или хозяйственного ведения, в том числе по результатам осуществления муниципальной функции по проверке сохранности и целевого использования муниципального имущества, мероприятий по выявлению неиспользуемого и неэффективно используемого имущества муниципальных унитарных предприятий и муниципальных учреждений, а также по поступившим от них предложениям;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предложения о включении имущества в Перечень или его исключении, поступившие от Совета Харьковского сельского образования Лабинского района, главы Харьковского сельского образования Лабинского района, некоммерческих организаций, выражающих интересы субъектов малого и среднего предпринимательства, субъектов малого и среднего предпринимательства, организаций, образующих инфраструктуру поддержки субъектов малого и среднего предпринимательства;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информацию о муниципальном имуществе, продажа которого в порядке, установленном Федеральным законом от 21 декабря 2001 года        № 178-ФЗ «О приватизации государственного и муниципального имущества», не состоялась;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сведения об имуществе, обращенном или поступившем в муниципальную собственность Харьковского сельского образования Лабинского района по основаниям, предусмотренным законодательством Российской Федерации;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иные сведения об имуществе, которыми располагает Администрация.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8. Рассмотрение предложений, указанных в пункте 6 настоящего Порядка, осуществляется Администрацией в течение 30 календарных дней с даты их поступления. По результатам рассмотрения предложения принимается одно из следующих решений: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а) о подготовке обращения в Совет Харьковского сельского образования Лабинского района о включении (исключении) сведений о муниципальном имуществе, в отношении которого поступило предложение, в Перечень;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б) об отказе в учете внесенного предложения.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В случае принятия решения об отказе в учете предложения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из Перечня.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9. Ведение Перечня включает в себя ведение информационной базы,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содержащей сведения об: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1) имуществе, включенном в Перечень (наименование имущества,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индивидуализирующие характеристики имущества, включенного в Перечень);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2) проведении торгов на право заключения договоров аренды;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3) результатах проведения торгов;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4) заключенных договорах аренды;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5) субъектах малого и среднего предпринимательства, организациях,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образующих инфраструктуру поддержки субъектов малого и среднего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предпринимательства, с которыми заключены договоры аренды.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10.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также заключению договора аренды.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11. Не подлежат включению в Перечень: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жилые помещения муниципального жилого фонда;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муниципальное имущество, не пригодное к использованию, в том числе находящееся в аварийном и руинированном состоянии;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имущество, относящееся к движимым вещам, которое полностью расходуется в течение одного производственного цикла либо срок службы которого составляет заведомо менее пяти лет;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12. Основаниями для исключения имущества из Перечня являются: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а) выявление обстоятельств, указанных в абзацах 2, 3, 4 пункта 9 настоящего Порядка;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б) признание имущества невостребованным,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не поступило заявлений о заключении договора аренды;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в) выкуп имущества субъектом малого и среднего предпринимательства, арендующим данное имущество,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г) прекращение права муниципальной собственности на имущество, в том числе в связи с прекращением его существования в результате гибели, уничтожения или утраты, передачи в муниципальную собственность Лабинского района, государственную собственность Краснодарского края и собственность Российской Федерации, отчуждение по решению суда или в ином установленном законом порядке;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д) принятие в установленном законодательством Российской Федерации порядке решения об использовании имущества для муниципальных нужд либо для иных целей, в том числе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муниципального имущества для выполнения возложенных полномочий и решения вопросов местного значения или обеспечения исполнения уставной деятельности.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13.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14. Сведения о муниципальном имуществе вносятся в Перечень и группируются в Перечне по видам имущества (недвижимое имущество, движимое имущество). Форма Перечня приведена в приложении № 3 к настоящему Порядку.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15. Перечень и внесенные в него изменения и (или) дополнения подлежат:</w:t>
      </w:r>
    </w:p>
    <w:p w:rsidR="003C7B01" w:rsidRPr="00E511D1" w:rsidRDefault="003C7B01" w:rsidP="00AF3198">
      <w:pPr>
        <w:pStyle w:val="NormalWeb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E511D1">
        <w:rPr>
          <w:sz w:val="28"/>
          <w:szCs w:val="28"/>
        </w:rPr>
        <w:t>а) обязательному опубликованию  в средствах массовой информации, а также размещению в сети «Интернет» на официальном сайте Администрации- в течение 10 рабочих дней со дня утверждения;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б) размещению на официальном сайте Харьковского сельского образования Лабинского района в информационно-коммуникационной сети "Интернет" - в течение 3 рабочих дней со дня утверждения.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16. Ведение Перечня осуществляется на электронном носителе уполномоченными должностными лицами Администрации.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17. Сведения об имуществе, включенном в Перечень, предоставляются любому заинтересованному лицу на основании запроса (заявления), направляемого в Администрацию.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Срок предоставления сведений - 10 рабочих дней со дня поступления запроса (заявления) в Администрацию.</w:t>
      </w:r>
    </w:p>
    <w:p w:rsidR="003C7B01" w:rsidRDefault="003C7B01" w:rsidP="00AF3198">
      <w:pPr>
        <w:pStyle w:val="NoSpacing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3C7B01" w:rsidRDefault="003C7B01" w:rsidP="00AF3198">
      <w:pPr>
        <w:pStyle w:val="NoSpacing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AF3198">
      <w:pPr>
        <w:pStyle w:val="NoSpacing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Глава</w:t>
      </w:r>
    </w:p>
    <w:p w:rsidR="003C7B01" w:rsidRPr="00E511D1" w:rsidRDefault="003C7B01" w:rsidP="00430E62">
      <w:pPr>
        <w:pStyle w:val="NoSpacing"/>
        <w:ind w:right="98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 xml:space="preserve">Харьковского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1D1">
        <w:rPr>
          <w:rFonts w:ascii="Times New Roman" w:hAnsi="Times New Roman"/>
          <w:sz w:val="28"/>
          <w:szCs w:val="28"/>
        </w:rPr>
        <w:t xml:space="preserve">  Н.Ф. Шумский</w:t>
      </w:r>
    </w:p>
    <w:p w:rsidR="003C7B0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Лабинского района</w:t>
      </w:r>
      <w:r w:rsidRPr="00E511D1">
        <w:rPr>
          <w:rFonts w:ascii="Times New Roman" w:hAnsi="Times New Roman"/>
          <w:sz w:val="28"/>
          <w:szCs w:val="28"/>
        </w:rPr>
        <w:tab/>
      </w:r>
      <w:r w:rsidRPr="00E511D1">
        <w:rPr>
          <w:rFonts w:ascii="Times New Roman" w:hAnsi="Times New Roman"/>
          <w:sz w:val="28"/>
          <w:szCs w:val="28"/>
        </w:rPr>
        <w:tab/>
      </w:r>
      <w:r w:rsidRPr="00E511D1">
        <w:rPr>
          <w:rFonts w:ascii="Times New Roman" w:hAnsi="Times New Roman"/>
          <w:sz w:val="28"/>
          <w:szCs w:val="28"/>
        </w:rPr>
        <w:tab/>
      </w:r>
      <w:r w:rsidRPr="00E511D1">
        <w:rPr>
          <w:rFonts w:ascii="Times New Roman" w:hAnsi="Times New Roman"/>
          <w:sz w:val="28"/>
          <w:szCs w:val="28"/>
        </w:rPr>
        <w:tab/>
        <w:t xml:space="preserve">                            </w:t>
      </w:r>
    </w:p>
    <w:p w:rsidR="003C7B0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</w:p>
    <w:p w:rsidR="003C7B0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3C7B0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</w:p>
    <w:p w:rsidR="003C7B0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</w:p>
    <w:p w:rsidR="003C7B0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511D1">
        <w:rPr>
          <w:rFonts w:ascii="Times New Roman" w:hAnsi="Times New Roman"/>
          <w:sz w:val="28"/>
          <w:szCs w:val="28"/>
        </w:rPr>
        <w:t>ПРИЛОЖЕНИЕ  № 2</w:t>
      </w:r>
    </w:p>
    <w:p w:rsidR="003C7B01" w:rsidRPr="00E511D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511D1">
        <w:rPr>
          <w:rFonts w:ascii="Times New Roman" w:hAnsi="Times New Roman"/>
          <w:sz w:val="28"/>
          <w:szCs w:val="28"/>
        </w:rPr>
        <w:t>к решению Совета</w:t>
      </w:r>
    </w:p>
    <w:p w:rsidR="003C7B01" w:rsidRPr="00E511D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511D1">
        <w:rPr>
          <w:rFonts w:ascii="Times New Roman" w:hAnsi="Times New Roman"/>
          <w:sz w:val="28"/>
          <w:szCs w:val="28"/>
        </w:rPr>
        <w:t xml:space="preserve">Харьковского сельского поселения </w:t>
      </w:r>
    </w:p>
    <w:p w:rsidR="003C7B01" w:rsidRPr="00E511D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511D1">
        <w:rPr>
          <w:rFonts w:ascii="Times New Roman" w:hAnsi="Times New Roman"/>
          <w:sz w:val="28"/>
          <w:szCs w:val="28"/>
        </w:rPr>
        <w:t>Лабинского района</w:t>
      </w:r>
    </w:p>
    <w:p w:rsidR="003C7B01" w:rsidRPr="0027418B" w:rsidRDefault="003C7B01" w:rsidP="00671495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</w:t>
      </w:r>
      <w:r>
        <w:rPr>
          <w:rFonts w:ascii="Times New Roman" w:hAnsi="Times New Roman"/>
          <w:sz w:val="28"/>
          <w:szCs w:val="28"/>
          <w:u w:val="single"/>
        </w:rPr>
        <w:t>03.12.2018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167/63</w:t>
      </w:r>
    </w:p>
    <w:tbl>
      <w:tblPr>
        <w:tblW w:w="0" w:type="auto"/>
        <w:tblLook w:val="00A0"/>
      </w:tblPr>
      <w:tblGrid>
        <w:gridCol w:w="4927"/>
        <w:gridCol w:w="4927"/>
      </w:tblGrid>
      <w:tr w:rsidR="003C7B01" w:rsidRPr="00E511D1" w:rsidTr="00007E46">
        <w:tc>
          <w:tcPr>
            <w:tcW w:w="5210" w:type="dxa"/>
          </w:tcPr>
          <w:p w:rsidR="003C7B01" w:rsidRPr="00E511D1" w:rsidRDefault="003C7B01" w:rsidP="007E451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C7B01" w:rsidRPr="00E511D1" w:rsidRDefault="003C7B01" w:rsidP="00007E46">
            <w:pPr>
              <w:tabs>
                <w:tab w:val="left" w:pos="5103"/>
                <w:tab w:val="left" w:pos="965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7B01" w:rsidRPr="00E511D1" w:rsidRDefault="003C7B01" w:rsidP="005D6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A525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1D1">
        <w:rPr>
          <w:rFonts w:ascii="Times New Roman" w:hAnsi="Times New Roman"/>
          <w:b/>
          <w:sz w:val="28"/>
          <w:szCs w:val="28"/>
        </w:rPr>
        <w:t>Порядок и условия</w:t>
      </w:r>
    </w:p>
    <w:p w:rsidR="003C7B01" w:rsidRPr="00671495" w:rsidRDefault="003C7B01" w:rsidP="00430E62">
      <w:pPr>
        <w:jc w:val="both"/>
        <w:rPr>
          <w:sz w:val="28"/>
          <w:szCs w:val="28"/>
        </w:rPr>
      </w:pPr>
      <w:r w:rsidRPr="00E511D1">
        <w:rPr>
          <w:rFonts w:ascii="Times New Roman" w:hAnsi="Times New Roman"/>
          <w:b/>
          <w:sz w:val="28"/>
          <w:szCs w:val="28"/>
        </w:rPr>
        <w:t xml:space="preserve">предоставления в аренду муниципального имущества, включенного в Перечень муниципального имущества, свободного от прав третьих лиц (за исключением </w:t>
      </w:r>
      <w:r w:rsidRPr="00B1659F">
        <w:rPr>
          <w:b/>
          <w:sz w:val="28"/>
          <w:szCs w:val="28"/>
        </w:rPr>
        <w:t>права хозяйственного ведения, права оперативного</w:t>
      </w:r>
      <w:r w:rsidRPr="0007444E">
        <w:rPr>
          <w:sz w:val="28"/>
          <w:szCs w:val="28"/>
        </w:rPr>
        <w:t xml:space="preserve"> </w:t>
      </w:r>
      <w:r w:rsidRPr="00B1659F">
        <w:rPr>
          <w:b/>
          <w:sz w:val="28"/>
          <w:szCs w:val="28"/>
        </w:rPr>
        <w:t>управления</w:t>
      </w:r>
      <w:r w:rsidRPr="000744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11D1">
        <w:rPr>
          <w:rFonts w:ascii="Times New Roman" w:hAnsi="Times New Roman"/>
          <w:b/>
          <w:sz w:val="28"/>
          <w:szCs w:val="28"/>
        </w:rPr>
        <w:t>имущественных прав субъектов малого и</w:t>
      </w:r>
      <w:r>
        <w:rPr>
          <w:rFonts w:ascii="Times New Roman" w:hAnsi="Times New Roman"/>
          <w:b/>
          <w:sz w:val="28"/>
          <w:szCs w:val="28"/>
        </w:rPr>
        <w:t xml:space="preserve"> среднего предпринимательства), </w:t>
      </w:r>
      <w:r w:rsidRPr="00E511D1">
        <w:rPr>
          <w:rFonts w:ascii="Times New Roman" w:hAnsi="Times New Roman"/>
          <w:b/>
          <w:sz w:val="28"/>
          <w:szCs w:val="28"/>
        </w:rPr>
        <w:t xml:space="preserve">на территории Харьковского сельского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511D1">
        <w:rPr>
          <w:rFonts w:ascii="Times New Roman" w:hAnsi="Times New Roman"/>
          <w:b/>
          <w:sz w:val="28"/>
          <w:szCs w:val="28"/>
        </w:rPr>
        <w:t>образования Лабинского района</w:t>
      </w:r>
    </w:p>
    <w:p w:rsidR="003C7B01" w:rsidRPr="00E511D1" w:rsidRDefault="003C7B01" w:rsidP="005D6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 xml:space="preserve"> </w:t>
      </w:r>
    </w:p>
    <w:p w:rsidR="003C7B01" w:rsidRPr="00671495" w:rsidRDefault="003C7B01" w:rsidP="00B1659F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</w:t>
      </w:r>
      <w:r w:rsidRPr="00E511D1">
        <w:rPr>
          <w:rFonts w:ascii="Times New Roman" w:hAnsi="Times New Roman"/>
          <w:sz w:val="28"/>
          <w:szCs w:val="28"/>
        </w:rPr>
        <w:t xml:space="preserve">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</w:t>
      </w:r>
      <w:r w:rsidRPr="00B1659F">
        <w:rPr>
          <w:sz w:val="28"/>
          <w:szCs w:val="28"/>
        </w:rPr>
        <w:t xml:space="preserve"> </w:t>
      </w:r>
      <w:r w:rsidRPr="0007444E">
        <w:rPr>
          <w:sz w:val="28"/>
          <w:szCs w:val="28"/>
        </w:rPr>
        <w:t xml:space="preserve">права хозяйственного ведения, права оперативного управления, </w:t>
      </w:r>
      <w:r w:rsidRPr="00E511D1">
        <w:rPr>
          <w:rFonts w:ascii="Times New Roman" w:hAnsi="Times New Roman"/>
          <w:sz w:val="28"/>
          <w:szCs w:val="28"/>
        </w:rPr>
        <w:t>имущественных прав субъектов малого и среднего предпринимательства) (далее – Перечень), на территории Харьковского  сельского образования Лабинского района (далее - Порядок и условия) регламентируют процедуру предоставления в аренду муниципального имущества, свободного от прав третьих лиц (за исключением</w:t>
      </w:r>
      <w:r w:rsidRPr="00671495">
        <w:rPr>
          <w:sz w:val="28"/>
          <w:szCs w:val="28"/>
        </w:rPr>
        <w:t xml:space="preserve"> </w:t>
      </w:r>
      <w:r w:rsidRPr="0007444E">
        <w:rPr>
          <w:sz w:val="28"/>
          <w:szCs w:val="28"/>
        </w:rPr>
        <w:t xml:space="preserve">права хозяйственного ведения, права </w:t>
      </w:r>
      <w:r>
        <w:rPr>
          <w:sz w:val="28"/>
          <w:szCs w:val="28"/>
        </w:rPr>
        <w:t xml:space="preserve">оперативного управления, </w:t>
      </w:r>
      <w:r w:rsidRPr="00E511D1">
        <w:rPr>
          <w:rFonts w:ascii="Times New Roman" w:hAnsi="Times New Roman"/>
          <w:sz w:val="28"/>
          <w:szCs w:val="28"/>
        </w:rPr>
        <w:t>имущественных прав субъектов малого и среднего предпринимательства) (далее - муниципальное имущество).</w:t>
      </w:r>
    </w:p>
    <w:p w:rsidR="003C7B01" w:rsidRPr="00671495" w:rsidRDefault="003C7B01" w:rsidP="00B1659F">
      <w:pPr>
        <w:ind w:firstLine="709"/>
        <w:jc w:val="both"/>
        <w:rPr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2. Муниципальное имущество, включенное в Перечень муниципального имущества, свободного от прав третьих лиц (за исключением</w:t>
      </w:r>
      <w:r w:rsidRPr="00B1659F">
        <w:rPr>
          <w:sz w:val="28"/>
          <w:szCs w:val="28"/>
        </w:rPr>
        <w:t xml:space="preserve"> </w:t>
      </w:r>
      <w:r w:rsidRPr="0007444E">
        <w:rPr>
          <w:sz w:val="28"/>
          <w:szCs w:val="28"/>
        </w:rPr>
        <w:t xml:space="preserve">права хозяйственного ведения, права оперативного управления, </w:t>
      </w:r>
      <w:r w:rsidRPr="00E511D1">
        <w:rPr>
          <w:rFonts w:ascii="Times New Roman" w:hAnsi="Times New Roman"/>
          <w:sz w:val="28"/>
          <w:szCs w:val="28"/>
        </w:rPr>
        <w:t>имущественных прав субъектов малого и среднего предпринимательства), на территории Харьковского сельского образования Лабинского района (далее - Перечень) может быть использовано исключительно путем предоставления 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в аренду посредством проведения торгов в форме аукциона или конкурса;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в аренду без проведения торгов по основаниям, предусмотренным ст. 17.1 Федерального закона от 26 июля 2006 года № 135-ФЗ «О защите конкуренции»,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а также может быть отчуждено на возмездной основе в собственность субъектов малого и среднего предпринимательства в соответствии с частью 2.1 статьи 9 Закона № 159-ФЗ.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Порядок проведения конкурсов и аукционов на право заключения договоров аренды в отношении муниципального имущества утверждается федеральным антимонопольным органом.</w:t>
      </w:r>
      <w:bookmarkStart w:id="0" w:name="_GoBack"/>
      <w:bookmarkEnd w:id="0"/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3. В отношении земельных участков, включенных в Перечень, может применяться процедура использования земельных участков без их предоставления и установления сервитутов для размещения нестационарных торговых объектов, рекламных конструкций, а также иных объектов, виды которых установлены Постановлением Правительства Российской Федерации от 03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4. Право заключить договор аренды муниципального имущества, включенного в Перечень, а также право использования земельных участков без их предоставления и установления сервитутов имеет субъект малого                     и среднего предпринимательства, соответствующий условиям отнесения                   к категориям субъектов малого и среднего предпринимательства, установленным статьей 4 Федерального закона от 24 июля 2007 года                             № 209-ФЗ «О развитии малого и среднего предпринимательства                                  в Российской Федерации» (далее - Субъект).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5. Имущество, включенное в Перечень, не может быть предоставлено                   в аренду Субъектам малого и среднего предпринимательства, перечисленным в части 3 статьи 14 Федерального закона от 24 июля 2007 года № 209-ФЗ                     «О развитии малого и среднего предпринимательства в Российской Федерации», и в случаях, установленных частью 5 статьи 14 Закона                             № 209-ФЗ, а также указанным в статье 15 Закона № 209-ФЗ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6. Факт отнесения лица, претендующего на приобретение во владение и (или) в пользование имущества без торгов,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Для получения имущественной поддержки в форме предоставления муниципального имущества, включенного в Перечень, не требуется                                  от Субъекта предоставления документов, подтверждающих отнесение лица, претендующего на получение такой поддержки, к субъектам малого и среднего предпринимательства.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7. Администрация инициирует в установленном порядке действия по передаче имущества, включенного в Перечень Субъектов или организаций, образующих инфраструктуру поддержки Субъектов путем проведения торгов не позднее шести месяцев с даты включения имущества в Перечень.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В случае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 Администрация: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заключает договор аренды с указанным лицом, если оно имеет право на заключение договора аренды без проведения торгов;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осуществляет подготовку к проведению аукциона, объявляет аукцион и направляет указанному заявителю предложение принять участие в аукционе на право заключения договора аренды.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8. Муниципальное имущество, включенное в Перечень, за исключением земельных участков, предоставляется в аренду с соблюдением процедуры, предусмотренной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C7B01" w:rsidRPr="00E511D1" w:rsidRDefault="003C7B01" w:rsidP="00FA13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10. Администрация Харьковского сельского образования Лабинского района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11. В предоставлении муниципального имущества, включенного                     в Перечень, может быть отказано, если: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а) Субъект, заинтересованный в предоставлении имущества в аренду,                   не является субъектом малого и среднего предпринимательства;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б) Субъектом не представлены документы, предусмотренные нормативными правовыми актами, регламентирующими процедуру предоставления муниципального имущества, или представлены недостоверные сведения и документы;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в) на момент подачи Субъектом заявления уже рассмотрено ранее поступившее заявление другого Субъекта и по нему принято решение о предоставлении муниципального имущества;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г) муниципальное имущество ранее предоставлено другому Субъекту;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д) Субъект ранее владел и (или) пользовался данным имуществом с нарушением существенных условий договора аренды.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12. Имущество, включенное в Перечень, предоставляется в аренду в соответствии с его целевым назначением на срок не менее пяти лет, за исключением случая поступления до заключения договора заявления лица, приобретающего права владения и (или) пользования имуществом, об уменьшении срока договора.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3 лет. При заключении договора учитываются максимальные (предельные) сроки договора для отдельных видов аренды, а также для аренды отдельных видов имущества, если они установлены законом в соответствии с частью 3 статьи 610 Гражданского кодекса Российской Федерации.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Если муниципальное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в заявлении.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13. В договор аренды в отношении имущества, включенного в Перечень, включаются условия, направленные на обеспечение арендатором сохранности такого имущества, в том числе: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1) 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2) 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3) не производить переустройство и (или) перепланировку объектов недвижимого имущества, реконструкцию, иные не отделимые без вреда для имущества улучшения, а также капитальный ремонт без предварительного письменного согласия арендодателя;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4) не сдавать имущество в субаренду (поднаем) или безвозмездное пользование (ссуду) без согласия арендодателя, не осуществлять другие действия, влекущие какое-либо ограничение (обременение) предоставленных арендатору имущественных прав, а также не передавать свои права и обязанности по договору другому лицу (перенаем);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5) обеспечивать беспрепятственный доступ к имуществу (либо во все помещения объекта недвижимого имущества) представителей арендодателя для проведения проверки соблюдения арендатором условий договора, эффективности использования и обеспечения сохранности имущества, а также предоставлять по требованию арендодателя документацию, относящуюся к предмету проверки.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14. При заключении с субъектами малого и среднего предпринимательства договора аренды предусматривается условие о внесении арендной платы  в следующем порядке: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в первый год аренды - 40 процентов размера арендной платы;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во второй год аренды - 60 процентов размера арендной платы;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в третий год аренды - 80 процентов размера арендной платы;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- в четвертый год аренды и далее - 100 процентов размера арендной платы.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15. Льготы по уплате арендной платы  в отношении категорий субъектов малого и среднего предпринимательства в соответствии с приоритетами развития экономики и социальной сферы, осуществляющих следующие виды деятельности: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1) реализующие инновационные проекты по созданию новых и обновлению существующих производств на базе инновационных технологий;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2) малое наукоемкое предпринимательство для развития продуктовых линеек крупных компаний;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3) национальной технологической инициативы;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4) реализация проектов импортозамещения;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5) реализация проектов в приоритетных направлениях развития науки, технологий и техники в Российской Федерации, по перечню критических технологий Российской Федерации;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 xml:space="preserve">6) занимающиеся социально значимыми видами деятельности, иными установленными муниципальными программами (подпрограммами); 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7) начинающие новый бизнес по направлениям деятельности, по которым оказывается муниципальная поддержка;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8) организации, образующие инфраструктуру поддержки субъектов малого и среднего предпринимательства..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16. 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17. В отношении объектов движимого имущества льготную ставку арендной платы рассчитывается по формуле: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ЛС = АП x К,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где: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ЛС – льготная ставка арендной платы;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К – понижающий коэффициент.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18. В отношении объектов недвижимого имущества льготная ставка арендной платы рассчитывается по формуле: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ЛС = S x АП x К,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где: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ЛС – льготная ставка (размер) арендной платы за пользование объектом имущества в год по договору аренды;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S – площадь объекта недвижимого имущества;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 (за 1 кв. м);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К – понижающий коэффициент 0,75.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19. В случае выявления порчи имущества, несвоевременного внесения арендной платы, использование имущества не по назначению, льготы по установлению арендной платы подлежат отмене.</w:t>
      </w:r>
    </w:p>
    <w:p w:rsidR="003C7B01" w:rsidRPr="00E511D1" w:rsidRDefault="003C7B01" w:rsidP="00AF3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20. В соответствии с частью 3 статьи 18 Федерального закона                            от 24 июля 2007 года № 209-ФЗ «О развитии малого и среднего предпринимательства в Российской Федерации» Администрация Харьковского сельского образования Лабинского района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или организациям муниципальным имуществом при его использовании не по целевому назначению и (или) с нарушением запретов, установленных частью 2 статьи 18 Закона № 209-ФЗ. Кроме того, по требованию арендодателя договор аренды может быть досрочно расторгнут судом в случаях, предусмотренных статьей 619 Гражданского кодекса Российской Федерации.</w:t>
      </w: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Default="003C7B01" w:rsidP="00430E62">
      <w:pPr>
        <w:pStyle w:val="NoSpacing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7B01" w:rsidRPr="00E511D1" w:rsidRDefault="003C7B01" w:rsidP="00430E62">
      <w:pPr>
        <w:pStyle w:val="NoSpacing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</w:t>
      </w:r>
      <w:r w:rsidRPr="00E511D1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1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11D1">
        <w:rPr>
          <w:rFonts w:ascii="Times New Roman" w:hAnsi="Times New Roman"/>
          <w:sz w:val="28"/>
          <w:szCs w:val="28"/>
        </w:rPr>
        <w:t>Н.Ф. Шумский</w:t>
      </w:r>
    </w:p>
    <w:p w:rsidR="003C7B01" w:rsidRPr="00E511D1" w:rsidRDefault="003C7B01" w:rsidP="00671495">
      <w:pPr>
        <w:pStyle w:val="NoSpacing"/>
        <w:rPr>
          <w:rFonts w:ascii="Times New Roman" w:hAnsi="Times New Roman"/>
          <w:sz w:val="28"/>
          <w:szCs w:val="28"/>
        </w:rPr>
      </w:pPr>
      <w:r w:rsidRPr="00E511D1">
        <w:rPr>
          <w:rFonts w:ascii="Times New Roman" w:hAnsi="Times New Roman"/>
          <w:sz w:val="28"/>
          <w:szCs w:val="28"/>
        </w:rPr>
        <w:t>Лабинского района</w:t>
      </w:r>
      <w:r w:rsidRPr="00E511D1">
        <w:rPr>
          <w:rFonts w:ascii="Times New Roman" w:hAnsi="Times New Roman"/>
          <w:sz w:val="28"/>
          <w:szCs w:val="28"/>
        </w:rPr>
        <w:tab/>
      </w:r>
      <w:r w:rsidRPr="00E511D1">
        <w:rPr>
          <w:rFonts w:ascii="Times New Roman" w:hAnsi="Times New Roman"/>
          <w:sz w:val="28"/>
          <w:szCs w:val="28"/>
        </w:rPr>
        <w:tab/>
      </w:r>
      <w:r w:rsidRPr="00E511D1">
        <w:rPr>
          <w:rFonts w:ascii="Times New Roman" w:hAnsi="Times New Roman"/>
          <w:sz w:val="28"/>
          <w:szCs w:val="28"/>
        </w:rPr>
        <w:tab/>
      </w:r>
      <w:r w:rsidRPr="00E511D1">
        <w:rPr>
          <w:rFonts w:ascii="Times New Roman" w:hAnsi="Times New Roman"/>
          <w:sz w:val="28"/>
          <w:szCs w:val="28"/>
        </w:rPr>
        <w:tab/>
        <w:t xml:space="preserve">                              </w:t>
      </w: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 w:rsidP="002B5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B01" w:rsidRPr="00E511D1" w:rsidRDefault="003C7B01">
      <w:pPr>
        <w:rPr>
          <w:rFonts w:ascii="Times New Roman" w:hAnsi="Times New Roman"/>
          <w:sz w:val="28"/>
          <w:szCs w:val="28"/>
        </w:rPr>
        <w:sectPr w:rsidR="003C7B01" w:rsidRPr="00E511D1" w:rsidSect="00FA13DD">
          <w:headerReference w:type="default" r:id="rId7"/>
          <w:pgSz w:w="11906" w:h="16838"/>
          <w:pgMar w:top="567" w:right="567" w:bottom="992" w:left="1701" w:header="708" w:footer="708" w:gutter="0"/>
          <w:cols w:space="708"/>
          <w:titlePg/>
          <w:docGrid w:linePitch="360"/>
        </w:sectPr>
      </w:pPr>
    </w:p>
    <w:p w:rsidR="003C7B01" w:rsidRPr="00E511D1" w:rsidRDefault="003C7B01" w:rsidP="00CE2930">
      <w:pPr>
        <w:spacing w:after="0"/>
        <w:rPr>
          <w:rFonts w:ascii="Times New Roman" w:hAnsi="Times New Roman"/>
          <w:sz w:val="28"/>
          <w:szCs w:val="28"/>
        </w:rPr>
      </w:pPr>
    </w:p>
    <w:sectPr w:rsidR="003C7B01" w:rsidRPr="00E511D1" w:rsidSect="00FA13DD">
      <w:pgSz w:w="16838" w:h="11906" w:orient="landscape"/>
      <w:pgMar w:top="567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01" w:rsidRDefault="003C7B01" w:rsidP="006926B4">
      <w:pPr>
        <w:spacing w:after="0" w:line="240" w:lineRule="auto"/>
      </w:pPr>
      <w:r>
        <w:separator/>
      </w:r>
    </w:p>
  </w:endnote>
  <w:endnote w:type="continuationSeparator" w:id="1">
    <w:p w:rsidR="003C7B01" w:rsidRDefault="003C7B01" w:rsidP="0069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01" w:rsidRDefault="003C7B01" w:rsidP="006926B4">
      <w:pPr>
        <w:spacing w:after="0" w:line="240" w:lineRule="auto"/>
      </w:pPr>
      <w:r>
        <w:separator/>
      </w:r>
    </w:p>
  </w:footnote>
  <w:footnote w:type="continuationSeparator" w:id="1">
    <w:p w:rsidR="003C7B01" w:rsidRDefault="003C7B01" w:rsidP="0069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01" w:rsidRDefault="003C7B01">
    <w:pPr>
      <w:pStyle w:val="Header"/>
      <w:jc w:val="center"/>
    </w:pPr>
    <w:fldSimple w:instr="PAGE   \* MERGEFORMAT">
      <w:r>
        <w:rPr>
          <w:noProof/>
        </w:rPr>
        <w:t>11</w:t>
      </w:r>
    </w:fldSimple>
  </w:p>
  <w:p w:rsidR="003C7B01" w:rsidRDefault="003C7B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820"/>
    <w:rsid w:val="00007E46"/>
    <w:rsid w:val="000171EC"/>
    <w:rsid w:val="0007444E"/>
    <w:rsid w:val="000B660C"/>
    <w:rsid w:val="000D12C0"/>
    <w:rsid w:val="000E058C"/>
    <w:rsid w:val="000F16D2"/>
    <w:rsid w:val="00122512"/>
    <w:rsid w:val="00146C1D"/>
    <w:rsid w:val="0017123C"/>
    <w:rsid w:val="00177A9C"/>
    <w:rsid w:val="0018534E"/>
    <w:rsid w:val="00187CDC"/>
    <w:rsid w:val="001A2369"/>
    <w:rsid w:val="001B09F4"/>
    <w:rsid w:val="001D52AC"/>
    <w:rsid w:val="00222894"/>
    <w:rsid w:val="00234985"/>
    <w:rsid w:val="00237B3E"/>
    <w:rsid w:val="002510D9"/>
    <w:rsid w:val="00255DE8"/>
    <w:rsid w:val="0027418B"/>
    <w:rsid w:val="00280EB3"/>
    <w:rsid w:val="00290A66"/>
    <w:rsid w:val="002A600B"/>
    <w:rsid w:val="002B00A0"/>
    <w:rsid w:val="002B559C"/>
    <w:rsid w:val="002C0C6F"/>
    <w:rsid w:val="002E22BE"/>
    <w:rsid w:val="002E4FA5"/>
    <w:rsid w:val="00305304"/>
    <w:rsid w:val="00330254"/>
    <w:rsid w:val="003407CD"/>
    <w:rsid w:val="00363599"/>
    <w:rsid w:val="003A3949"/>
    <w:rsid w:val="003C7B01"/>
    <w:rsid w:val="003E223D"/>
    <w:rsid w:val="00430E62"/>
    <w:rsid w:val="00432CFB"/>
    <w:rsid w:val="004826AD"/>
    <w:rsid w:val="00497686"/>
    <w:rsid w:val="004C4ED3"/>
    <w:rsid w:val="004E0638"/>
    <w:rsid w:val="004F7381"/>
    <w:rsid w:val="00524BFE"/>
    <w:rsid w:val="00544321"/>
    <w:rsid w:val="00547274"/>
    <w:rsid w:val="00556949"/>
    <w:rsid w:val="005744D8"/>
    <w:rsid w:val="00597820"/>
    <w:rsid w:val="005B0588"/>
    <w:rsid w:val="005B57F2"/>
    <w:rsid w:val="005C7D72"/>
    <w:rsid w:val="005D2890"/>
    <w:rsid w:val="005D6C3C"/>
    <w:rsid w:val="005E5656"/>
    <w:rsid w:val="005F7C23"/>
    <w:rsid w:val="0066680A"/>
    <w:rsid w:val="00671495"/>
    <w:rsid w:val="006739D3"/>
    <w:rsid w:val="00675F5D"/>
    <w:rsid w:val="00677016"/>
    <w:rsid w:val="006926B4"/>
    <w:rsid w:val="00697CC7"/>
    <w:rsid w:val="006B797C"/>
    <w:rsid w:val="006C44D3"/>
    <w:rsid w:val="006C4576"/>
    <w:rsid w:val="00734BFC"/>
    <w:rsid w:val="00754CEA"/>
    <w:rsid w:val="00783852"/>
    <w:rsid w:val="00785D2A"/>
    <w:rsid w:val="007B1914"/>
    <w:rsid w:val="007E4511"/>
    <w:rsid w:val="007F6059"/>
    <w:rsid w:val="00812FF9"/>
    <w:rsid w:val="00834811"/>
    <w:rsid w:val="0084781E"/>
    <w:rsid w:val="00885F19"/>
    <w:rsid w:val="008D3B49"/>
    <w:rsid w:val="009120D7"/>
    <w:rsid w:val="00926FE2"/>
    <w:rsid w:val="00934CFB"/>
    <w:rsid w:val="009427C3"/>
    <w:rsid w:val="009570AD"/>
    <w:rsid w:val="00960847"/>
    <w:rsid w:val="009700DB"/>
    <w:rsid w:val="009D246E"/>
    <w:rsid w:val="00A16793"/>
    <w:rsid w:val="00A46F6A"/>
    <w:rsid w:val="00A525E5"/>
    <w:rsid w:val="00AA14FF"/>
    <w:rsid w:val="00AF3198"/>
    <w:rsid w:val="00AF6F71"/>
    <w:rsid w:val="00B1659F"/>
    <w:rsid w:val="00B77670"/>
    <w:rsid w:val="00B805DC"/>
    <w:rsid w:val="00B8324D"/>
    <w:rsid w:val="00B874DE"/>
    <w:rsid w:val="00BB06EF"/>
    <w:rsid w:val="00BE79D3"/>
    <w:rsid w:val="00BE7ACC"/>
    <w:rsid w:val="00BF5ED8"/>
    <w:rsid w:val="00C51A73"/>
    <w:rsid w:val="00C53F6A"/>
    <w:rsid w:val="00C55E4C"/>
    <w:rsid w:val="00C72FB9"/>
    <w:rsid w:val="00CC7E39"/>
    <w:rsid w:val="00CE0598"/>
    <w:rsid w:val="00CE2930"/>
    <w:rsid w:val="00D34B27"/>
    <w:rsid w:val="00D54515"/>
    <w:rsid w:val="00D90033"/>
    <w:rsid w:val="00DC1274"/>
    <w:rsid w:val="00DC78D7"/>
    <w:rsid w:val="00DD3969"/>
    <w:rsid w:val="00DE5E6C"/>
    <w:rsid w:val="00E379B9"/>
    <w:rsid w:val="00E511D1"/>
    <w:rsid w:val="00E60E3F"/>
    <w:rsid w:val="00E83070"/>
    <w:rsid w:val="00E8749C"/>
    <w:rsid w:val="00E91480"/>
    <w:rsid w:val="00F01DE4"/>
    <w:rsid w:val="00F02AD1"/>
    <w:rsid w:val="00F07400"/>
    <w:rsid w:val="00F14ADD"/>
    <w:rsid w:val="00F3004B"/>
    <w:rsid w:val="00F56F9A"/>
    <w:rsid w:val="00F93907"/>
    <w:rsid w:val="00FA13DD"/>
    <w:rsid w:val="00FC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C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9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26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26B4"/>
    <w:rPr>
      <w:rFonts w:cs="Times New Roman"/>
    </w:rPr>
  </w:style>
  <w:style w:type="paragraph" w:styleId="NormalWeb">
    <w:name w:val="Normal (Web)"/>
    <w:basedOn w:val="Normal"/>
    <w:link w:val="NormalWebChar"/>
    <w:uiPriority w:val="99"/>
    <w:rsid w:val="00C51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51A73"/>
    <w:rPr>
      <w:rFonts w:cs="Times New Roman"/>
    </w:rPr>
  </w:style>
  <w:style w:type="character" w:customStyle="1" w:styleId="NormalWebChar">
    <w:name w:val="Normal (Web) Char"/>
    <w:link w:val="NormalWeb"/>
    <w:uiPriority w:val="99"/>
    <w:locked/>
    <w:rsid w:val="00C51A73"/>
    <w:rPr>
      <w:rFonts w:ascii="Times New Roman" w:hAnsi="Times New Roman"/>
      <w:sz w:val="24"/>
      <w:lang w:eastAsia="ru-RU"/>
    </w:rPr>
  </w:style>
  <w:style w:type="character" w:customStyle="1" w:styleId="a">
    <w:name w:val="Гипертекстовая ссылка"/>
    <w:uiPriority w:val="99"/>
    <w:rsid w:val="00C51A73"/>
    <w:rPr>
      <w:color w:val="106BBE"/>
    </w:rPr>
  </w:style>
  <w:style w:type="paragraph" w:styleId="NoSpacing">
    <w:name w:val="No Spacing"/>
    <w:uiPriority w:val="99"/>
    <w:qFormat/>
    <w:rsid w:val="001B09F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13</Pages>
  <Words>4432</Words>
  <Characters>25269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Пользователь</cp:lastModifiedBy>
  <cp:revision>17</cp:revision>
  <cp:lastPrinted>2018-12-07T08:05:00Z</cp:lastPrinted>
  <dcterms:created xsi:type="dcterms:W3CDTF">2018-03-15T08:04:00Z</dcterms:created>
  <dcterms:modified xsi:type="dcterms:W3CDTF">2018-12-07T08:08:00Z</dcterms:modified>
</cp:coreProperties>
</file>