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42" w:rsidRPr="0026531D" w:rsidRDefault="00070679" w:rsidP="00BE4704">
      <w:pPr>
        <w:pStyle w:val="ConsTitle"/>
        <w:widowControl/>
        <w:ind w:right="285" w:firstLine="709"/>
        <w:jc w:val="both"/>
        <w:rPr>
          <w:rFonts w:ascii="Times New Roman" w:hAnsi="Times New Roman" w:cs="Times New Roman"/>
          <w:sz w:val="28"/>
          <w:szCs w:val="28"/>
        </w:rPr>
      </w:pPr>
      <w:r w:rsidRPr="0026531D">
        <w:rPr>
          <w:rFonts w:ascii="Times New Roman" w:hAnsi="Times New Roman" w:cs="Times New Roman"/>
          <w:sz w:val="28"/>
          <w:szCs w:val="28"/>
        </w:rPr>
        <w:t xml:space="preserve">                                                 ПРОЕКТ</w:t>
      </w:r>
    </w:p>
    <w:p w:rsidR="00A81E42" w:rsidRDefault="00A81E42" w:rsidP="00BE4704">
      <w:pPr>
        <w:spacing w:line="240" w:lineRule="auto"/>
        <w:ind w:right="285" w:firstLine="709"/>
        <w:rPr>
          <w:rFonts w:ascii="Times New Roman" w:hAnsi="Times New Roman"/>
          <w:sz w:val="28"/>
          <w:szCs w:val="28"/>
        </w:rPr>
      </w:pPr>
    </w:p>
    <w:p w:rsidR="0026531D" w:rsidRDefault="0026531D" w:rsidP="00BE4704">
      <w:pPr>
        <w:spacing w:line="240" w:lineRule="auto"/>
        <w:ind w:right="285" w:firstLine="709"/>
        <w:rPr>
          <w:rFonts w:ascii="Times New Roman" w:hAnsi="Times New Roman"/>
          <w:sz w:val="28"/>
          <w:szCs w:val="28"/>
        </w:rPr>
      </w:pPr>
    </w:p>
    <w:p w:rsidR="0026531D" w:rsidRDefault="0026531D" w:rsidP="00BE4704">
      <w:pPr>
        <w:spacing w:line="240" w:lineRule="auto"/>
        <w:ind w:right="285" w:firstLine="709"/>
        <w:rPr>
          <w:rFonts w:ascii="Times New Roman" w:hAnsi="Times New Roman"/>
          <w:sz w:val="28"/>
          <w:szCs w:val="28"/>
        </w:rPr>
      </w:pPr>
    </w:p>
    <w:p w:rsidR="0026531D" w:rsidRDefault="0026531D" w:rsidP="00BE4704">
      <w:pPr>
        <w:spacing w:line="240" w:lineRule="auto"/>
        <w:ind w:right="285" w:firstLine="709"/>
        <w:rPr>
          <w:rFonts w:ascii="Times New Roman" w:hAnsi="Times New Roman"/>
          <w:sz w:val="28"/>
          <w:szCs w:val="28"/>
        </w:rPr>
      </w:pPr>
    </w:p>
    <w:p w:rsidR="0026531D" w:rsidRDefault="0026531D" w:rsidP="00BE4704">
      <w:pPr>
        <w:spacing w:line="240" w:lineRule="auto"/>
        <w:ind w:right="285" w:firstLine="709"/>
        <w:rPr>
          <w:rFonts w:ascii="Times New Roman" w:hAnsi="Times New Roman"/>
          <w:sz w:val="28"/>
          <w:szCs w:val="28"/>
        </w:rPr>
      </w:pPr>
    </w:p>
    <w:p w:rsidR="0026531D" w:rsidRPr="0026531D" w:rsidRDefault="0026531D" w:rsidP="00BE4704">
      <w:pPr>
        <w:spacing w:line="240" w:lineRule="auto"/>
        <w:ind w:right="285" w:firstLine="709"/>
        <w:rPr>
          <w:rFonts w:ascii="Times New Roman" w:hAnsi="Times New Roman"/>
          <w:sz w:val="28"/>
          <w:szCs w:val="28"/>
        </w:rPr>
      </w:pPr>
    </w:p>
    <w:p w:rsidR="00A81E42" w:rsidRPr="001D5BFD" w:rsidRDefault="00A81E42" w:rsidP="00BE4704">
      <w:pPr>
        <w:spacing w:line="240" w:lineRule="auto"/>
        <w:ind w:right="285" w:firstLine="709"/>
        <w:jc w:val="center"/>
        <w:rPr>
          <w:rFonts w:ascii="Times New Roman" w:hAnsi="Times New Roman"/>
          <w:b/>
          <w:sz w:val="28"/>
          <w:szCs w:val="28"/>
        </w:rPr>
      </w:pPr>
      <w:r w:rsidRPr="001D5BFD">
        <w:rPr>
          <w:rFonts w:ascii="Times New Roman" w:hAnsi="Times New Roman"/>
          <w:b/>
          <w:sz w:val="28"/>
          <w:szCs w:val="28"/>
        </w:rPr>
        <w:t xml:space="preserve">Об утверждении Программы комплексного развития транспортной инфраструктуры </w:t>
      </w:r>
      <w:r w:rsidR="00FC3076">
        <w:rPr>
          <w:rFonts w:ascii="Times New Roman" w:hAnsi="Times New Roman"/>
          <w:b/>
          <w:sz w:val="28"/>
          <w:szCs w:val="28"/>
        </w:rPr>
        <w:t>Харьковского</w:t>
      </w:r>
      <w:r w:rsidR="003343BF" w:rsidRPr="003343BF">
        <w:rPr>
          <w:rFonts w:ascii="Times New Roman" w:hAnsi="Times New Roman"/>
          <w:b/>
          <w:sz w:val="28"/>
          <w:szCs w:val="28"/>
        </w:rPr>
        <w:t xml:space="preserve"> </w:t>
      </w:r>
      <w:r w:rsidRPr="001D5BFD">
        <w:rPr>
          <w:rFonts w:ascii="Times New Roman" w:hAnsi="Times New Roman"/>
          <w:b/>
          <w:sz w:val="28"/>
          <w:szCs w:val="28"/>
        </w:rPr>
        <w:t xml:space="preserve">сельского поселения </w:t>
      </w:r>
      <w:r w:rsidR="0026531D" w:rsidRPr="001D5BFD">
        <w:rPr>
          <w:rFonts w:ascii="Times New Roman" w:hAnsi="Times New Roman"/>
          <w:b/>
          <w:sz w:val="28"/>
          <w:szCs w:val="28"/>
        </w:rPr>
        <w:t>Лабинского</w:t>
      </w:r>
      <w:r w:rsidRPr="001D5BFD">
        <w:rPr>
          <w:rFonts w:ascii="Times New Roman" w:hAnsi="Times New Roman"/>
          <w:b/>
          <w:sz w:val="28"/>
          <w:szCs w:val="28"/>
        </w:rPr>
        <w:t xml:space="preserve"> района на 2016-2030 годы</w:t>
      </w:r>
    </w:p>
    <w:p w:rsidR="0026531D" w:rsidRPr="001D5BFD" w:rsidRDefault="0026531D" w:rsidP="00BE4704">
      <w:pPr>
        <w:spacing w:line="240" w:lineRule="auto"/>
        <w:ind w:right="285" w:firstLine="709"/>
        <w:jc w:val="center"/>
        <w:rPr>
          <w:rFonts w:ascii="Times New Roman" w:hAnsi="Times New Roman"/>
          <w:sz w:val="28"/>
          <w:szCs w:val="28"/>
        </w:rPr>
      </w:pPr>
    </w:p>
    <w:p w:rsidR="00A81E42" w:rsidRPr="00A016B3" w:rsidRDefault="00A81E42"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       В соответствии со статьей 8 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r w:rsidRPr="0026531D">
        <w:rPr>
          <w:rFonts w:ascii="Times New Roman" w:hAnsi="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w:t>
      </w:r>
      <w:r w:rsidRPr="00A016B3">
        <w:rPr>
          <w:rFonts w:ascii="Times New Roman" w:hAnsi="Times New Roman"/>
          <w:sz w:val="28"/>
          <w:szCs w:val="28"/>
        </w:rPr>
        <w:t xml:space="preserve">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постановления администрации </w:t>
      </w:r>
      <w:r w:rsidR="00FC3076">
        <w:rPr>
          <w:rFonts w:ascii="Times New Roman" w:hAnsi="Times New Roman"/>
          <w:sz w:val="28"/>
          <w:szCs w:val="28"/>
        </w:rPr>
        <w:t>Харьковского</w:t>
      </w:r>
      <w:r w:rsidR="003343BF" w:rsidRPr="00A016B3">
        <w:rPr>
          <w:rFonts w:ascii="Times New Roman" w:hAnsi="Times New Roman"/>
          <w:sz w:val="28"/>
          <w:szCs w:val="28"/>
        </w:rPr>
        <w:t xml:space="preserve"> </w:t>
      </w:r>
      <w:r w:rsidRPr="00A016B3">
        <w:rPr>
          <w:rFonts w:ascii="Times New Roman" w:hAnsi="Times New Roman"/>
          <w:sz w:val="28"/>
          <w:szCs w:val="28"/>
        </w:rPr>
        <w:t xml:space="preserve">сельского поселения </w:t>
      </w:r>
      <w:r w:rsidR="004F793F" w:rsidRPr="00A016B3">
        <w:rPr>
          <w:rFonts w:ascii="Times New Roman" w:hAnsi="Times New Roman"/>
          <w:sz w:val="28"/>
          <w:szCs w:val="28"/>
        </w:rPr>
        <w:t>Лабинского</w:t>
      </w:r>
      <w:r w:rsidRPr="00A016B3">
        <w:rPr>
          <w:rFonts w:ascii="Times New Roman" w:hAnsi="Times New Roman"/>
          <w:sz w:val="28"/>
          <w:szCs w:val="28"/>
        </w:rPr>
        <w:t xml:space="preserve"> района от </w:t>
      </w:r>
      <w:r w:rsidR="00606FDC" w:rsidRPr="00A016B3">
        <w:rPr>
          <w:rFonts w:ascii="Times New Roman" w:hAnsi="Times New Roman"/>
          <w:sz w:val="28"/>
          <w:szCs w:val="28"/>
        </w:rPr>
        <w:t>16</w:t>
      </w:r>
      <w:r w:rsidRPr="00A016B3">
        <w:rPr>
          <w:rFonts w:ascii="Times New Roman" w:hAnsi="Times New Roman"/>
          <w:sz w:val="28"/>
          <w:szCs w:val="28"/>
        </w:rPr>
        <w:t xml:space="preserve"> </w:t>
      </w:r>
      <w:r w:rsidR="00606FDC" w:rsidRPr="00A016B3">
        <w:rPr>
          <w:rFonts w:ascii="Times New Roman" w:hAnsi="Times New Roman"/>
          <w:sz w:val="28"/>
          <w:szCs w:val="28"/>
        </w:rPr>
        <w:t>июня</w:t>
      </w:r>
      <w:r w:rsidRPr="00A016B3">
        <w:rPr>
          <w:rFonts w:ascii="Times New Roman" w:hAnsi="Times New Roman"/>
          <w:sz w:val="28"/>
          <w:szCs w:val="28"/>
        </w:rPr>
        <w:t xml:space="preserve"> 201</w:t>
      </w:r>
      <w:r w:rsidR="00606FDC" w:rsidRPr="00A016B3">
        <w:rPr>
          <w:rFonts w:ascii="Times New Roman" w:hAnsi="Times New Roman"/>
          <w:sz w:val="28"/>
          <w:szCs w:val="28"/>
        </w:rPr>
        <w:t>7 года № 29</w:t>
      </w:r>
      <w:r w:rsidRPr="00A016B3">
        <w:rPr>
          <w:rFonts w:ascii="Times New Roman" w:hAnsi="Times New Roman"/>
          <w:sz w:val="28"/>
          <w:szCs w:val="28"/>
        </w:rPr>
        <w:t xml:space="preserve"> «О разработке программы комплексного развития транспортной инфраструктуры </w:t>
      </w:r>
      <w:r w:rsidR="00FC3076">
        <w:rPr>
          <w:rFonts w:ascii="Times New Roman" w:hAnsi="Times New Roman"/>
          <w:sz w:val="28"/>
          <w:szCs w:val="28"/>
        </w:rPr>
        <w:t>Харьковского</w:t>
      </w:r>
      <w:r w:rsidR="003343BF" w:rsidRPr="00A016B3">
        <w:rPr>
          <w:rFonts w:ascii="Times New Roman" w:hAnsi="Times New Roman"/>
          <w:sz w:val="28"/>
          <w:szCs w:val="28"/>
        </w:rPr>
        <w:t xml:space="preserve"> </w:t>
      </w:r>
      <w:r w:rsidRPr="00A016B3">
        <w:rPr>
          <w:rFonts w:ascii="Times New Roman" w:hAnsi="Times New Roman"/>
          <w:sz w:val="28"/>
          <w:szCs w:val="28"/>
        </w:rPr>
        <w:t xml:space="preserve">сельского поселения </w:t>
      </w:r>
      <w:r w:rsidR="004F793F" w:rsidRPr="00A016B3">
        <w:rPr>
          <w:rFonts w:ascii="Times New Roman" w:hAnsi="Times New Roman"/>
          <w:sz w:val="28"/>
          <w:szCs w:val="28"/>
        </w:rPr>
        <w:t>Лабинского</w:t>
      </w:r>
      <w:r w:rsidRPr="00A016B3">
        <w:rPr>
          <w:rFonts w:ascii="Times New Roman" w:hAnsi="Times New Roman"/>
          <w:sz w:val="28"/>
          <w:szCs w:val="28"/>
        </w:rPr>
        <w:t xml:space="preserve"> района»,  на основании Устава </w:t>
      </w:r>
      <w:r w:rsidR="00FC3076">
        <w:rPr>
          <w:rFonts w:ascii="Times New Roman" w:hAnsi="Times New Roman"/>
          <w:sz w:val="28"/>
          <w:szCs w:val="28"/>
        </w:rPr>
        <w:t>Харьковского</w:t>
      </w:r>
      <w:r w:rsidR="003343BF" w:rsidRPr="00A016B3">
        <w:rPr>
          <w:rFonts w:ascii="Times New Roman" w:hAnsi="Times New Roman"/>
          <w:sz w:val="28"/>
          <w:szCs w:val="28"/>
        </w:rPr>
        <w:t xml:space="preserve"> </w:t>
      </w:r>
      <w:r w:rsidRPr="00A016B3">
        <w:rPr>
          <w:rFonts w:ascii="Times New Roman" w:hAnsi="Times New Roman"/>
          <w:sz w:val="28"/>
          <w:szCs w:val="28"/>
        </w:rPr>
        <w:t xml:space="preserve">сельского поселения </w:t>
      </w:r>
      <w:r w:rsidR="0026531D" w:rsidRPr="00A016B3">
        <w:rPr>
          <w:rFonts w:ascii="Times New Roman" w:hAnsi="Times New Roman"/>
          <w:sz w:val="28"/>
          <w:szCs w:val="28"/>
        </w:rPr>
        <w:t xml:space="preserve">Лабинского района </w:t>
      </w:r>
      <w:r w:rsidR="00606FDC" w:rsidRPr="00A016B3">
        <w:rPr>
          <w:rFonts w:ascii="Times New Roman" w:hAnsi="Times New Roman"/>
          <w:sz w:val="28"/>
          <w:szCs w:val="28"/>
        </w:rPr>
        <w:t>решил:</w:t>
      </w:r>
    </w:p>
    <w:p w:rsidR="00A81E42" w:rsidRPr="00A016B3" w:rsidRDefault="00A81E42" w:rsidP="00BE4704">
      <w:pPr>
        <w:spacing w:line="240" w:lineRule="auto"/>
        <w:ind w:right="285" w:firstLine="709"/>
        <w:rPr>
          <w:rFonts w:ascii="Times New Roman" w:hAnsi="Times New Roman"/>
          <w:sz w:val="28"/>
          <w:szCs w:val="28"/>
        </w:rPr>
      </w:pPr>
      <w:r w:rsidRPr="00A016B3">
        <w:rPr>
          <w:rFonts w:ascii="Times New Roman" w:hAnsi="Times New Roman"/>
          <w:sz w:val="28"/>
          <w:szCs w:val="28"/>
        </w:rPr>
        <w:t xml:space="preserve">   1.</w:t>
      </w:r>
      <w:proofErr w:type="gramStart"/>
      <w:r w:rsidRPr="00A016B3">
        <w:rPr>
          <w:rFonts w:ascii="Times New Roman" w:hAnsi="Times New Roman"/>
          <w:sz w:val="28"/>
          <w:szCs w:val="28"/>
        </w:rPr>
        <w:t>Утвердить  Программу</w:t>
      </w:r>
      <w:proofErr w:type="gramEnd"/>
      <w:r w:rsidRPr="00A016B3">
        <w:rPr>
          <w:rFonts w:ascii="Times New Roman" w:hAnsi="Times New Roman"/>
          <w:sz w:val="28"/>
          <w:szCs w:val="28"/>
        </w:rPr>
        <w:t xml:space="preserve"> комплексного развития транспортной инфраструктуры </w:t>
      </w:r>
      <w:r w:rsidR="00FC3076">
        <w:rPr>
          <w:rFonts w:ascii="Times New Roman" w:hAnsi="Times New Roman"/>
          <w:sz w:val="28"/>
          <w:szCs w:val="28"/>
        </w:rPr>
        <w:t>Харьковского</w:t>
      </w:r>
      <w:r w:rsidR="00AE3FF7" w:rsidRPr="00A016B3">
        <w:rPr>
          <w:rFonts w:ascii="Times New Roman" w:hAnsi="Times New Roman"/>
          <w:sz w:val="28"/>
          <w:szCs w:val="28"/>
        </w:rPr>
        <w:t xml:space="preserve"> </w:t>
      </w:r>
      <w:r w:rsidRPr="00A016B3">
        <w:rPr>
          <w:rFonts w:ascii="Times New Roman" w:hAnsi="Times New Roman"/>
          <w:sz w:val="28"/>
          <w:szCs w:val="28"/>
        </w:rPr>
        <w:t xml:space="preserve">сельского поселения </w:t>
      </w:r>
      <w:r w:rsidR="0026531D" w:rsidRPr="00A016B3">
        <w:rPr>
          <w:rFonts w:ascii="Times New Roman" w:hAnsi="Times New Roman"/>
          <w:sz w:val="28"/>
          <w:szCs w:val="28"/>
        </w:rPr>
        <w:t>Лабинского</w:t>
      </w:r>
      <w:r w:rsidR="004F793F" w:rsidRPr="00A016B3">
        <w:rPr>
          <w:rFonts w:ascii="Times New Roman" w:hAnsi="Times New Roman"/>
          <w:sz w:val="28"/>
          <w:szCs w:val="28"/>
        </w:rPr>
        <w:t xml:space="preserve"> района на 2017</w:t>
      </w:r>
      <w:r w:rsidRPr="00A016B3">
        <w:rPr>
          <w:rFonts w:ascii="Times New Roman" w:hAnsi="Times New Roman"/>
          <w:sz w:val="28"/>
          <w:szCs w:val="28"/>
        </w:rPr>
        <w:t xml:space="preserve"> -  2030 годы  согласно приложению.    </w:t>
      </w:r>
    </w:p>
    <w:p w:rsidR="00606FDC" w:rsidRPr="00A016B3" w:rsidRDefault="00606FDC" w:rsidP="00BE4704">
      <w:pPr>
        <w:pStyle w:val="ConsPlusNormal"/>
        <w:tabs>
          <w:tab w:val="left" w:pos="-142"/>
          <w:tab w:val="left" w:pos="0"/>
          <w:tab w:val="left" w:pos="1276"/>
        </w:tabs>
        <w:ind w:right="285" w:firstLine="709"/>
        <w:jc w:val="both"/>
        <w:rPr>
          <w:rFonts w:ascii="Times New Roman" w:hAnsi="Times New Roman" w:cs="Times New Roman"/>
          <w:sz w:val="28"/>
          <w:szCs w:val="28"/>
        </w:rPr>
      </w:pPr>
      <w:r w:rsidRPr="00A016B3">
        <w:rPr>
          <w:rFonts w:ascii="Times New Roman" w:hAnsi="Times New Roman" w:cs="Times New Roman"/>
          <w:sz w:val="28"/>
          <w:szCs w:val="28"/>
        </w:rPr>
        <w:t xml:space="preserve">    2</w:t>
      </w:r>
      <w:r w:rsidR="00A81E42" w:rsidRPr="00A016B3">
        <w:rPr>
          <w:rFonts w:ascii="Times New Roman" w:hAnsi="Times New Roman" w:cs="Times New Roman"/>
          <w:sz w:val="28"/>
          <w:szCs w:val="28"/>
        </w:rPr>
        <w:t xml:space="preserve">. </w:t>
      </w:r>
      <w:r w:rsidRPr="00A016B3">
        <w:rPr>
          <w:rFonts w:ascii="Times New Roman" w:hAnsi="Times New Roman" w:cs="Times New Roman"/>
          <w:sz w:val="28"/>
          <w:szCs w:val="28"/>
        </w:rPr>
        <w:t xml:space="preserve">Контроль исполнения настоящего решения возложить на главу </w:t>
      </w:r>
      <w:r w:rsidR="00FC3076">
        <w:rPr>
          <w:rFonts w:ascii="Times New Roman" w:hAnsi="Times New Roman"/>
          <w:sz w:val="28"/>
          <w:szCs w:val="28"/>
        </w:rPr>
        <w:t>Харьковского</w:t>
      </w:r>
      <w:r w:rsidR="003343BF" w:rsidRPr="00A016B3">
        <w:rPr>
          <w:rFonts w:ascii="Times New Roman" w:hAnsi="Times New Roman"/>
          <w:sz w:val="28"/>
          <w:szCs w:val="28"/>
        </w:rPr>
        <w:t xml:space="preserve"> </w:t>
      </w:r>
      <w:r w:rsidR="00FC3076">
        <w:rPr>
          <w:rFonts w:ascii="Times New Roman" w:hAnsi="Times New Roman" w:cs="Times New Roman"/>
          <w:sz w:val="28"/>
          <w:szCs w:val="28"/>
        </w:rPr>
        <w:t xml:space="preserve">сельского поселения </w:t>
      </w:r>
      <w:r w:rsidR="00FC3076">
        <w:rPr>
          <w:rFonts w:ascii="Times New Roman" w:hAnsi="Times New Roman"/>
          <w:sz w:val="28"/>
          <w:szCs w:val="28"/>
        </w:rPr>
        <w:t>Н.Ф. Шумского</w:t>
      </w:r>
      <w:r w:rsidR="00AE3FF7" w:rsidRPr="00A016B3">
        <w:rPr>
          <w:rFonts w:ascii="Times New Roman" w:hAnsi="Times New Roman"/>
          <w:sz w:val="28"/>
          <w:szCs w:val="28"/>
        </w:rPr>
        <w:t>.</w:t>
      </w:r>
      <w:r w:rsidR="00A81E42" w:rsidRPr="00A016B3">
        <w:rPr>
          <w:rFonts w:ascii="Times New Roman" w:hAnsi="Times New Roman" w:cs="Times New Roman"/>
          <w:sz w:val="28"/>
          <w:szCs w:val="28"/>
        </w:rPr>
        <w:t xml:space="preserve">   </w:t>
      </w:r>
    </w:p>
    <w:p w:rsidR="00A81E42" w:rsidRPr="00A016B3" w:rsidRDefault="00606FDC" w:rsidP="00BE4704">
      <w:pPr>
        <w:pStyle w:val="ConsPlusNormal"/>
        <w:tabs>
          <w:tab w:val="left" w:pos="-142"/>
          <w:tab w:val="left" w:pos="0"/>
          <w:tab w:val="left" w:pos="1276"/>
        </w:tabs>
        <w:ind w:right="285" w:firstLine="709"/>
        <w:jc w:val="both"/>
        <w:rPr>
          <w:rFonts w:ascii="Times New Roman" w:hAnsi="Times New Roman" w:cs="Times New Roman"/>
          <w:sz w:val="28"/>
          <w:szCs w:val="28"/>
        </w:rPr>
      </w:pPr>
      <w:r w:rsidRPr="00A016B3">
        <w:rPr>
          <w:rFonts w:ascii="Times New Roman" w:hAnsi="Times New Roman" w:cs="Times New Roman"/>
          <w:sz w:val="28"/>
          <w:szCs w:val="28"/>
        </w:rPr>
        <w:t xml:space="preserve">    3</w:t>
      </w:r>
      <w:r w:rsidR="00A81E42" w:rsidRPr="00A016B3">
        <w:rPr>
          <w:rFonts w:ascii="Times New Roman" w:hAnsi="Times New Roman" w:cs="Times New Roman"/>
          <w:sz w:val="28"/>
          <w:szCs w:val="28"/>
        </w:rPr>
        <w:t>. Настоящее решение вступает в силу со дня его официального опубликования.</w:t>
      </w:r>
    </w:p>
    <w:p w:rsidR="00A81E42" w:rsidRPr="00A016B3" w:rsidRDefault="00A81E42" w:rsidP="00BE4704">
      <w:pPr>
        <w:pStyle w:val="ConsPlusNormal"/>
        <w:tabs>
          <w:tab w:val="left" w:pos="-142"/>
          <w:tab w:val="left" w:pos="1276"/>
        </w:tabs>
        <w:ind w:right="285" w:firstLine="709"/>
        <w:jc w:val="both"/>
        <w:rPr>
          <w:rFonts w:ascii="Times New Roman" w:hAnsi="Times New Roman" w:cs="Times New Roman"/>
          <w:sz w:val="28"/>
          <w:szCs w:val="28"/>
        </w:rPr>
      </w:pPr>
    </w:p>
    <w:p w:rsidR="00606FDC" w:rsidRPr="00A016B3" w:rsidRDefault="00A81E42" w:rsidP="00BE4704">
      <w:pPr>
        <w:pStyle w:val="ConsPlusNormal"/>
        <w:tabs>
          <w:tab w:val="left" w:pos="-142"/>
          <w:tab w:val="left" w:pos="1276"/>
        </w:tabs>
        <w:ind w:right="285" w:firstLine="0"/>
        <w:jc w:val="both"/>
        <w:rPr>
          <w:rFonts w:ascii="Times New Roman" w:hAnsi="Times New Roman" w:cs="Times New Roman"/>
          <w:sz w:val="28"/>
          <w:szCs w:val="28"/>
        </w:rPr>
      </w:pPr>
      <w:r w:rsidRPr="00A016B3">
        <w:rPr>
          <w:rFonts w:ascii="Times New Roman" w:hAnsi="Times New Roman" w:cs="Times New Roman"/>
          <w:sz w:val="28"/>
          <w:szCs w:val="28"/>
        </w:rPr>
        <w:t xml:space="preserve">Глава </w:t>
      </w:r>
      <w:r w:rsidR="00FC3076">
        <w:rPr>
          <w:rFonts w:ascii="Times New Roman" w:hAnsi="Times New Roman"/>
          <w:sz w:val="28"/>
          <w:szCs w:val="28"/>
        </w:rPr>
        <w:t>Харьковского</w:t>
      </w:r>
      <w:r w:rsidR="003343BF" w:rsidRPr="00A016B3">
        <w:rPr>
          <w:rFonts w:ascii="Times New Roman" w:hAnsi="Times New Roman"/>
          <w:sz w:val="28"/>
          <w:szCs w:val="28"/>
        </w:rPr>
        <w:t xml:space="preserve"> </w:t>
      </w:r>
      <w:r w:rsidRPr="00A016B3">
        <w:rPr>
          <w:rFonts w:ascii="Times New Roman" w:hAnsi="Times New Roman" w:cs="Times New Roman"/>
          <w:sz w:val="28"/>
          <w:szCs w:val="28"/>
        </w:rPr>
        <w:t xml:space="preserve">сельского </w:t>
      </w:r>
    </w:p>
    <w:p w:rsidR="00A81E42" w:rsidRPr="0026531D" w:rsidRDefault="00606FDC" w:rsidP="00AE3FF7">
      <w:pPr>
        <w:pStyle w:val="ConsPlusNormal"/>
        <w:tabs>
          <w:tab w:val="left" w:pos="-142"/>
          <w:tab w:val="left" w:pos="1276"/>
        </w:tabs>
        <w:ind w:right="285" w:firstLine="0"/>
        <w:jc w:val="both"/>
        <w:rPr>
          <w:rFonts w:ascii="Times New Roman" w:hAnsi="Times New Roman" w:cs="Times New Roman"/>
          <w:sz w:val="28"/>
          <w:szCs w:val="28"/>
        </w:rPr>
      </w:pPr>
      <w:r w:rsidRPr="00A016B3">
        <w:rPr>
          <w:rFonts w:ascii="Times New Roman" w:hAnsi="Times New Roman" w:cs="Times New Roman"/>
          <w:sz w:val="28"/>
          <w:szCs w:val="28"/>
        </w:rPr>
        <w:t>поселения Лабинского района</w:t>
      </w:r>
      <w:r w:rsidR="00A81E42" w:rsidRPr="00A016B3">
        <w:rPr>
          <w:rFonts w:ascii="Times New Roman" w:hAnsi="Times New Roman" w:cs="Times New Roman"/>
          <w:sz w:val="28"/>
          <w:szCs w:val="28"/>
        </w:rPr>
        <w:t xml:space="preserve">         </w:t>
      </w:r>
      <w:r w:rsidRPr="00A016B3">
        <w:rPr>
          <w:rFonts w:ascii="Times New Roman" w:hAnsi="Times New Roman" w:cs="Times New Roman"/>
          <w:sz w:val="28"/>
          <w:szCs w:val="28"/>
        </w:rPr>
        <w:t xml:space="preserve">             </w:t>
      </w:r>
      <w:r w:rsidR="00A81E42" w:rsidRPr="00A016B3">
        <w:rPr>
          <w:rFonts w:ascii="Times New Roman" w:hAnsi="Times New Roman" w:cs="Times New Roman"/>
          <w:sz w:val="28"/>
          <w:szCs w:val="28"/>
        </w:rPr>
        <w:t xml:space="preserve">                               </w:t>
      </w:r>
      <w:r w:rsidR="00FC3076">
        <w:rPr>
          <w:rFonts w:ascii="Times New Roman" w:hAnsi="Times New Roman"/>
          <w:sz w:val="28"/>
          <w:szCs w:val="28"/>
        </w:rPr>
        <w:t>Н.Ф. Шумский</w:t>
      </w:r>
    </w:p>
    <w:p w:rsidR="004F793F" w:rsidRDefault="004F793F" w:rsidP="00BE4704">
      <w:pPr>
        <w:spacing w:line="240" w:lineRule="auto"/>
        <w:ind w:left="5103" w:right="285" w:firstLine="0"/>
        <w:jc w:val="left"/>
        <w:rPr>
          <w:rFonts w:ascii="Times New Roman" w:hAnsi="Times New Roman"/>
          <w:sz w:val="28"/>
          <w:szCs w:val="28"/>
        </w:rPr>
      </w:pPr>
    </w:p>
    <w:p w:rsidR="00606FDC" w:rsidRDefault="00606FDC" w:rsidP="00BE4704">
      <w:pPr>
        <w:spacing w:line="240" w:lineRule="auto"/>
        <w:ind w:left="5103" w:right="285" w:firstLine="0"/>
        <w:jc w:val="left"/>
        <w:rPr>
          <w:rFonts w:ascii="Times New Roman" w:hAnsi="Times New Roman"/>
          <w:sz w:val="28"/>
          <w:szCs w:val="28"/>
        </w:rPr>
      </w:pPr>
    </w:p>
    <w:p w:rsidR="00606FDC" w:rsidRDefault="00606FDC" w:rsidP="00BE4704">
      <w:pPr>
        <w:spacing w:line="240" w:lineRule="auto"/>
        <w:ind w:left="5103" w:right="285" w:firstLine="0"/>
        <w:jc w:val="left"/>
        <w:rPr>
          <w:rFonts w:ascii="Times New Roman" w:hAnsi="Times New Roman"/>
          <w:sz w:val="28"/>
          <w:szCs w:val="28"/>
        </w:rPr>
      </w:pPr>
    </w:p>
    <w:p w:rsidR="00606FDC" w:rsidRDefault="00606FDC" w:rsidP="00BE4704">
      <w:pPr>
        <w:spacing w:line="240" w:lineRule="auto"/>
        <w:ind w:left="5103" w:right="285" w:firstLine="0"/>
        <w:jc w:val="left"/>
        <w:rPr>
          <w:rFonts w:ascii="Times New Roman" w:hAnsi="Times New Roman"/>
          <w:sz w:val="28"/>
          <w:szCs w:val="28"/>
        </w:rPr>
      </w:pPr>
    </w:p>
    <w:p w:rsidR="00606FDC" w:rsidRDefault="00606FDC" w:rsidP="00BE4704">
      <w:pPr>
        <w:spacing w:line="240" w:lineRule="auto"/>
        <w:ind w:left="5103" w:right="285" w:firstLine="0"/>
        <w:jc w:val="left"/>
        <w:rPr>
          <w:rFonts w:ascii="Times New Roman" w:hAnsi="Times New Roman"/>
          <w:sz w:val="28"/>
          <w:szCs w:val="28"/>
        </w:rPr>
      </w:pPr>
    </w:p>
    <w:p w:rsidR="00606FDC" w:rsidRDefault="00606FDC" w:rsidP="00BE4704">
      <w:pPr>
        <w:spacing w:line="240" w:lineRule="auto"/>
        <w:ind w:left="5103" w:right="285" w:firstLine="0"/>
        <w:jc w:val="left"/>
        <w:rPr>
          <w:rFonts w:ascii="Times New Roman" w:hAnsi="Times New Roman"/>
          <w:sz w:val="28"/>
          <w:szCs w:val="28"/>
        </w:rPr>
      </w:pPr>
    </w:p>
    <w:p w:rsidR="00606FDC" w:rsidRDefault="00606FDC" w:rsidP="00BE4704">
      <w:pPr>
        <w:spacing w:line="240" w:lineRule="auto"/>
        <w:ind w:left="5103" w:right="285" w:firstLine="0"/>
        <w:jc w:val="left"/>
        <w:rPr>
          <w:rFonts w:ascii="Times New Roman" w:hAnsi="Times New Roman"/>
          <w:sz w:val="28"/>
          <w:szCs w:val="28"/>
        </w:rPr>
      </w:pPr>
    </w:p>
    <w:p w:rsidR="00606FDC" w:rsidRDefault="00606FDC" w:rsidP="00BE4704">
      <w:pPr>
        <w:spacing w:line="240" w:lineRule="auto"/>
        <w:ind w:left="5103" w:right="285" w:firstLine="0"/>
        <w:jc w:val="left"/>
        <w:rPr>
          <w:rFonts w:ascii="Times New Roman" w:hAnsi="Times New Roman"/>
          <w:sz w:val="28"/>
          <w:szCs w:val="28"/>
        </w:rPr>
      </w:pPr>
    </w:p>
    <w:p w:rsidR="00606FDC" w:rsidRDefault="00606FDC" w:rsidP="00BE4704">
      <w:pPr>
        <w:spacing w:line="240" w:lineRule="auto"/>
        <w:ind w:left="5103" w:right="285" w:firstLine="0"/>
        <w:jc w:val="left"/>
        <w:rPr>
          <w:rFonts w:ascii="Times New Roman" w:hAnsi="Times New Roman"/>
          <w:sz w:val="28"/>
          <w:szCs w:val="28"/>
        </w:rPr>
      </w:pPr>
    </w:p>
    <w:p w:rsidR="00606FDC" w:rsidRDefault="00606FDC" w:rsidP="00BE4704">
      <w:pPr>
        <w:spacing w:line="240" w:lineRule="auto"/>
        <w:ind w:left="5103" w:right="285" w:firstLine="0"/>
        <w:jc w:val="left"/>
        <w:rPr>
          <w:rFonts w:ascii="Times New Roman" w:hAnsi="Times New Roman"/>
          <w:sz w:val="28"/>
          <w:szCs w:val="28"/>
        </w:rPr>
      </w:pPr>
    </w:p>
    <w:p w:rsidR="00FC3076" w:rsidRDefault="00FC3076" w:rsidP="00BE4704">
      <w:pPr>
        <w:spacing w:line="240" w:lineRule="auto"/>
        <w:ind w:left="5103" w:right="285" w:firstLine="0"/>
        <w:jc w:val="left"/>
        <w:rPr>
          <w:rFonts w:ascii="Times New Roman" w:hAnsi="Times New Roman"/>
          <w:sz w:val="28"/>
          <w:szCs w:val="28"/>
        </w:rPr>
      </w:pPr>
    </w:p>
    <w:p w:rsidR="00A81E42" w:rsidRPr="001D5BFD" w:rsidRDefault="00A81E42" w:rsidP="00BE4704">
      <w:pPr>
        <w:spacing w:line="240" w:lineRule="auto"/>
        <w:ind w:left="5103" w:right="285" w:firstLine="0"/>
        <w:jc w:val="left"/>
        <w:rPr>
          <w:rFonts w:ascii="Times New Roman" w:hAnsi="Times New Roman"/>
          <w:sz w:val="28"/>
          <w:szCs w:val="28"/>
        </w:rPr>
      </w:pPr>
      <w:r w:rsidRPr="001D5BFD">
        <w:rPr>
          <w:rFonts w:ascii="Times New Roman" w:hAnsi="Times New Roman"/>
          <w:sz w:val="28"/>
          <w:szCs w:val="28"/>
        </w:rPr>
        <w:lastRenderedPageBreak/>
        <w:t>Приложение 1</w:t>
      </w:r>
    </w:p>
    <w:p w:rsidR="00A81E42" w:rsidRPr="001D5BFD" w:rsidRDefault="00A81E42" w:rsidP="00BE4704">
      <w:pPr>
        <w:spacing w:line="240" w:lineRule="auto"/>
        <w:ind w:left="5103" w:right="285" w:firstLine="0"/>
        <w:jc w:val="left"/>
        <w:rPr>
          <w:rFonts w:ascii="Times New Roman" w:hAnsi="Times New Roman"/>
          <w:sz w:val="28"/>
          <w:szCs w:val="28"/>
        </w:rPr>
      </w:pPr>
      <w:r w:rsidRPr="001D5BFD">
        <w:rPr>
          <w:rFonts w:ascii="Times New Roman" w:hAnsi="Times New Roman"/>
          <w:sz w:val="28"/>
          <w:szCs w:val="28"/>
        </w:rPr>
        <w:t>к проекту решения Совета</w:t>
      </w:r>
    </w:p>
    <w:p w:rsidR="00AE3FF7" w:rsidRDefault="00FC3076" w:rsidP="00BE4704">
      <w:pPr>
        <w:spacing w:line="240" w:lineRule="auto"/>
        <w:ind w:left="5103" w:right="285" w:firstLine="0"/>
        <w:jc w:val="left"/>
        <w:rPr>
          <w:rFonts w:ascii="Times New Roman" w:hAnsi="Times New Roman"/>
          <w:sz w:val="28"/>
          <w:szCs w:val="28"/>
        </w:rPr>
      </w:pPr>
      <w:r>
        <w:rPr>
          <w:rFonts w:ascii="Times New Roman" w:hAnsi="Times New Roman"/>
          <w:sz w:val="28"/>
          <w:szCs w:val="28"/>
        </w:rPr>
        <w:t>Харьковского</w:t>
      </w:r>
      <w:r w:rsidR="003343BF" w:rsidRPr="003343BF">
        <w:rPr>
          <w:rFonts w:ascii="Times New Roman" w:hAnsi="Times New Roman"/>
          <w:sz w:val="28"/>
          <w:szCs w:val="28"/>
        </w:rPr>
        <w:t xml:space="preserve"> </w:t>
      </w:r>
      <w:r w:rsidR="00A81E42" w:rsidRPr="001D5BFD">
        <w:rPr>
          <w:rFonts w:ascii="Times New Roman" w:hAnsi="Times New Roman"/>
          <w:sz w:val="28"/>
          <w:szCs w:val="28"/>
        </w:rPr>
        <w:t xml:space="preserve">сельском </w:t>
      </w:r>
    </w:p>
    <w:p w:rsidR="00A81E42" w:rsidRPr="001D5BFD" w:rsidRDefault="00A81E42" w:rsidP="00BE4704">
      <w:pPr>
        <w:spacing w:line="240" w:lineRule="auto"/>
        <w:ind w:left="5103" w:right="285" w:firstLine="0"/>
        <w:jc w:val="left"/>
        <w:rPr>
          <w:rFonts w:ascii="Times New Roman" w:hAnsi="Times New Roman"/>
          <w:sz w:val="28"/>
          <w:szCs w:val="28"/>
        </w:rPr>
      </w:pPr>
      <w:r w:rsidRPr="001D5BFD">
        <w:rPr>
          <w:rFonts w:ascii="Times New Roman" w:hAnsi="Times New Roman"/>
          <w:sz w:val="28"/>
          <w:szCs w:val="28"/>
        </w:rPr>
        <w:t>поселении</w:t>
      </w:r>
      <w:r w:rsidR="00AE3FF7">
        <w:rPr>
          <w:rFonts w:ascii="Times New Roman" w:hAnsi="Times New Roman"/>
          <w:sz w:val="28"/>
          <w:szCs w:val="28"/>
        </w:rPr>
        <w:t xml:space="preserve"> </w:t>
      </w:r>
      <w:r w:rsidR="00606FDC" w:rsidRPr="001D5BFD">
        <w:rPr>
          <w:rFonts w:ascii="Times New Roman" w:hAnsi="Times New Roman"/>
          <w:sz w:val="28"/>
          <w:szCs w:val="28"/>
        </w:rPr>
        <w:t>Лабинского</w:t>
      </w:r>
      <w:r w:rsidRPr="001D5BFD">
        <w:rPr>
          <w:rFonts w:ascii="Times New Roman" w:hAnsi="Times New Roman"/>
          <w:sz w:val="28"/>
          <w:szCs w:val="28"/>
        </w:rPr>
        <w:t xml:space="preserve"> района</w:t>
      </w:r>
    </w:p>
    <w:p w:rsidR="00A81E42" w:rsidRPr="001D5BFD" w:rsidRDefault="00A81E42" w:rsidP="00BE4704">
      <w:pPr>
        <w:spacing w:line="240" w:lineRule="auto"/>
        <w:ind w:left="5103" w:right="285" w:firstLine="0"/>
        <w:jc w:val="left"/>
        <w:rPr>
          <w:rFonts w:ascii="Times New Roman" w:hAnsi="Times New Roman"/>
          <w:sz w:val="28"/>
          <w:szCs w:val="28"/>
        </w:rPr>
      </w:pPr>
      <w:proofErr w:type="gramStart"/>
      <w:r w:rsidRPr="001D5BFD">
        <w:rPr>
          <w:rFonts w:ascii="Times New Roman" w:hAnsi="Times New Roman"/>
          <w:sz w:val="28"/>
          <w:szCs w:val="28"/>
        </w:rPr>
        <w:t>от  _</w:t>
      </w:r>
      <w:proofErr w:type="gramEnd"/>
      <w:r w:rsidRPr="001D5BFD">
        <w:rPr>
          <w:rFonts w:ascii="Times New Roman" w:hAnsi="Times New Roman"/>
          <w:sz w:val="28"/>
          <w:szCs w:val="28"/>
        </w:rPr>
        <w:t>______________ № ____</w:t>
      </w:r>
    </w:p>
    <w:p w:rsidR="00A81E42" w:rsidRPr="001D5BFD" w:rsidRDefault="00A81E42" w:rsidP="00BE4704">
      <w:pPr>
        <w:spacing w:line="240" w:lineRule="auto"/>
        <w:ind w:right="285" w:firstLine="709"/>
        <w:rPr>
          <w:rFonts w:ascii="Times New Roman" w:hAnsi="Times New Roman"/>
          <w:sz w:val="28"/>
          <w:szCs w:val="28"/>
        </w:rPr>
      </w:pPr>
    </w:p>
    <w:p w:rsidR="00AE29E4" w:rsidRPr="001D5BFD" w:rsidRDefault="00AE29E4" w:rsidP="00BE4704">
      <w:pPr>
        <w:spacing w:line="240" w:lineRule="auto"/>
        <w:ind w:right="285" w:firstLine="709"/>
        <w:jc w:val="center"/>
        <w:rPr>
          <w:rFonts w:ascii="Times New Roman" w:hAnsi="Times New Roman"/>
          <w:b/>
          <w:bCs/>
          <w:sz w:val="28"/>
          <w:szCs w:val="28"/>
        </w:rPr>
      </w:pPr>
      <w:r w:rsidRPr="001D5BFD">
        <w:rPr>
          <w:rFonts w:ascii="Times New Roman" w:hAnsi="Times New Roman"/>
          <w:b/>
          <w:bCs/>
          <w:sz w:val="28"/>
          <w:szCs w:val="28"/>
        </w:rPr>
        <w:t>Программа комплексного развития транспортной инфраструктуры</w:t>
      </w:r>
      <w:r w:rsidR="00FF5B5F" w:rsidRPr="001D5BFD">
        <w:rPr>
          <w:rFonts w:ascii="Times New Roman" w:hAnsi="Times New Roman"/>
          <w:b/>
          <w:bCs/>
          <w:sz w:val="28"/>
          <w:szCs w:val="28"/>
        </w:rPr>
        <w:t xml:space="preserve"> </w:t>
      </w:r>
      <w:r w:rsidR="00FC3076">
        <w:rPr>
          <w:rFonts w:ascii="Times New Roman" w:hAnsi="Times New Roman"/>
          <w:b/>
          <w:sz w:val="28"/>
          <w:szCs w:val="28"/>
        </w:rPr>
        <w:t>Харьковского</w:t>
      </w:r>
      <w:r w:rsidR="003343BF" w:rsidRPr="003343BF">
        <w:rPr>
          <w:rFonts w:ascii="Times New Roman" w:hAnsi="Times New Roman"/>
          <w:sz w:val="28"/>
          <w:szCs w:val="28"/>
        </w:rPr>
        <w:t xml:space="preserve"> </w:t>
      </w:r>
      <w:r w:rsidRPr="001D5BFD">
        <w:rPr>
          <w:rFonts w:ascii="Times New Roman" w:hAnsi="Times New Roman"/>
          <w:b/>
          <w:bCs/>
          <w:sz w:val="28"/>
          <w:szCs w:val="28"/>
        </w:rPr>
        <w:t xml:space="preserve">сельского поселения </w:t>
      </w:r>
      <w:r w:rsidR="00FF5B5F" w:rsidRPr="001D5BFD">
        <w:rPr>
          <w:rFonts w:ascii="Times New Roman" w:hAnsi="Times New Roman"/>
          <w:b/>
          <w:bCs/>
          <w:sz w:val="28"/>
          <w:szCs w:val="28"/>
        </w:rPr>
        <w:t>Лабинского</w:t>
      </w:r>
      <w:r w:rsidRPr="001D5BFD">
        <w:rPr>
          <w:rFonts w:ascii="Times New Roman" w:hAnsi="Times New Roman"/>
          <w:b/>
          <w:bCs/>
          <w:sz w:val="28"/>
          <w:szCs w:val="28"/>
        </w:rPr>
        <w:t xml:space="preserve"> района</w:t>
      </w:r>
    </w:p>
    <w:p w:rsidR="00AE29E4" w:rsidRPr="001D5BFD" w:rsidRDefault="00AE3FF7" w:rsidP="00BE4704">
      <w:pPr>
        <w:spacing w:line="240" w:lineRule="auto"/>
        <w:ind w:right="285" w:firstLine="709"/>
        <w:jc w:val="center"/>
        <w:rPr>
          <w:rFonts w:ascii="Times New Roman" w:hAnsi="Times New Roman"/>
          <w:b/>
          <w:bCs/>
          <w:sz w:val="28"/>
          <w:szCs w:val="28"/>
        </w:rPr>
      </w:pPr>
      <w:r>
        <w:rPr>
          <w:rFonts w:ascii="Times New Roman" w:hAnsi="Times New Roman"/>
          <w:b/>
          <w:bCs/>
          <w:sz w:val="28"/>
          <w:szCs w:val="28"/>
        </w:rPr>
        <w:t>на 2017</w:t>
      </w:r>
      <w:r w:rsidR="00AE29E4" w:rsidRPr="001D5BFD">
        <w:rPr>
          <w:rFonts w:ascii="Times New Roman" w:hAnsi="Times New Roman"/>
          <w:b/>
          <w:bCs/>
          <w:sz w:val="28"/>
          <w:szCs w:val="28"/>
        </w:rPr>
        <w:t xml:space="preserve"> -  2030 годы</w:t>
      </w:r>
    </w:p>
    <w:p w:rsidR="00AE29E4" w:rsidRPr="001D5BFD" w:rsidRDefault="00AE29E4" w:rsidP="00BE4704">
      <w:pPr>
        <w:spacing w:line="240" w:lineRule="auto"/>
        <w:ind w:right="285" w:firstLine="709"/>
        <w:rPr>
          <w:rFonts w:ascii="Times New Roman" w:hAnsi="Times New Roman"/>
          <w:i/>
          <w:iCs/>
          <w:sz w:val="28"/>
          <w:szCs w:val="28"/>
        </w:rPr>
      </w:pPr>
    </w:p>
    <w:p w:rsidR="00AE29E4" w:rsidRPr="001D5BFD" w:rsidRDefault="00714B34" w:rsidP="00BE4704">
      <w:pPr>
        <w:tabs>
          <w:tab w:val="left" w:pos="6015"/>
        </w:tabs>
        <w:spacing w:line="240" w:lineRule="auto"/>
        <w:ind w:right="285" w:firstLine="709"/>
        <w:rPr>
          <w:rFonts w:ascii="Times New Roman" w:hAnsi="Times New Roman"/>
          <w:i/>
          <w:iCs/>
          <w:sz w:val="28"/>
          <w:szCs w:val="28"/>
        </w:rPr>
      </w:pPr>
      <w:r w:rsidRPr="001D5BFD">
        <w:rPr>
          <w:rFonts w:ascii="Times New Roman" w:hAnsi="Times New Roman"/>
          <w:i/>
          <w:iCs/>
          <w:sz w:val="28"/>
          <w:szCs w:val="28"/>
        </w:rPr>
        <w:tab/>
      </w:r>
    </w:p>
    <w:p w:rsidR="00AE29E4" w:rsidRPr="001D5BFD" w:rsidRDefault="00AE29E4" w:rsidP="00BE4704">
      <w:pPr>
        <w:spacing w:line="240" w:lineRule="auto"/>
        <w:ind w:right="285" w:firstLine="709"/>
        <w:jc w:val="center"/>
        <w:rPr>
          <w:rFonts w:ascii="Times New Roman" w:hAnsi="Times New Roman"/>
          <w:b/>
          <w:sz w:val="28"/>
          <w:szCs w:val="28"/>
        </w:rPr>
      </w:pPr>
      <w:r w:rsidRPr="001D5BFD">
        <w:rPr>
          <w:rFonts w:ascii="Times New Roman" w:hAnsi="Times New Roman"/>
          <w:b/>
          <w:sz w:val="28"/>
          <w:szCs w:val="28"/>
        </w:rPr>
        <w:t>Паспорт</w:t>
      </w:r>
    </w:p>
    <w:p w:rsidR="00AE29E4" w:rsidRPr="001D5BFD" w:rsidRDefault="00AE29E4" w:rsidP="00BE4704">
      <w:pPr>
        <w:spacing w:line="240" w:lineRule="auto"/>
        <w:ind w:right="285" w:firstLine="709"/>
        <w:jc w:val="center"/>
        <w:rPr>
          <w:rFonts w:ascii="Times New Roman" w:hAnsi="Times New Roman"/>
          <w:sz w:val="28"/>
          <w:szCs w:val="28"/>
        </w:rPr>
      </w:pPr>
      <w:r w:rsidRPr="001D5BFD">
        <w:rPr>
          <w:rFonts w:ascii="Times New Roman" w:hAnsi="Times New Roman"/>
          <w:sz w:val="28"/>
          <w:szCs w:val="28"/>
        </w:rPr>
        <w:t>Программы комплексного развития транспортной инфраструктуры</w:t>
      </w:r>
    </w:p>
    <w:p w:rsidR="00AE29E4" w:rsidRPr="001D5BFD" w:rsidRDefault="00FC3076" w:rsidP="00BE4704">
      <w:pPr>
        <w:spacing w:line="240" w:lineRule="auto"/>
        <w:ind w:right="285" w:firstLine="709"/>
        <w:jc w:val="center"/>
        <w:rPr>
          <w:rFonts w:ascii="Times New Roman" w:hAnsi="Times New Roman"/>
          <w:sz w:val="28"/>
          <w:szCs w:val="28"/>
        </w:rPr>
      </w:pPr>
      <w:r>
        <w:rPr>
          <w:rFonts w:ascii="Times New Roman" w:hAnsi="Times New Roman"/>
          <w:sz w:val="28"/>
          <w:szCs w:val="28"/>
        </w:rPr>
        <w:t>Харьковского</w:t>
      </w:r>
      <w:r w:rsidR="003343BF" w:rsidRPr="003343BF">
        <w:rPr>
          <w:rFonts w:ascii="Times New Roman" w:hAnsi="Times New Roman"/>
          <w:sz w:val="28"/>
          <w:szCs w:val="28"/>
        </w:rPr>
        <w:t xml:space="preserve"> </w:t>
      </w:r>
      <w:r w:rsidR="00AE29E4" w:rsidRPr="001D5BFD">
        <w:rPr>
          <w:rFonts w:ascii="Times New Roman" w:hAnsi="Times New Roman"/>
          <w:sz w:val="28"/>
          <w:szCs w:val="28"/>
        </w:rPr>
        <w:t xml:space="preserve">сельского поселения </w:t>
      </w:r>
      <w:r w:rsidR="00FF5B5F" w:rsidRPr="001D5BFD">
        <w:rPr>
          <w:rFonts w:ascii="Times New Roman" w:hAnsi="Times New Roman"/>
          <w:sz w:val="28"/>
          <w:szCs w:val="28"/>
        </w:rPr>
        <w:t>Лабинского</w:t>
      </w:r>
      <w:r w:rsidR="00AE29E4" w:rsidRPr="001D5BFD">
        <w:rPr>
          <w:rFonts w:ascii="Times New Roman" w:hAnsi="Times New Roman"/>
          <w:sz w:val="28"/>
          <w:szCs w:val="28"/>
        </w:rPr>
        <w:t xml:space="preserve"> района</w:t>
      </w:r>
    </w:p>
    <w:p w:rsidR="00AE29E4" w:rsidRPr="001D5BFD" w:rsidRDefault="00AE29E4" w:rsidP="00BE4704">
      <w:pPr>
        <w:spacing w:line="240" w:lineRule="auto"/>
        <w:ind w:right="285" w:firstLine="709"/>
        <w:jc w:val="center"/>
        <w:rPr>
          <w:rFonts w:ascii="Times New Roman" w:hAnsi="Times New Roman"/>
          <w:sz w:val="28"/>
          <w:szCs w:val="28"/>
        </w:rPr>
      </w:pPr>
      <w:r w:rsidRPr="001D5BFD">
        <w:rPr>
          <w:rFonts w:ascii="Times New Roman" w:hAnsi="Times New Roman"/>
          <w:sz w:val="28"/>
          <w:szCs w:val="28"/>
        </w:rPr>
        <w:t>на 201</w:t>
      </w:r>
      <w:r w:rsidR="00AE3FF7">
        <w:rPr>
          <w:rFonts w:ascii="Times New Roman" w:hAnsi="Times New Roman"/>
          <w:sz w:val="28"/>
          <w:szCs w:val="28"/>
        </w:rPr>
        <w:t>7</w:t>
      </w:r>
      <w:r w:rsidRPr="001D5BFD">
        <w:rPr>
          <w:rFonts w:ascii="Times New Roman" w:hAnsi="Times New Roman"/>
          <w:sz w:val="28"/>
          <w:szCs w:val="28"/>
        </w:rPr>
        <w:t xml:space="preserve"> -  2030 годы</w:t>
      </w:r>
    </w:p>
    <w:p w:rsidR="007645E7" w:rsidRPr="001D5BFD" w:rsidRDefault="007645E7" w:rsidP="00BE4704">
      <w:pPr>
        <w:spacing w:line="240" w:lineRule="auto"/>
        <w:ind w:right="285" w:firstLine="709"/>
        <w:rPr>
          <w:rFonts w:ascii="Times New Roman" w:hAnsi="Times New Roman"/>
          <w:b/>
          <w:sz w:val="28"/>
          <w:szCs w:val="28"/>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5955"/>
      </w:tblGrid>
      <w:tr w:rsidR="00047FFE" w:rsidRPr="0026531D" w:rsidTr="00E96BBC">
        <w:trPr>
          <w:trHeight w:val="619"/>
        </w:trPr>
        <w:tc>
          <w:tcPr>
            <w:tcW w:w="1817" w:type="pct"/>
            <w:tcMar>
              <w:top w:w="28" w:type="dxa"/>
              <w:left w:w="28" w:type="dxa"/>
              <w:bottom w:w="28" w:type="dxa"/>
              <w:right w:w="28" w:type="dxa"/>
            </w:tcMar>
          </w:tcPr>
          <w:p w:rsidR="00047FFE" w:rsidRPr="001D5BFD" w:rsidRDefault="00047FFE" w:rsidP="00BE4704">
            <w:pPr>
              <w:pStyle w:val="af3"/>
              <w:ind w:right="-29" w:firstLine="112"/>
              <w:jc w:val="left"/>
              <w:rPr>
                <w:rFonts w:ascii="Times New Roman" w:hAnsi="Times New Roman"/>
                <w:sz w:val="28"/>
                <w:szCs w:val="28"/>
              </w:rPr>
            </w:pPr>
            <w:r w:rsidRPr="001D5BFD">
              <w:rPr>
                <w:rFonts w:ascii="Times New Roman" w:hAnsi="Times New Roman"/>
                <w:sz w:val="28"/>
                <w:szCs w:val="28"/>
              </w:rPr>
              <w:t>Наименование Программы</w:t>
            </w:r>
          </w:p>
        </w:tc>
        <w:tc>
          <w:tcPr>
            <w:tcW w:w="3183" w:type="pct"/>
            <w:tcMar>
              <w:top w:w="28" w:type="dxa"/>
              <w:left w:w="28" w:type="dxa"/>
              <w:bottom w:w="28" w:type="dxa"/>
              <w:right w:w="28" w:type="dxa"/>
            </w:tcMar>
            <w:vAlign w:val="center"/>
          </w:tcPr>
          <w:p w:rsidR="00047FFE" w:rsidRPr="0026531D" w:rsidRDefault="00047FFE" w:rsidP="00AE3FF7">
            <w:pPr>
              <w:pStyle w:val="af3"/>
              <w:ind w:right="285" w:firstLine="709"/>
              <w:jc w:val="both"/>
              <w:rPr>
                <w:rFonts w:ascii="Times New Roman" w:hAnsi="Times New Roman"/>
                <w:sz w:val="28"/>
                <w:szCs w:val="28"/>
              </w:rPr>
            </w:pPr>
            <w:r w:rsidRPr="001D5BFD">
              <w:rPr>
                <w:rFonts w:ascii="Times New Roman" w:hAnsi="Times New Roman"/>
                <w:sz w:val="28"/>
                <w:szCs w:val="28"/>
              </w:rPr>
              <w:t xml:space="preserve">Программа комплексного развития </w:t>
            </w:r>
            <w:r w:rsidR="003A1E1E" w:rsidRPr="001D5BFD">
              <w:rPr>
                <w:rFonts w:ascii="Times New Roman" w:hAnsi="Times New Roman"/>
                <w:sz w:val="28"/>
                <w:szCs w:val="28"/>
              </w:rPr>
              <w:t>транспортной</w:t>
            </w:r>
            <w:r w:rsidRPr="001D5BFD">
              <w:rPr>
                <w:rFonts w:ascii="Times New Roman" w:hAnsi="Times New Roman"/>
                <w:sz w:val="28"/>
                <w:szCs w:val="28"/>
              </w:rPr>
              <w:t xml:space="preserve"> инфраструктуры </w:t>
            </w:r>
            <w:r w:rsidR="00FC3076">
              <w:rPr>
                <w:rFonts w:ascii="Times New Roman" w:hAnsi="Times New Roman"/>
                <w:sz w:val="28"/>
                <w:szCs w:val="28"/>
              </w:rPr>
              <w:t>Харьковского</w:t>
            </w:r>
            <w:r w:rsidR="003343BF" w:rsidRPr="003343BF">
              <w:rPr>
                <w:rFonts w:ascii="Times New Roman" w:hAnsi="Times New Roman"/>
                <w:sz w:val="28"/>
                <w:szCs w:val="28"/>
              </w:rPr>
              <w:t xml:space="preserve"> </w:t>
            </w:r>
            <w:r w:rsidR="00467360" w:rsidRPr="001D5BFD">
              <w:rPr>
                <w:rFonts w:ascii="Times New Roman" w:hAnsi="Times New Roman"/>
                <w:sz w:val="28"/>
                <w:szCs w:val="28"/>
              </w:rPr>
              <w:t>сельского поселения</w:t>
            </w:r>
            <w:r w:rsidRPr="001D5BFD">
              <w:rPr>
                <w:rFonts w:ascii="Times New Roman" w:hAnsi="Times New Roman"/>
                <w:sz w:val="28"/>
                <w:szCs w:val="28"/>
              </w:rPr>
              <w:t xml:space="preserve"> </w:t>
            </w:r>
            <w:r w:rsidR="00FF5B5F" w:rsidRPr="001D5BFD">
              <w:rPr>
                <w:rFonts w:ascii="Times New Roman" w:hAnsi="Times New Roman"/>
                <w:sz w:val="28"/>
                <w:szCs w:val="28"/>
              </w:rPr>
              <w:t>Лабинского</w:t>
            </w:r>
            <w:r w:rsidRPr="001D5BFD">
              <w:rPr>
                <w:rFonts w:ascii="Times New Roman" w:hAnsi="Times New Roman"/>
                <w:sz w:val="28"/>
                <w:szCs w:val="28"/>
              </w:rPr>
              <w:t xml:space="preserve"> район</w:t>
            </w:r>
            <w:r w:rsidR="006C68A4" w:rsidRPr="001D5BFD">
              <w:rPr>
                <w:rFonts w:ascii="Times New Roman" w:hAnsi="Times New Roman"/>
                <w:sz w:val="28"/>
                <w:szCs w:val="28"/>
              </w:rPr>
              <w:t>а</w:t>
            </w:r>
            <w:r w:rsidRPr="001D5BFD">
              <w:rPr>
                <w:rFonts w:ascii="Times New Roman" w:hAnsi="Times New Roman"/>
                <w:sz w:val="28"/>
                <w:szCs w:val="28"/>
              </w:rPr>
              <w:t xml:space="preserve"> на </w:t>
            </w:r>
            <w:r w:rsidR="00AE29E4" w:rsidRPr="001D5BFD">
              <w:rPr>
                <w:rFonts w:ascii="Times New Roman" w:hAnsi="Times New Roman"/>
                <w:sz w:val="28"/>
                <w:szCs w:val="28"/>
              </w:rPr>
              <w:t>201</w:t>
            </w:r>
            <w:r w:rsidR="00AE3FF7">
              <w:rPr>
                <w:rFonts w:ascii="Times New Roman" w:hAnsi="Times New Roman"/>
                <w:sz w:val="28"/>
                <w:szCs w:val="28"/>
              </w:rPr>
              <w:t>7</w:t>
            </w:r>
            <w:r w:rsidR="00AE29E4" w:rsidRPr="001D5BFD">
              <w:rPr>
                <w:rFonts w:ascii="Times New Roman" w:hAnsi="Times New Roman"/>
                <w:sz w:val="28"/>
                <w:szCs w:val="28"/>
              </w:rPr>
              <w:t>-2030 годы (далее – Программа)</w:t>
            </w:r>
          </w:p>
        </w:tc>
      </w:tr>
      <w:tr w:rsidR="00047FFE" w:rsidRPr="001D5BFD" w:rsidTr="00E96BBC">
        <w:tc>
          <w:tcPr>
            <w:tcW w:w="1817" w:type="pct"/>
            <w:tcMar>
              <w:top w:w="28" w:type="dxa"/>
              <w:left w:w="28" w:type="dxa"/>
              <w:bottom w:w="28" w:type="dxa"/>
              <w:right w:w="28" w:type="dxa"/>
            </w:tcMar>
          </w:tcPr>
          <w:p w:rsidR="00047FFE" w:rsidRPr="001D5BFD" w:rsidRDefault="00047FFE" w:rsidP="00BE4704">
            <w:pPr>
              <w:pStyle w:val="af3"/>
              <w:ind w:right="113" w:firstLine="112"/>
              <w:jc w:val="both"/>
              <w:rPr>
                <w:rFonts w:ascii="Times New Roman" w:hAnsi="Times New Roman"/>
                <w:sz w:val="28"/>
                <w:szCs w:val="28"/>
              </w:rPr>
            </w:pPr>
            <w:r w:rsidRPr="001D5BFD">
              <w:rPr>
                <w:rFonts w:ascii="Times New Roman" w:hAnsi="Times New Roman"/>
                <w:sz w:val="28"/>
                <w:szCs w:val="28"/>
              </w:rPr>
              <w:t>Основание для разработки Программы</w:t>
            </w:r>
          </w:p>
        </w:tc>
        <w:tc>
          <w:tcPr>
            <w:tcW w:w="3183" w:type="pct"/>
            <w:tcMar>
              <w:top w:w="28" w:type="dxa"/>
              <w:left w:w="28" w:type="dxa"/>
              <w:bottom w:w="28" w:type="dxa"/>
              <w:right w:w="28" w:type="dxa"/>
            </w:tcMar>
            <w:vAlign w:val="center"/>
          </w:tcPr>
          <w:p w:rsidR="00AE29E4" w:rsidRPr="001D5BFD" w:rsidRDefault="00AE29E4"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Градостроительный кодекс Российской Федерации от 29 декабря 2004 года №190-ФЗ;</w:t>
            </w:r>
          </w:p>
          <w:p w:rsidR="00AE29E4" w:rsidRPr="001D5BFD" w:rsidRDefault="00AE29E4"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FF5B5F" w:rsidRPr="001D5BFD" w:rsidRDefault="00FF5B5F"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Федеральный закон от 06 октября 2013 года №131-ФЗ (ред. от 07.06.2017 г.) "Об общих принципах организации местного самоуправления в Российской Федерации"</w:t>
            </w:r>
            <w:r w:rsidR="0097319A" w:rsidRPr="001D5BFD">
              <w:rPr>
                <w:rFonts w:ascii="Times New Roman" w:hAnsi="Times New Roman"/>
                <w:sz w:val="28"/>
                <w:szCs w:val="28"/>
              </w:rPr>
              <w:t>;</w:t>
            </w:r>
          </w:p>
          <w:p w:rsidR="00FF5B5F" w:rsidRPr="001D5BFD" w:rsidRDefault="00FF5B5F"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Федеральный закон от 08 ноября 2007 года № 257-ФЗ (ред. от 07.02.2017)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7319A" w:rsidRPr="001D5BFD">
              <w:rPr>
                <w:rFonts w:ascii="Times New Roman" w:hAnsi="Times New Roman"/>
                <w:sz w:val="28"/>
                <w:szCs w:val="28"/>
              </w:rPr>
              <w:t>;</w:t>
            </w:r>
            <w:r w:rsidRPr="001D5BFD">
              <w:rPr>
                <w:rFonts w:ascii="Times New Roman" w:hAnsi="Times New Roman"/>
                <w:sz w:val="28"/>
                <w:szCs w:val="28"/>
              </w:rPr>
              <w:t xml:space="preserve"> </w:t>
            </w:r>
          </w:p>
          <w:p w:rsidR="0097319A" w:rsidRPr="001D5BFD" w:rsidRDefault="0097319A"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Федеральный закон 09 февраля 2007 № 16-ФЗ (ред. от 06.07.2016) "О транспортной безопасности"  </w:t>
            </w:r>
          </w:p>
          <w:p w:rsidR="00047FFE" w:rsidRPr="001D5BFD" w:rsidRDefault="005C26EE" w:rsidP="00BE4704">
            <w:pPr>
              <w:pStyle w:val="af3"/>
              <w:ind w:right="285" w:firstLine="709"/>
              <w:jc w:val="both"/>
              <w:rPr>
                <w:rFonts w:ascii="Times New Roman" w:hAnsi="Times New Roman"/>
                <w:sz w:val="28"/>
                <w:szCs w:val="28"/>
              </w:rPr>
            </w:pPr>
            <w:r w:rsidRPr="001D5BFD">
              <w:rPr>
                <w:rFonts w:ascii="Times New Roman" w:hAnsi="Times New Roman"/>
                <w:sz w:val="28"/>
                <w:szCs w:val="28"/>
              </w:rPr>
              <w:t> </w:t>
            </w:r>
            <w:r w:rsidR="005A7F3A" w:rsidRPr="001D5BFD">
              <w:rPr>
                <w:rFonts w:ascii="Times New Roman" w:hAnsi="Times New Roman"/>
                <w:sz w:val="28"/>
                <w:szCs w:val="28"/>
              </w:rPr>
              <w:t xml:space="preserve">Постановления Правительства Российской Федерации от </w:t>
            </w:r>
            <w:r w:rsidR="001C5A97" w:rsidRPr="001D5BFD">
              <w:rPr>
                <w:rFonts w:ascii="Times New Roman" w:hAnsi="Times New Roman"/>
                <w:sz w:val="28"/>
                <w:szCs w:val="28"/>
              </w:rPr>
              <w:t>25</w:t>
            </w:r>
            <w:r w:rsidR="005A7F3A" w:rsidRPr="001D5BFD">
              <w:rPr>
                <w:rFonts w:ascii="Times New Roman" w:hAnsi="Times New Roman"/>
                <w:sz w:val="28"/>
                <w:szCs w:val="28"/>
              </w:rPr>
              <w:t>.1</w:t>
            </w:r>
            <w:r w:rsidR="001C5A97" w:rsidRPr="001D5BFD">
              <w:rPr>
                <w:rFonts w:ascii="Times New Roman" w:hAnsi="Times New Roman"/>
                <w:sz w:val="28"/>
                <w:szCs w:val="28"/>
              </w:rPr>
              <w:t>2</w:t>
            </w:r>
            <w:r w:rsidR="005A7F3A" w:rsidRPr="001D5BFD">
              <w:rPr>
                <w:rFonts w:ascii="Times New Roman" w:hAnsi="Times New Roman"/>
                <w:sz w:val="28"/>
                <w:szCs w:val="28"/>
              </w:rPr>
              <w:t>.2015г. №</w:t>
            </w:r>
            <w:r w:rsidR="001C5A97" w:rsidRPr="001D5BFD">
              <w:rPr>
                <w:rFonts w:ascii="Times New Roman" w:hAnsi="Times New Roman"/>
                <w:sz w:val="28"/>
                <w:szCs w:val="28"/>
              </w:rPr>
              <w:t>1440</w:t>
            </w:r>
            <w:r w:rsidR="005A7F3A" w:rsidRPr="001D5BFD">
              <w:rPr>
                <w:rFonts w:ascii="Times New Roman" w:hAnsi="Times New Roman"/>
                <w:sz w:val="28"/>
                <w:szCs w:val="28"/>
              </w:rPr>
              <w:t xml:space="preserve"> «Об </w:t>
            </w:r>
            <w:r w:rsidR="005A7F3A" w:rsidRPr="001D5BFD">
              <w:rPr>
                <w:rFonts w:ascii="Times New Roman" w:hAnsi="Times New Roman"/>
                <w:sz w:val="28"/>
                <w:szCs w:val="28"/>
              </w:rPr>
              <w:lastRenderedPageBreak/>
              <w:t xml:space="preserve">утверждении требований к программам комплексного развития </w:t>
            </w:r>
            <w:r w:rsidR="001C5A97" w:rsidRPr="001D5BFD">
              <w:rPr>
                <w:rFonts w:ascii="Times New Roman" w:hAnsi="Times New Roman"/>
                <w:sz w:val="28"/>
                <w:szCs w:val="28"/>
              </w:rPr>
              <w:t>транспортной</w:t>
            </w:r>
            <w:r w:rsidR="005A7F3A" w:rsidRPr="001D5BFD">
              <w:rPr>
                <w:rFonts w:ascii="Times New Roman" w:hAnsi="Times New Roman"/>
                <w:sz w:val="28"/>
                <w:szCs w:val="28"/>
              </w:rPr>
              <w:t xml:space="preserve"> инфраструктур</w:t>
            </w:r>
            <w:r w:rsidR="0097319A" w:rsidRPr="001D5BFD">
              <w:rPr>
                <w:rFonts w:ascii="Times New Roman" w:hAnsi="Times New Roman"/>
                <w:sz w:val="28"/>
                <w:szCs w:val="28"/>
              </w:rPr>
              <w:t>ы поселений, городских округов»;</w:t>
            </w:r>
          </w:p>
          <w:p w:rsidR="0097319A" w:rsidRPr="001D5BFD" w:rsidRDefault="0097319A" w:rsidP="00BE4704">
            <w:pPr>
              <w:pStyle w:val="af3"/>
              <w:ind w:right="285" w:firstLine="709"/>
              <w:jc w:val="both"/>
              <w:rPr>
                <w:rFonts w:ascii="Times New Roman" w:hAnsi="Times New Roman"/>
                <w:sz w:val="28"/>
                <w:szCs w:val="28"/>
              </w:rPr>
            </w:pPr>
            <w:r w:rsidRPr="001D5BFD">
              <w:rPr>
                <w:rFonts w:ascii="Times New Roman" w:hAnsi="Times New Roman"/>
                <w:sz w:val="28"/>
                <w:szCs w:val="28"/>
              </w:rPr>
              <w:t xml:space="preserve">Генеральный план </w:t>
            </w:r>
            <w:r w:rsidR="00FC3076">
              <w:rPr>
                <w:rFonts w:ascii="Times New Roman" w:hAnsi="Times New Roman"/>
                <w:sz w:val="28"/>
                <w:szCs w:val="28"/>
              </w:rPr>
              <w:t>Харьковского</w:t>
            </w:r>
            <w:r w:rsidR="003343BF" w:rsidRPr="003343BF">
              <w:rPr>
                <w:rFonts w:ascii="Times New Roman" w:hAnsi="Times New Roman"/>
                <w:sz w:val="28"/>
                <w:szCs w:val="28"/>
              </w:rPr>
              <w:t xml:space="preserve"> </w:t>
            </w:r>
            <w:r w:rsidRPr="001D5BFD">
              <w:rPr>
                <w:rFonts w:ascii="Times New Roman" w:hAnsi="Times New Roman"/>
                <w:sz w:val="28"/>
                <w:szCs w:val="28"/>
              </w:rPr>
              <w:t>сельского поселения Лабинского района</w:t>
            </w:r>
          </w:p>
        </w:tc>
      </w:tr>
      <w:tr w:rsidR="00047FFE" w:rsidRPr="001D5BFD" w:rsidTr="00E96BBC">
        <w:tc>
          <w:tcPr>
            <w:tcW w:w="1817" w:type="pct"/>
            <w:tcMar>
              <w:top w:w="28" w:type="dxa"/>
              <w:left w:w="28" w:type="dxa"/>
              <w:bottom w:w="28" w:type="dxa"/>
              <w:right w:w="28" w:type="dxa"/>
            </w:tcMar>
          </w:tcPr>
          <w:p w:rsidR="00047FFE" w:rsidRPr="001D5BFD" w:rsidRDefault="005C26EE" w:rsidP="00BE4704">
            <w:pPr>
              <w:pStyle w:val="af3"/>
              <w:ind w:right="113" w:firstLine="112"/>
              <w:jc w:val="both"/>
              <w:rPr>
                <w:rFonts w:ascii="Times New Roman" w:hAnsi="Times New Roman"/>
                <w:sz w:val="28"/>
                <w:szCs w:val="28"/>
              </w:rPr>
            </w:pPr>
            <w:r w:rsidRPr="001D5BFD">
              <w:rPr>
                <w:rFonts w:ascii="Times New Roman" w:hAnsi="Times New Roman"/>
                <w:sz w:val="28"/>
                <w:szCs w:val="28"/>
              </w:rPr>
              <w:lastRenderedPageBreak/>
              <w:t>З</w:t>
            </w:r>
            <w:r w:rsidR="00047FFE" w:rsidRPr="001D5BFD">
              <w:rPr>
                <w:rFonts w:ascii="Times New Roman" w:hAnsi="Times New Roman"/>
                <w:sz w:val="28"/>
                <w:szCs w:val="28"/>
              </w:rPr>
              <w:t>аказчик Программы</w:t>
            </w:r>
          </w:p>
        </w:tc>
        <w:tc>
          <w:tcPr>
            <w:tcW w:w="3183" w:type="pct"/>
            <w:tcMar>
              <w:top w:w="28" w:type="dxa"/>
              <w:left w:w="28" w:type="dxa"/>
              <w:bottom w:w="28" w:type="dxa"/>
              <w:right w:w="28" w:type="dxa"/>
            </w:tcMar>
            <w:vAlign w:val="center"/>
          </w:tcPr>
          <w:p w:rsidR="00AE29E4" w:rsidRPr="001D5BFD" w:rsidRDefault="005C26EE" w:rsidP="00BE4704">
            <w:pPr>
              <w:pStyle w:val="af3"/>
              <w:tabs>
                <w:tab w:val="left" w:pos="690"/>
              </w:tabs>
              <w:ind w:right="285" w:firstLine="709"/>
              <w:jc w:val="both"/>
              <w:rPr>
                <w:rFonts w:ascii="Times New Roman" w:hAnsi="Times New Roman"/>
                <w:sz w:val="28"/>
                <w:szCs w:val="28"/>
              </w:rPr>
            </w:pPr>
            <w:r w:rsidRPr="001D5BFD">
              <w:rPr>
                <w:rFonts w:ascii="Times New Roman" w:hAnsi="Times New Roman"/>
                <w:sz w:val="28"/>
                <w:szCs w:val="28"/>
              </w:rPr>
              <w:t xml:space="preserve">Администрация </w:t>
            </w:r>
            <w:r w:rsidR="00FC3076">
              <w:rPr>
                <w:rFonts w:ascii="Times New Roman" w:hAnsi="Times New Roman"/>
                <w:sz w:val="28"/>
                <w:szCs w:val="28"/>
              </w:rPr>
              <w:t>Харьковского</w:t>
            </w:r>
            <w:r w:rsidR="003343BF" w:rsidRPr="003343BF">
              <w:rPr>
                <w:rFonts w:ascii="Times New Roman" w:hAnsi="Times New Roman"/>
                <w:sz w:val="28"/>
                <w:szCs w:val="28"/>
              </w:rPr>
              <w:t xml:space="preserve"> </w:t>
            </w:r>
            <w:r w:rsidR="0097319A" w:rsidRPr="001D5BFD">
              <w:rPr>
                <w:rFonts w:ascii="Times New Roman" w:hAnsi="Times New Roman"/>
                <w:sz w:val="28"/>
                <w:szCs w:val="28"/>
              </w:rPr>
              <w:t>сельского поселения Лабинского района</w:t>
            </w:r>
          </w:p>
          <w:p w:rsidR="00047FFE" w:rsidRPr="001D5BFD" w:rsidRDefault="00047FFE" w:rsidP="00BE4704">
            <w:pPr>
              <w:pStyle w:val="af3"/>
              <w:tabs>
                <w:tab w:val="left" w:pos="690"/>
              </w:tabs>
              <w:ind w:right="285" w:firstLine="709"/>
              <w:jc w:val="both"/>
              <w:rPr>
                <w:rFonts w:ascii="Times New Roman" w:hAnsi="Times New Roman"/>
                <w:sz w:val="28"/>
                <w:szCs w:val="28"/>
              </w:rPr>
            </w:pPr>
          </w:p>
        </w:tc>
      </w:tr>
      <w:tr w:rsidR="00047FFE" w:rsidRPr="001D5BFD" w:rsidTr="00E96BBC">
        <w:trPr>
          <w:trHeight w:val="77"/>
        </w:trPr>
        <w:tc>
          <w:tcPr>
            <w:tcW w:w="1817" w:type="pct"/>
            <w:tcMar>
              <w:top w:w="28" w:type="dxa"/>
              <w:left w:w="28" w:type="dxa"/>
              <w:bottom w:w="28" w:type="dxa"/>
              <w:right w:w="28" w:type="dxa"/>
            </w:tcMar>
          </w:tcPr>
          <w:p w:rsidR="00047FFE" w:rsidRPr="001D5BFD" w:rsidRDefault="005C26EE" w:rsidP="00BE4704">
            <w:pPr>
              <w:pStyle w:val="af3"/>
              <w:ind w:right="113"/>
              <w:jc w:val="both"/>
              <w:rPr>
                <w:rFonts w:ascii="Times New Roman" w:hAnsi="Times New Roman"/>
                <w:sz w:val="28"/>
                <w:szCs w:val="28"/>
              </w:rPr>
            </w:pPr>
            <w:r w:rsidRPr="001D5BFD">
              <w:rPr>
                <w:rFonts w:ascii="Times New Roman" w:hAnsi="Times New Roman"/>
                <w:sz w:val="28"/>
                <w:szCs w:val="28"/>
              </w:rPr>
              <w:t>Р</w:t>
            </w:r>
            <w:r w:rsidR="00047FFE" w:rsidRPr="001D5BFD">
              <w:rPr>
                <w:rFonts w:ascii="Times New Roman" w:hAnsi="Times New Roman"/>
                <w:sz w:val="28"/>
                <w:szCs w:val="28"/>
              </w:rPr>
              <w:t>азработчик Программы</w:t>
            </w:r>
          </w:p>
        </w:tc>
        <w:tc>
          <w:tcPr>
            <w:tcW w:w="3183" w:type="pct"/>
            <w:tcMar>
              <w:top w:w="28" w:type="dxa"/>
              <w:left w:w="28" w:type="dxa"/>
              <w:bottom w:w="28" w:type="dxa"/>
              <w:right w:w="28" w:type="dxa"/>
            </w:tcMar>
            <w:vAlign w:val="center"/>
          </w:tcPr>
          <w:p w:rsidR="003343BF" w:rsidRPr="001D5BFD" w:rsidRDefault="003343BF" w:rsidP="00BE4704">
            <w:pPr>
              <w:pStyle w:val="af3"/>
              <w:tabs>
                <w:tab w:val="left" w:pos="690"/>
              </w:tabs>
              <w:ind w:right="285" w:firstLine="709"/>
              <w:jc w:val="both"/>
              <w:rPr>
                <w:rFonts w:ascii="Times New Roman" w:hAnsi="Times New Roman"/>
                <w:sz w:val="28"/>
                <w:szCs w:val="28"/>
              </w:rPr>
            </w:pPr>
            <w:r w:rsidRPr="001D5BFD">
              <w:rPr>
                <w:rFonts w:ascii="Times New Roman" w:hAnsi="Times New Roman"/>
                <w:sz w:val="28"/>
                <w:szCs w:val="28"/>
              </w:rPr>
              <w:t xml:space="preserve">Администрация </w:t>
            </w:r>
            <w:r w:rsidR="00FC3076">
              <w:rPr>
                <w:rFonts w:ascii="Times New Roman" w:hAnsi="Times New Roman"/>
                <w:sz w:val="28"/>
                <w:szCs w:val="28"/>
              </w:rPr>
              <w:t>Харьковского</w:t>
            </w:r>
            <w:r w:rsidRPr="003343BF">
              <w:rPr>
                <w:rFonts w:ascii="Times New Roman" w:hAnsi="Times New Roman"/>
                <w:sz w:val="28"/>
                <w:szCs w:val="28"/>
              </w:rPr>
              <w:t xml:space="preserve"> </w:t>
            </w:r>
            <w:r w:rsidRPr="001D5BFD">
              <w:rPr>
                <w:rFonts w:ascii="Times New Roman" w:hAnsi="Times New Roman"/>
                <w:sz w:val="28"/>
                <w:szCs w:val="28"/>
              </w:rPr>
              <w:t>сельского поселения Лабинского района</w:t>
            </w:r>
          </w:p>
          <w:p w:rsidR="00047FFE" w:rsidRPr="001D5BFD" w:rsidRDefault="00047FFE" w:rsidP="00BE4704">
            <w:pPr>
              <w:pStyle w:val="af3"/>
              <w:ind w:right="285" w:firstLine="709"/>
              <w:jc w:val="both"/>
              <w:rPr>
                <w:rFonts w:ascii="Times New Roman" w:hAnsi="Times New Roman"/>
                <w:sz w:val="28"/>
                <w:szCs w:val="28"/>
              </w:rPr>
            </w:pPr>
          </w:p>
        </w:tc>
      </w:tr>
      <w:tr w:rsidR="00047FFE" w:rsidRPr="001D5BFD" w:rsidTr="00E96BBC">
        <w:tc>
          <w:tcPr>
            <w:tcW w:w="1817" w:type="pct"/>
            <w:tcMar>
              <w:top w:w="28" w:type="dxa"/>
              <w:left w:w="28" w:type="dxa"/>
              <w:bottom w:w="28" w:type="dxa"/>
              <w:right w:w="28" w:type="dxa"/>
            </w:tcMar>
          </w:tcPr>
          <w:p w:rsidR="00047FFE" w:rsidRPr="001D5BFD" w:rsidRDefault="00047FFE" w:rsidP="00BE4704">
            <w:pPr>
              <w:pStyle w:val="af3"/>
              <w:ind w:right="113" w:firstLine="112"/>
              <w:jc w:val="both"/>
              <w:rPr>
                <w:rFonts w:ascii="Times New Roman" w:hAnsi="Times New Roman"/>
                <w:sz w:val="28"/>
                <w:szCs w:val="28"/>
              </w:rPr>
            </w:pPr>
            <w:r w:rsidRPr="001D5BFD">
              <w:rPr>
                <w:rFonts w:ascii="Times New Roman" w:hAnsi="Times New Roman"/>
                <w:sz w:val="28"/>
                <w:szCs w:val="28"/>
              </w:rPr>
              <w:t>Цель Программы</w:t>
            </w:r>
          </w:p>
        </w:tc>
        <w:tc>
          <w:tcPr>
            <w:tcW w:w="3183" w:type="pct"/>
            <w:tcMar>
              <w:top w:w="28" w:type="dxa"/>
              <w:left w:w="28" w:type="dxa"/>
              <w:bottom w:w="28" w:type="dxa"/>
              <w:right w:w="28" w:type="dxa"/>
            </w:tcMar>
            <w:vAlign w:val="center"/>
          </w:tcPr>
          <w:p w:rsidR="0095358B" w:rsidRPr="001D5BFD" w:rsidRDefault="005D3B90" w:rsidP="00BE4704">
            <w:pPr>
              <w:pStyle w:val="af3"/>
              <w:ind w:right="285" w:firstLine="709"/>
              <w:jc w:val="both"/>
              <w:rPr>
                <w:rFonts w:ascii="Times New Roman" w:hAnsi="Times New Roman"/>
                <w:sz w:val="28"/>
                <w:szCs w:val="28"/>
              </w:rPr>
            </w:pPr>
            <w:r w:rsidRPr="001D5BFD">
              <w:rPr>
                <w:rFonts w:ascii="Times New Roman" w:hAnsi="Times New Roman"/>
                <w:sz w:val="28"/>
                <w:szCs w:val="28"/>
              </w:rPr>
              <w:t>С</w:t>
            </w:r>
            <w:r w:rsidR="00C203A4" w:rsidRPr="001D5BFD">
              <w:rPr>
                <w:rFonts w:ascii="Times New Roman" w:hAnsi="Times New Roman"/>
                <w:sz w:val="28"/>
                <w:szCs w:val="28"/>
              </w:rPr>
              <w:t xml:space="preserve">оздание  условий  для   устойчивого функционирования </w:t>
            </w:r>
            <w:r w:rsidR="0097319A" w:rsidRPr="001D5BFD">
              <w:rPr>
                <w:rFonts w:ascii="Times New Roman" w:hAnsi="Times New Roman"/>
                <w:sz w:val="28"/>
                <w:szCs w:val="28"/>
              </w:rPr>
              <w:t>и развития</w:t>
            </w:r>
            <w:r w:rsidR="00C203A4" w:rsidRPr="001D5BFD">
              <w:rPr>
                <w:rFonts w:ascii="Times New Roman" w:hAnsi="Times New Roman"/>
                <w:sz w:val="28"/>
                <w:szCs w:val="28"/>
              </w:rPr>
              <w:t xml:space="preserve"> транспортной  системы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00C203A4" w:rsidRPr="001D5BFD">
              <w:rPr>
                <w:rFonts w:ascii="Times New Roman" w:hAnsi="Times New Roman"/>
                <w:sz w:val="28"/>
                <w:szCs w:val="28"/>
              </w:rPr>
              <w:t>сельского   поселения,  повышение</w:t>
            </w:r>
            <w:r w:rsidRPr="001D5BFD">
              <w:rPr>
                <w:rFonts w:ascii="Times New Roman" w:hAnsi="Times New Roman"/>
                <w:sz w:val="28"/>
                <w:szCs w:val="28"/>
              </w:rPr>
              <w:t xml:space="preserve"> </w:t>
            </w:r>
            <w:r w:rsidR="00C203A4" w:rsidRPr="001D5BFD">
              <w:rPr>
                <w:rFonts w:ascii="Times New Roman" w:hAnsi="Times New Roman"/>
                <w:sz w:val="28"/>
                <w:szCs w:val="28"/>
              </w:rPr>
              <w:t>уровня безопасности дорожного движения.</w:t>
            </w:r>
          </w:p>
        </w:tc>
      </w:tr>
      <w:tr w:rsidR="009D208B" w:rsidRPr="001D5BFD" w:rsidTr="00E96BBC">
        <w:tc>
          <w:tcPr>
            <w:tcW w:w="1817" w:type="pct"/>
            <w:tcMar>
              <w:top w:w="28" w:type="dxa"/>
              <w:left w:w="28" w:type="dxa"/>
              <w:bottom w:w="28" w:type="dxa"/>
              <w:right w:w="28" w:type="dxa"/>
            </w:tcMar>
          </w:tcPr>
          <w:p w:rsidR="009D208B" w:rsidRPr="001D5BFD" w:rsidRDefault="009D208B" w:rsidP="00BE4704">
            <w:pPr>
              <w:pStyle w:val="af3"/>
              <w:ind w:right="113" w:firstLine="112"/>
              <w:jc w:val="both"/>
              <w:rPr>
                <w:rFonts w:ascii="Times New Roman" w:hAnsi="Times New Roman"/>
                <w:sz w:val="28"/>
                <w:szCs w:val="28"/>
              </w:rPr>
            </w:pPr>
            <w:r w:rsidRPr="001D5BFD">
              <w:rPr>
                <w:rFonts w:ascii="Times New Roman" w:hAnsi="Times New Roman"/>
                <w:sz w:val="28"/>
                <w:szCs w:val="28"/>
              </w:rPr>
              <w:t xml:space="preserve">Задачи Программы </w:t>
            </w:r>
          </w:p>
        </w:tc>
        <w:tc>
          <w:tcPr>
            <w:tcW w:w="3183" w:type="pct"/>
            <w:tcMar>
              <w:top w:w="28" w:type="dxa"/>
              <w:left w:w="28" w:type="dxa"/>
              <w:bottom w:w="28" w:type="dxa"/>
              <w:right w:w="28" w:type="dxa"/>
            </w:tcMar>
            <w:vAlign w:val="center"/>
          </w:tcPr>
          <w:p w:rsidR="00045A7A" w:rsidRPr="001D5BFD" w:rsidRDefault="00283ADF" w:rsidP="00BE4704">
            <w:pPr>
              <w:pStyle w:val="af3"/>
              <w:ind w:right="285" w:firstLine="709"/>
              <w:jc w:val="both"/>
              <w:rPr>
                <w:rFonts w:ascii="Times New Roman" w:hAnsi="Times New Roman"/>
                <w:sz w:val="28"/>
                <w:szCs w:val="28"/>
              </w:rPr>
            </w:pPr>
            <w:r w:rsidRPr="001D5BFD">
              <w:rPr>
                <w:rFonts w:ascii="Times New Roman" w:hAnsi="Times New Roman"/>
                <w:sz w:val="28"/>
                <w:szCs w:val="28"/>
              </w:rPr>
              <w:t>1. Обеспечение функционирования и</w:t>
            </w:r>
            <w:r w:rsidR="00045A7A" w:rsidRPr="001D5BFD">
              <w:rPr>
                <w:rFonts w:ascii="Times New Roman" w:hAnsi="Times New Roman"/>
                <w:sz w:val="28"/>
                <w:szCs w:val="28"/>
              </w:rPr>
              <w:t xml:space="preserve"> развития сети автомобильных дорог общего пользования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00045A7A" w:rsidRPr="001D5BFD">
              <w:rPr>
                <w:rFonts w:ascii="Times New Roman" w:hAnsi="Times New Roman"/>
                <w:sz w:val="28"/>
                <w:szCs w:val="28"/>
              </w:rPr>
              <w:t>сельского поселения;</w:t>
            </w:r>
          </w:p>
          <w:p w:rsidR="00045A7A" w:rsidRPr="001D5BFD" w:rsidRDefault="00287BC3" w:rsidP="00BE4704">
            <w:pPr>
              <w:pStyle w:val="af3"/>
              <w:ind w:right="285" w:firstLine="709"/>
              <w:jc w:val="both"/>
              <w:rPr>
                <w:rFonts w:ascii="Times New Roman" w:hAnsi="Times New Roman"/>
                <w:sz w:val="28"/>
                <w:szCs w:val="28"/>
              </w:rPr>
            </w:pPr>
            <w:r w:rsidRPr="001D5BFD">
              <w:rPr>
                <w:rFonts w:ascii="Times New Roman" w:hAnsi="Times New Roman"/>
                <w:sz w:val="28"/>
                <w:szCs w:val="28"/>
              </w:rPr>
              <w:t xml:space="preserve">2. </w:t>
            </w:r>
            <w:r w:rsidR="00283ADF" w:rsidRPr="001D5BFD">
              <w:rPr>
                <w:rFonts w:ascii="Times New Roman" w:hAnsi="Times New Roman"/>
                <w:sz w:val="28"/>
                <w:szCs w:val="28"/>
              </w:rPr>
              <w:t xml:space="preserve">Повышение безопасности дорожного движения; </w:t>
            </w:r>
          </w:p>
          <w:p w:rsidR="0097319A" w:rsidRPr="001D5BFD" w:rsidRDefault="0097319A" w:rsidP="00BE4704">
            <w:pPr>
              <w:pStyle w:val="af3"/>
              <w:ind w:right="285" w:firstLine="709"/>
              <w:jc w:val="both"/>
              <w:rPr>
                <w:rFonts w:ascii="Times New Roman" w:hAnsi="Times New Roman"/>
                <w:sz w:val="28"/>
                <w:szCs w:val="28"/>
              </w:rPr>
            </w:pPr>
            <w:r w:rsidRPr="001D5BFD">
              <w:rPr>
                <w:rFonts w:ascii="Times New Roman" w:hAnsi="Times New Roman"/>
                <w:sz w:val="28"/>
                <w:szCs w:val="28"/>
              </w:rPr>
              <w:t xml:space="preserve">3. </w:t>
            </w:r>
            <w:r w:rsidR="00283ADF" w:rsidRPr="001D5BFD">
              <w:rPr>
                <w:rFonts w:ascii="Times New Roman" w:hAnsi="Times New Roman"/>
                <w:sz w:val="28"/>
                <w:szCs w:val="28"/>
              </w:rPr>
              <w:t>Выполнение мероприятий по</w:t>
            </w:r>
            <w:r w:rsidRPr="001D5BFD">
              <w:rPr>
                <w:rFonts w:ascii="Times New Roman" w:hAnsi="Times New Roman"/>
                <w:sz w:val="28"/>
                <w:szCs w:val="28"/>
              </w:rPr>
              <w:t xml:space="preserve"> проектированию, строительству, реконструкции </w:t>
            </w:r>
            <w:r w:rsidR="00283ADF" w:rsidRPr="001D5BFD">
              <w:rPr>
                <w:rFonts w:ascii="Times New Roman" w:hAnsi="Times New Roman"/>
                <w:sz w:val="28"/>
                <w:szCs w:val="28"/>
              </w:rPr>
              <w:t>объектов</w:t>
            </w:r>
            <w:r w:rsidRPr="001D5BFD">
              <w:rPr>
                <w:rFonts w:ascii="Times New Roman" w:hAnsi="Times New Roman"/>
                <w:sz w:val="28"/>
                <w:szCs w:val="28"/>
              </w:rPr>
              <w:t xml:space="preserve"> транспортной инфраструктуры;</w:t>
            </w:r>
          </w:p>
          <w:p w:rsidR="0097319A" w:rsidRPr="001D5BFD" w:rsidRDefault="00283ADF" w:rsidP="00BE4704">
            <w:pPr>
              <w:pStyle w:val="af3"/>
              <w:ind w:right="285" w:firstLine="709"/>
              <w:jc w:val="both"/>
              <w:rPr>
                <w:rFonts w:ascii="Times New Roman" w:hAnsi="Times New Roman"/>
                <w:sz w:val="28"/>
                <w:szCs w:val="28"/>
              </w:rPr>
            </w:pPr>
            <w:r w:rsidRPr="001D5BFD">
              <w:rPr>
                <w:rFonts w:ascii="Times New Roman" w:hAnsi="Times New Roman"/>
                <w:sz w:val="28"/>
                <w:szCs w:val="28"/>
              </w:rPr>
              <w:t xml:space="preserve">4. Повышение доступности услуг транспортного комплекса для населения </w:t>
            </w:r>
          </w:p>
          <w:p w:rsidR="00283ADF" w:rsidRPr="001D5BFD" w:rsidRDefault="00283ADF" w:rsidP="00BE4704">
            <w:pPr>
              <w:pStyle w:val="af3"/>
              <w:ind w:right="285" w:firstLine="709"/>
              <w:jc w:val="both"/>
              <w:rPr>
                <w:rFonts w:ascii="Times New Roman" w:hAnsi="Times New Roman"/>
                <w:sz w:val="28"/>
                <w:szCs w:val="28"/>
              </w:rPr>
            </w:pPr>
            <w:r w:rsidRPr="001D5BFD">
              <w:rPr>
                <w:rFonts w:ascii="Times New Roman" w:hAnsi="Times New Roman"/>
                <w:sz w:val="28"/>
                <w:szCs w:val="28"/>
              </w:rPr>
              <w:t>5. Проведение профилактических мероприятий по обеспечению безопасности дорожного движения и формированию правосознания участников дорожного движения;</w:t>
            </w:r>
          </w:p>
          <w:p w:rsidR="009D208B" w:rsidRPr="001D5BFD" w:rsidRDefault="00283ADF" w:rsidP="00BE4704">
            <w:pPr>
              <w:pStyle w:val="af3"/>
              <w:ind w:right="285" w:firstLine="709"/>
              <w:jc w:val="both"/>
              <w:rPr>
                <w:rFonts w:ascii="Times New Roman" w:hAnsi="Times New Roman"/>
                <w:sz w:val="28"/>
                <w:szCs w:val="28"/>
              </w:rPr>
            </w:pPr>
            <w:r w:rsidRPr="001D5BFD">
              <w:rPr>
                <w:rFonts w:ascii="Times New Roman" w:hAnsi="Times New Roman"/>
                <w:sz w:val="28"/>
                <w:szCs w:val="28"/>
              </w:rPr>
              <w:t>5</w:t>
            </w:r>
            <w:r w:rsidR="00287BC3" w:rsidRPr="001D5BFD">
              <w:rPr>
                <w:rFonts w:ascii="Times New Roman" w:hAnsi="Times New Roman"/>
                <w:sz w:val="28"/>
                <w:szCs w:val="28"/>
              </w:rPr>
              <w:t>. У</w:t>
            </w:r>
            <w:r w:rsidR="00045A7A" w:rsidRPr="001D5BFD">
              <w:rPr>
                <w:rFonts w:ascii="Times New Roman" w:hAnsi="Times New Roman"/>
                <w:sz w:val="28"/>
                <w:szCs w:val="28"/>
              </w:rPr>
              <w:t>лучшение транспортного обслуживания населения</w:t>
            </w:r>
            <w:r w:rsidRPr="001D5BFD">
              <w:rPr>
                <w:rFonts w:ascii="Times New Roman" w:hAnsi="Times New Roman"/>
                <w:sz w:val="28"/>
                <w:szCs w:val="28"/>
              </w:rPr>
              <w:t>.</w:t>
            </w:r>
          </w:p>
        </w:tc>
      </w:tr>
      <w:tr w:rsidR="00D466EA" w:rsidRPr="001D5BFD" w:rsidTr="00606FDC">
        <w:tc>
          <w:tcPr>
            <w:tcW w:w="1817" w:type="pct"/>
            <w:tcMar>
              <w:top w:w="28" w:type="dxa"/>
              <w:left w:w="28" w:type="dxa"/>
              <w:bottom w:w="28" w:type="dxa"/>
              <w:right w:w="28" w:type="dxa"/>
            </w:tcMar>
          </w:tcPr>
          <w:p w:rsidR="00D466EA" w:rsidRPr="001D5BFD" w:rsidRDefault="00D466EA" w:rsidP="00BE4704">
            <w:pPr>
              <w:pStyle w:val="af3"/>
              <w:ind w:right="113" w:firstLine="112"/>
              <w:jc w:val="both"/>
              <w:rPr>
                <w:rFonts w:ascii="Times New Roman" w:hAnsi="Times New Roman"/>
                <w:sz w:val="28"/>
                <w:szCs w:val="28"/>
              </w:rPr>
            </w:pPr>
            <w:r w:rsidRPr="001D5BFD">
              <w:rPr>
                <w:rFonts w:ascii="Times New Roman" w:hAnsi="Times New Roman"/>
                <w:sz w:val="28"/>
                <w:szCs w:val="28"/>
              </w:rPr>
              <w:t>Целевые показатели (индикаторы) развития транспортной инфраструктуры</w:t>
            </w:r>
          </w:p>
        </w:tc>
        <w:tc>
          <w:tcPr>
            <w:tcW w:w="3183" w:type="pct"/>
            <w:shd w:val="clear" w:color="auto" w:fill="auto"/>
            <w:tcMar>
              <w:top w:w="28" w:type="dxa"/>
              <w:left w:w="28" w:type="dxa"/>
              <w:bottom w:w="28" w:type="dxa"/>
              <w:right w:w="28" w:type="dxa"/>
            </w:tcMar>
            <w:vAlign w:val="bottom"/>
          </w:tcPr>
          <w:p w:rsidR="00D466EA" w:rsidRPr="001D5BFD" w:rsidRDefault="00D466EA" w:rsidP="00BE4704">
            <w:pPr>
              <w:pStyle w:val="affffffffff4"/>
              <w:numPr>
                <w:ilvl w:val="0"/>
                <w:numId w:val="31"/>
              </w:numPr>
              <w:shd w:val="clear" w:color="auto" w:fill="auto"/>
              <w:tabs>
                <w:tab w:val="left" w:pos="130"/>
                <w:tab w:val="left" w:pos="421"/>
              </w:tabs>
              <w:ind w:firstLine="252"/>
              <w:rPr>
                <w:sz w:val="28"/>
                <w:szCs w:val="28"/>
              </w:rPr>
            </w:pPr>
            <w:r w:rsidRPr="001D5BFD">
              <w:rPr>
                <w:color w:val="000000"/>
                <w:sz w:val="28"/>
                <w:szCs w:val="28"/>
              </w:rPr>
              <w:t>протяженность сети автомобильных: дорог общего пользования местного значения, км;</w:t>
            </w:r>
          </w:p>
          <w:p w:rsidR="00D466EA" w:rsidRPr="001D5BFD" w:rsidRDefault="00D466EA" w:rsidP="00BE4704">
            <w:pPr>
              <w:pStyle w:val="affffffffff4"/>
              <w:numPr>
                <w:ilvl w:val="0"/>
                <w:numId w:val="31"/>
              </w:numPr>
              <w:shd w:val="clear" w:color="auto" w:fill="auto"/>
              <w:tabs>
                <w:tab w:val="left" w:pos="134"/>
                <w:tab w:val="left" w:pos="421"/>
              </w:tabs>
              <w:ind w:firstLine="252"/>
              <w:rPr>
                <w:sz w:val="28"/>
                <w:szCs w:val="28"/>
              </w:rPr>
            </w:pPr>
            <w:r w:rsidRPr="001D5BFD">
              <w:rPr>
                <w:sz w:val="28"/>
                <w:szCs w:val="28"/>
              </w:rPr>
              <w:t>количество внедренных технических средств организации дорожного движения, объект/шт.;</w:t>
            </w:r>
          </w:p>
          <w:p w:rsidR="00D466EA" w:rsidRPr="001D5BFD" w:rsidRDefault="00D466EA" w:rsidP="00BE4704">
            <w:pPr>
              <w:pStyle w:val="affffffffff4"/>
              <w:numPr>
                <w:ilvl w:val="0"/>
                <w:numId w:val="31"/>
              </w:numPr>
              <w:shd w:val="clear" w:color="auto" w:fill="auto"/>
              <w:tabs>
                <w:tab w:val="left" w:pos="134"/>
                <w:tab w:val="left" w:pos="421"/>
              </w:tabs>
              <w:ind w:firstLine="252"/>
              <w:rPr>
                <w:sz w:val="28"/>
                <w:szCs w:val="28"/>
              </w:rPr>
            </w:pPr>
            <w:r w:rsidRPr="001D5BFD">
              <w:rPr>
                <w:color w:val="000000"/>
                <w:sz w:val="28"/>
                <w:szCs w:val="28"/>
                <w:lang w:eastAsia="ru-RU" w:bidi="ru-RU"/>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w:t>
            </w:r>
          </w:p>
          <w:p w:rsidR="00D466EA" w:rsidRPr="001D5BFD" w:rsidRDefault="00D466EA" w:rsidP="00BE4704">
            <w:pPr>
              <w:pStyle w:val="affffffffff4"/>
              <w:numPr>
                <w:ilvl w:val="0"/>
                <w:numId w:val="31"/>
              </w:numPr>
              <w:shd w:val="clear" w:color="auto" w:fill="auto"/>
              <w:tabs>
                <w:tab w:val="left" w:pos="139"/>
                <w:tab w:val="left" w:pos="421"/>
              </w:tabs>
              <w:ind w:firstLine="252"/>
              <w:rPr>
                <w:sz w:val="28"/>
                <w:szCs w:val="28"/>
              </w:rPr>
            </w:pPr>
            <w:r w:rsidRPr="001D5BFD">
              <w:rPr>
                <w:color w:val="000000"/>
                <w:sz w:val="28"/>
                <w:szCs w:val="28"/>
                <w:lang w:eastAsia="ru-RU" w:bidi="ru-RU"/>
              </w:rPr>
              <w:t xml:space="preserve">количество проектов на строительство, реконструкцию, капитальный ремонт объектов </w:t>
            </w:r>
            <w:r w:rsidRPr="001D5BFD">
              <w:rPr>
                <w:color w:val="000000"/>
                <w:sz w:val="28"/>
                <w:szCs w:val="28"/>
                <w:lang w:eastAsia="ru-RU" w:bidi="ru-RU"/>
              </w:rPr>
              <w:lastRenderedPageBreak/>
              <w:t>транспортной инфраструктуры, проект;</w:t>
            </w:r>
          </w:p>
          <w:p w:rsidR="00D466EA" w:rsidRPr="001D5BFD" w:rsidRDefault="00D466EA" w:rsidP="00BE4704">
            <w:pPr>
              <w:pStyle w:val="affffffffff4"/>
              <w:numPr>
                <w:ilvl w:val="0"/>
                <w:numId w:val="31"/>
              </w:numPr>
              <w:shd w:val="clear" w:color="auto" w:fill="auto"/>
              <w:tabs>
                <w:tab w:val="left" w:pos="130"/>
                <w:tab w:val="left" w:pos="421"/>
              </w:tabs>
              <w:ind w:firstLine="252"/>
              <w:rPr>
                <w:sz w:val="28"/>
                <w:szCs w:val="28"/>
              </w:rPr>
            </w:pPr>
            <w:r w:rsidRPr="001D5BFD">
              <w:rPr>
                <w:color w:val="000000"/>
                <w:sz w:val="28"/>
                <w:szCs w:val="28"/>
                <w:lang w:eastAsia="ru-RU" w:bidi="ru-RU"/>
              </w:rPr>
              <w:t>протяженность построенных, реконструированных автомобильных дорог, км;</w:t>
            </w:r>
          </w:p>
          <w:p w:rsidR="00D466EA" w:rsidRPr="001D5BFD" w:rsidRDefault="00D466EA" w:rsidP="00BE4704">
            <w:pPr>
              <w:pStyle w:val="affffffffff4"/>
              <w:numPr>
                <w:ilvl w:val="0"/>
                <w:numId w:val="31"/>
              </w:numPr>
              <w:shd w:val="clear" w:color="auto" w:fill="auto"/>
              <w:tabs>
                <w:tab w:val="left" w:pos="134"/>
                <w:tab w:val="left" w:pos="421"/>
              </w:tabs>
              <w:ind w:firstLine="252"/>
              <w:rPr>
                <w:sz w:val="28"/>
                <w:szCs w:val="28"/>
              </w:rPr>
            </w:pPr>
            <w:r w:rsidRPr="001D5BFD">
              <w:rPr>
                <w:color w:val="000000"/>
                <w:sz w:val="28"/>
                <w:szCs w:val="28"/>
                <w:lang w:eastAsia="ru-RU" w:bidi="ru-RU"/>
              </w:rPr>
              <w:t>количество рейсов для перевозки пассажиров общественным транспортом ежегодно, %;</w:t>
            </w:r>
          </w:p>
          <w:p w:rsidR="00D466EA" w:rsidRPr="001D5BFD" w:rsidRDefault="00D466EA" w:rsidP="00BE4704">
            <w:pPr>
              <w:pStyle w:val="affffffffff4"/>
              <w:numPr>
                <w:ilvl w:val="0"/>
                <w:numId w:val="31"/>
              </w:numPr>
              <w:shd w:val="clear" w:color="auto" w:fill="auto"/>
              <w:tabs>
                <w:tab w:val="left" w:pos="139"/>
                <w:tab w:val="left" w:pos="421"/>
              </w:tabs>
              <w:ind w:firstLine="252"/>
              <w:rPr>
                <w:sz w:val="28"/>
                <w:szCs w:val="28"/>
              </w:rPr>
            </w:pPr>
            <w:r w:rsidRPr="001D5BFD">
              <w:rPr>
                <w:color w:val="000000"/>
                <w:sz w:val="28"/>
                <w:szCs w:val="28"/>
                <w:lang w:eastAsia="ru-RU" w:bidi="ru-RU"/>
              </w:rPr>
              <w:t>максимальный возраст транспортных средств общественного транспорта, лет.</w:t>
            </w:r>
          </w:p>
        </w:tc>
      </w:tr>
      <w:tr w:rsidR="00D466EA" w:rsidRPr="001D5BFD" w:rsidTr="00E96BBC">
        <w:tc>
          <w:tcPr>
            <w:tcW w:w="1817" w:type="pct"/>
            <w:tcMar>
              <w:top w:w="28" w:type="dxa"/>
              <w:left w:w="28" w:type="dxa"/>
              <w:bottom w:w="28" w:type="dxa"/>
              <w:right w:w="28" w:type="dxa"/>
            </w:tcMar>
          </w:tcPr>
          <w:p w:rsidR="00D466EA" w:rsidRPr="001D5BFD" w:rsidRDefault="00D466EA" w:rsidP="00BE4704">
            <w:pPr>
              <w:pStyle w:val="af3"/>
              <w:ind w:right="113" w:firstLine="112"/>
              <w:jc w:val="both"/>
              <w:rPr>
                <w:rFonts w:ascii="Times New Roman" w:hAnsi="Times New Roman"/>
                <w:sz w:val="28"/>
                <w:szCs w:val="28"/>
              </w:rPr>
            </w:pPr>
            <w:r w:rsidRPr="001D5BFD">
              <w:rPr>
                <w:rFonts w:ascii="Times New Roman" w:hAnsi="Times New Roman"/>
                <w:sz w:val="28"/>
                <w:szCs w:val="28"/>
              </w:rPr>
              <w:lastRenderedPageBreak/>
              <w:t>Сроки и этапы реализации Программы</w:t>
            </w:r>
          </w:p>
        </w:tc>
        <w:tc>
          <w:tcPr>
            <w:tcW w:w="3183" w:type="pct"/>
            <w:shd w:val="clear" w:color="auto" w:fill="auto"/>
            <w:tcMar>
              <w:top w:w="28" w:type="dxa"/>
              <w:left w:w="28" w:type="dxa"/>
              <w:bottom w:w="28" w:type="dxa"/>
              <w:right w:w="28" w:type="dxa"/>
            </w:tcMar>
            <w:vAlign w:val="center"/>
          </w:tcPr>
          <w:p w:rsidR="00D466EA" w:rsidRPr="001D5BFD" w:rsidRDefault="00AE3FF7" w:rsidP="00BE4704">
            <w:pPr>
              <w:spacing w:line="240" w:lineRule="auto"/>
              <w:ind w:right="285" w:firstLine="709"/>
              <w:rPr>
                <w:rFonts w:ascii="Times New Roman" w:hAnsi="Times New Roman"/>
                <w:sz w:val="28"/>
                <w:szCs w:val="28"/>
              </w:rPr>
            </w:pPr>
            <w:r>
              <w:rPr>
                <w:rFonts w:ascii="Times New Roman" w:hAnsi="Times New Roman"/>
                <w:sz w:val="28"/>
                <w:szCs w:val="28"/>
              </w:rPr>
              <w:t>Срок реализации Программы 2017</w:t>
            </w:r>
            <w:r w:rsidR="00D466EA" w:rsidRPr="001D5BFD">
              <w:rPr>
                <w:rFonts w:ascii="Times New Roman" w:hAnsi="Times New Roman"/>
                <w:sz w:val="28"/>
                <w:szCs w:val="28"/>
              </w:rPr>
              <w:t>-2030 годы, в 2 этапа</w:t>
            </w:r>
          </w:p>
          <w:p w:rsidR="00D466EA" w:rsidRPr="001D5BFD" w:rsidRDefault="00D466EA"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1 этап – с 2017 по 2020 годы</w:t>
            </w:r>
          </w:p>
          <w:p w:rsidR="00D466EA" w:rsidRPr="001D5BFD" w:rsidRDefault="00D466EA" w:rsidP="00BE4704">
            <w:pPr>
              <w:pStyle w:val="a9"/>
              <w:spacing w:line="240" w:lineRule="auto"/>
              <w:ind w:left="0" w:right="285" w:firstLine="709"/>
              <w:rPr>
                <w:rFonts w:ascii="Times New Roman" w:hAnsi="Times New Roman"/>
                <w:sz w:val="28"/>
                <w:szCs w:val="28"/>
              </w:rPr>
            </w:pPr>
            <w:r w:rsidRPr="001D5BFD">
              <w:rPr>
                <w:rFonts w:ascii="Times New Roman" w:hAnsi="Times New Roman"/>
                <w:sz w:val="28"/>
                <w:szCs w:val="28"/>
              </w:rPr>
              <w:t>2 этап – с 2021 по 2030 годы</w:t>
            </w:r>
          </w:p>
        </w:tc>
      </w:tr>
      <w:tr w:rsidR="00D466EA" w:rsidRPr="001D5BFD" w:rsidTr="00E96BBC">
        <w:tc>
          <w:tcPr>
            <w:tcW w:w="1817" w:type="pct"/>
            <w:tcMar>
              <w:top w:w="28" w:type="dxa"/>
              <w:left w:w="28" w:type="dxa"/>
              <w:bottom w:w="28" w:type="dxa"/>
              <w:right w:w="28" w:type="dxa"/>
            </w:tcMar>
          </w:tcPr>
          <w:p w:rsidR="00D466EA" w:rsidRPr="001D5BFD" w:rsidRDefault="00D466EA" w:rsidP="00BE4704">
            <w:pPr>
              <w:pStyle w:val="af3"/>
              <w:ind w:right="113" w:firstLine="112"/>
              <w:jc w:val="both"/>
              <w:rPr>
                <w:rFonts w:ascii="Times New Roman" w:hAnsi="Times New Roman"/>
                <w:sz w:val="28"/>
                <w:szCs w:val="28"/>
              </w:rPr>
            </w:pPr>
            <w:r w:rsidRPr="001D5BFD">
              <w:rPr>
                <w:rFonts w:ascii="Times New Roman" w:hAnsi="Times New Roman"/>
                <w:sz w:val="28"/>
                <w:szCs w:val="28"/>
              </w:rPr>
              <w:t>Укрупненные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3183" w:type="pct"/>
            <w:shd w:val="clear" w:color="auto" w:fill="auto"/>
            <w:tcMar>
              <w:top w:w="28" w:type="dxa"/>
              <w:left w:w="28" w:type="dxa"/>
              <w:bottom w:w="28" w:type="dxa"/>
              <w:right w:w="28" w:type="dxa"/>
            </w:tcMar>
            <w:vAlign w:val="center"/>
          </w:tcPr>
          <w:p w:rsidR="00D466EA" w:rsidRPr="00A016B3" w:rsidRDefault="00D466EA" w:rsidP="00BE4704">
            <w:pPr>
              <w:pStyle w:val="S5"/>
              <w:numPr>
                <w:ilvl w:val="0"/>
                <w:numId w:val="17"/>
              </w:numPr>
              <w:tabs>
                <w:tab w:val="left" w:pos="567"/>
              </w:tabs>
              <w:spacing w:line="240" w:lineRule="auto"/>
              <w:ind w:left="110" w:right="285" w:firstLine="425"/>
              <w:rPr>
                <w:rFonts w:ascii="Times New Roman" w:hAnsi="Times New Roman"/>
                <w:sz w:val="28"/>
                <w:szCs w:val="28"/>
              </w:rPr>
            </w:pPr>
            <w:r w:rsidRPr="001D5BFD">
              <w:rPr>
                <w:rFonts w:ascii="Times New Roman" w:hAnsi="Times New Roman"/>
                <w:sz w:val="28"/>
                <w:szCs w:val="28"/>
              </w:rPr>
              <w:t xml:space="preserve">проведение паспортизации и инвентаризации автомобильных </w:t>
            </w:r>
            <w:r w:rsidRPr="00A016B3">
              <w:rPr>
                <w:rFonts w:ascii="Times New Roman" w:hAnsi="Times New Roman"/>
                <w:sz w:val="28"/>
                <w:szCs w:val="28"/>
              </w:rPr>
              <w:t>дорог местного значения, определение полос отвода, регистрация земельных участков, занятых автодорогами местного значения – 201</w:t>
            </w:r>
            <w:r w:rsidR="00AE3FF7" w:rsidRPr="00A016B3">
              <w:rPr>
                <w:rFonts w:ascii="Times New Roman" w:hAnsi="Times New Roman"/>
                <w:sz w:val="28"/>
                <w:szCs w:val="28"/>
              </w:rPr>
              <w:t>7-2018</w:t>
            </w:r>
            <w:r w:rsidRPr="00A016B3">
              <w:rPr>
                <w:rFonts w:ascii="Times New Roman" w:hAnsi="Times New Roman"/>
                <w:sz w:val="28"/>
                <w:szCs w:val="28"/>
              </w:rPr>
              <w:t xml:space="preserve"> </w:t>
            </w:r>
            <w:proofErr w:type="spellStart"/>
            <w:r w:rsidRPr="00A016B3">
              <w:rPr>
                <w:rFonts w:ascii="Times New Roman" w:hAnsi="Times New Roman"/>
                <w:sz w:val="28"/>
                <w:szCs w:val="28"/>
              </w:rPr>
              <w:t>гг</w:t>
            </w:r>
            <w:proofErr w:type="spellEnd"/>
            <w:r w:rsidRPr="00A016B3">
              <w:rPr>
                <w:rFonts w:ascii="Times New Roman" w:hAnsi="Times New Roman"/>
                <w:sz w:val="28"/>
                <w:szCs w:val="28"/>
              </w:rPr>
              <w:t>;</w:t>
            </w:r>
          </w:p>
          <w:p w:rsidR="00D466EA" w:rsidRPr="00A016B3" w:rsidRDefault="00D466EA" w:rsidP="00BE4704">
            <w:pPr>
              <w:pStyle w:val="S5"/>
              <w:numPr>
                <w:ilvl w:val="0"/>
                <w:numId w:val="17"/>
              </w:numPr>
              <w:tabs>
                <w:tab w:val="left" w:pos="567"/>
              </w:tabs>
              <w:spacing w:line="240" w:lineRule="auto"/>
              <w:ind w:left="110" w:right="285" w:firstLine="425"/>
              <w:rPr>
                <w:rFonts w:ascii="Times New Roman" w:hAnsi="Times New Roman"/>
                <w:sz w:val="28"/>
                <w:szCs w:val="28"/>
              </w:rPr>
            </w:pPr>
            <w:r w:rsidRPr="00A016B3">
              <w:rPr>
                <w:rFonts w:ascii="Times New Roman" w:hAnsi="Times New Roman"/>
                <w:sz w:val="28"/>
                <w:szCs w:val="28"/>
              </w:rPr>
              <w:t xml:space="preserve">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 – 2017 </w:t>
            </w:r>
            <w:proofErr w:type="spellStart"/>
            <w:r w:rsidRPr="00A016B3">
              <w:rPr>
                <w:rFonts w:ascii="Times New Roman" w:hAnsi="Times New Roman"/>
                <w:sz w:val="28"/>
                <w:szCs w:val="28"/>
              </w:rPr>
              <w:t>гг</w:t>
            </w:r>
            <w:proofErr w:type="spellEnd"/>
            <w:r w:rsidRPr="00A016B3">
              <w:rPr>
                <w:rFonts w:ascii="Times New Roman" w:hAnsi="Times New Roman"/>
                <w:sz w:val="28"/>
                <w:szCs w:val="28"/>
              </w:rPr>
              <w:t>;</w:t>
            </w:r>
          </w:p>
          <w:p w:rsidR="00D466EA" w:rsidRPr="001D5BFD" w:rsidRDefault="00D466EA" w:rsidP="00BE4704">
            <w:pPr>
              <w:pStyle w:val="S5"/>
              <w:numPr>
                <w:ilvl w:val="0"/>
                <w:numId w:val="17"/>
              </w:numPr>
              <w:tabs>
                <w:tab w:val="left" w:pos="567"/>
              </w:tabs>
              <w:spacing w:line="240" w:lineRule="auto"/>
              <w:ind w:left="110" w:right="285" w:firstLine="425"/>
              <w:rPr>
                <w:rFonts w:ascii="Times New Roman" w:hAnsi="Times New Roman"/>
                <w:sz w:val="28"/>
                <w:szCs w:val="28"/>
              </w:rPr>
            </w:pPr>
            <w:r w:rsidRPr="00A016B3">
              <w:rPr>
                <w:rFonts w:ascii="Times New Roman" w:hAnsi="Times New Roman"/>
                <w:sz w:val="28"/>
                <w:szCs w:val="28"/>
              </w:rPr>
              <w:t>комплексное строительство</w:t>
            </w:r>
            <w:r w:rsidRPr="001D5BFD">
              <w:rPr>
                <w:rFonts w:ascii="Times New Roman" w:hAnsi="Times New Roman"/>
                <w:sz w:val="28"/>
                <w:szCs w:val="28"/>
              </w:rPr>
              <w:t xml:space="preserve"> автомобильных дорог и тротуаров – 2020-2030 </w:t>
            </w:r>
            <w:proofErr w:type="spellStart"/>
            <w:r w:rsidRPr="001D5BFD">
              <w:rPr>
                <w:rFonts w:ascii="Times New Roman" w:hAnsi="Times New Roman"/>
                <w:sz w:val="28"/>
                <w:szCs w:val="28"/>
              </w:rPr>
              <w:t>гг</w:t>
            </w:r>
            <w:proofErr w:type="spellEnd"/>
            <w:r w:rsidRPr="001D5BFD">
              <w:rPr>
                <w:rFonts w:ascii="Times New Roman" w:hAnsi="Times New Roman"/>
                <w:sz w:val="28"/>
                <w:szCs w:val="28"/>
              </w:rPr>
              <w:t>, в том числе смена типа покрытия с гравийного на асфальтобетонное на наиболее загруженных участках дорог.</w:t>
            </w:r>
          </w:p>
          <w:p w:rsidR="00D466EA" w:rsidRPr="001D5BFD" w:rsidRDefault="00D466EA" w:rsidP="00BE4704">
            <w:pPr>
              <w:pStyle w:val="S5"/>
              <w:numPr>
                <w:ilvl w:val="0"/>
                <w:numId w:val="17"/>
              </w:numPr>
              <w:tabs>
                <w:tab w:val="left" w:pos="567"/>
              </w:tabs>
              <w:spacing w:line="240" w:lineRule="auto"/>
              <w:ind w:left="110" w:right="285" w:firstLine="425"/>
              <w:rPr>
                <w:rFonts w:ascii="Times New Roman" w:hAnsi="Times New Roman"/>
                <w:sz w:val="28"/>
                <w:szCs w:val="28"/>
              </w:rPr>
            </w:pPr>
            <w:r w:rsidRPr="001D5BFD">
              <w:rPr>
                <w:rFonts w:ascii="Times New Roman" w:hAnsi="Times New Roman"/>
                <w:sz w:val="28"/>
                <w:szCs w:val="28"/>
              </w:rPr>
              <w:t>капитальный ремонт, ремонт и содержание автомобильных дорог местного значения и искусственных сооружений на них, включая проектно-изыскательные работы – 201</w:t>
            </w:r>
            <w:r w:rsidR="00AE3FF7">
              <w:rPr>
                <w:rFonts w:ascii="Times New Roman" w:hAnsi="Times New Roman"/>
                <w:sz w:val="28"/>
                <w:szCs w:val="28"/>
              </w:rPr>
              <w:t>7</w:t>
            </w:r>
            <w:r w:rsidRPr="001D5BFD">
              <w:rPr>
                <w:rFonts w:ascii="Times New Roman" w:hAnsi="Times New Roman"/>
                <w:sz w:val="28"/>
                <w:szCs w:val="28"/>
              </w:rPr>
              <w:t xml:space="preserve">-2030 </w:t>
            </w:r>
            <w:proofErr w:type="spellStart"/>
            <w:proofErr w:type="gramStart"/>
            <w:r w:rsidRPr="001D5BFD">
              <w:rPr>
                <w:rFonts w:ascii="Times New Roman" w:hAnsi="Times New Roman"/>
                <w:sz w:val="28"/>
                <w:szCs w:val="28"/>
              </w:rPr>
              <w:t>гг</w:t>
            </w:r>
            <w:proofErr w:type="spellEnd"/>
            <w:r w:rsidRPr="001D5BFD">
              <w:rPr>
                <w:rFonts w:ascii="Times New Roman" w:hAnsi="Times New Roman"/>
                <w:sz w:val="28"/>
                <w:szCs w:val="28"/>
              </w:rPr>
              <w:t>,;</w:t>
            </w:r>
            <w:proofErr w:type="gramEnd"/>
          </w:p>
          <w:p w:rsidR="00D466EA" w:rsidRPr="001D5BFD" w:rsidRDefault="00D466EA" w:rsidP="00BE4704">
            <w:pPr>
              <w:pStyle w:val="S5"/>
              <w:numPr>
                <w:ilvl w:val="0"/>
                <w:numId w:val="17"/>
              </w:numPr>
              <w:tabs>
                <w:tab w:val="left" w:pos="567"/>
              </w:tabs>
              <w:spacing w:line="240" w:lineRule="auto"/>
              <w:ind w:left="110" w:right="285" w:firstLine="425"/>
              <w:rPr>
                <w:rFonts w:ascii="Times New Roman" w:hAnsi="Times New Roman"/>
                <w:sz w:val="28"/>
                <w:szCs w:val="28"/>
              </w:rPr>
            </w:pPr>
            <w:r w:rsidRPr="001D5BFD">
              <w:rPr>
                <w:rFonts w:ascii="Times New Roman" w:hAnsi="Times New Roman"/>
                <w:sz w:val="28"/>
                <w:szCs w:val="28"/>
              </w:rPr>
              <w:t>размещение дорожных знаков и указателей на улицах населённых пунктов – 201</w:t>
            </w:r>
            <w:r w:rsidR="00AE3FF7">
              <w:rPr>
                <w:rFonts w:ascii="Times New Roman" w:hAnsi="Times New Roman"/>
                <w:sz w:val="28"/>
                <w:szCs w:val="28"/>
              </w:rPr>
              <w:t>7</w:t>
            </w:r>
            <w:r w:rsidRPr="001D5BFD">
              <w:rPr>
                <w:rFonts w:ascii="Times New Roman" w:hAnsi="Times New Roman"/>
                <w:sz w:val="28"/>
                <w:szCs w:val="28"/>
              </w:rPr>
              <w:t xml:space="preserve">-2030 </w:t>
            </w:r>
            <w:proofErr w:type="spellStart"/>
            <w:r w:rsidRPr="001D5BFD">
              <w:rPr>
                <w:rFonts w:ascii="Times New Roman" w:hAnsi="Times New Roman"/>
                <w:sz w:val="28"/>
                <w:szCs w:val="28"/>
              </w:rPr>
              <w:t>гг</w:t>
            </w:r>
            <w:proofErr w:type="spellEnd"/>
            <w:r w:rsidRPr="001D5BFD">
              <w:rPr>
                <w:rFonts w:ascii="Times New Roman" w:hAnsi="Times New Roman"/>
                <w:sz w:val="28"/>
                <w:szCs w:val="28"/>
              </w:rPr>
              <w:t>;</w:t>
            </w:r>
          </w:p>
          <w:p w:rsidR="00D466EA" w:rsidRPr="001D5BFD" w:rsidRDefault="00D466EA" w:rsidP="00BE4704">
            <w:pPr>
              <w:pStyle w:val="S5"/>
              <w:numPr>
                <w:ilvl w:val="0"/>
                <w:numId w:val="17"/>
              </w:numPr>
              <w:tabs>
                <w:tab w:val="left" w:pos="567"/>
              </w:tabs>
              <w:spacing w:line="240" w:lineRule="auto"/>
              <w:ind w:left="110" w:right="285" w:firstLine="425"/>
              <w:rPr>
                <w:rFonts w:ascii="Times New Roman" w:hAnsi="Times New Roman"/>
                <w:sz w:val="28"/>
                <w:szCs w:val="28"/>
              </w:rPr>
            </w:pPr>
            <w:r w:rsidRPr="001D5BFD">
              <w:rPr>
                <w:rFonts w:ascii="Times New Roman" w:hAnsi="Times New Roman"/>
                <w:sz w:val="28"/>
                <w:szCs w:val="28"/>
              </w:rPr>
              <w:t>оборудование остановочных площадок и установка павильонов для общественного транспорта – 201</w:t>
            </w:r>
            <w:r w:rsidR="00AE3FF7">
              <w:rPr>
                <w:rFonts w:ascii="Times New Roman" w:hAnsi="Times New Roman"/>
                <w:sz w:val="28"/>
                <w:szCs w:val="28"/>
              </w:rPr>
              <w:t>7</w:t>
            </w:r>
            <w:r w:rsidRPr="001D5BFD">
              <w:rPr>
                <w:rFonts w:ascii="Times New Roman" w:hAnsi="Times New Roman"/>
                <w:sz w:val="28"/>
                <w:szCs w:val="28"/>
              </w:rPr>
              <w:t xml:space="preserve">-2030 </w:t>
            </w:r>
            <w:proofErr w:type="spellStart"/>
            <w:r w:rsidRPr="001D5BFD">
              <w:rPr>
                <w:rFonts w:ascii="Times New Roman" w:hAnsi="Times New Roman"/>
                <w:sz w:val="28"/>
                <w:szCs w:val="28"/>
              </w:rPr>
              <w:t>гг</w:t>
            </w:r>
            <w:proofErr w:type="spellEnd"/>
            <w:r w:rsidRPr="001D5BFD">
              <w:rPr>
                <w:rFonts w:ascii="Times New Roman" w:hAnsi="Times New Roman"/>
                <w:sz w:val="28"/>
                <w:szCs w:val="28"/>
              </w:rPr>
              <w:t>;</w:t>
            </w:r>
          </w:p>
          <w:p w:rsidR="00D466EA" w:rsidRPr="001D5BFD" w:rsidRDefault="00D466EA" w:rsidP="00BE4704">
            <w:pPr>
              <w:pStyle w:val="S5"/>
              <w:numPr>
                <w:ilvl w:val="0"/>
                <w:numId w:val="17"/>
              </w:numPr>
              <w:tabs>
                <w:tab w:val="left" w:pos="567"/>
              </w:tabs>
              <w:spacing w:line="240" w:lineRule="auto"/>
              <w:ind w:left="110" w:right="285" w:firstLine="425"/>
              <w:rPr>
                <w:rFonts w:ascii="Times New Roman" w:hAnsi="Times New Roman"/>
                <w:sz w:val="28"/>
                <w:szCs w:val="28"/>
              </w:rPr>
            </w:pPr>
            <w:r w:rsidRPr="001D5BFD">
              <w:rPr>
                <w:rFonts w:ascii="Times New Roman" w:hAnsi="Times New Roman"/>
                <w:sz w:val="28"/>
                <w:szCs w:val="28"/>
              </w:rPr>
              <w:t>создание инфраструктуры автосервиса – 2017-2030 гг.</w:t>
            </w:r>
          </w:p>
          <w:p w:rsidR="00D466EA" w:rsidRPr="001D5BFD" w:rsidRDefault="00D466EA" w:rsidP="00BE4704">
            <w:pPr>
              <w:pStyle w:val="S5"/>
              <w:tabs>
                <w:tab w:val="left" w:pos="567"/>
              </w:tabs>
              <w:spacing w:line="240" w:lineRule="auto"/>
              <w:ind w:left="110" w:right="285" w:firstLine="425"/>
              <w:rPr>
                <w:rFonts w:ascii="Times New Roman" w:hAnsi="Times New Roman"/>
                <w:sz w:val="28"/>
                <w:szCs w:val="28"/>
              </w:rPr>
            </w:pPr>
          </w:p>
        </w:tc>
      </w:tr>
      <w:tr w:rsidR="00D466EA" w:rsidRPr="001D5BFD" w:rsidTr="00E96BBC">
        <w:tc>
          <w:tcPr>
            <w:tcW w:w="1817" w:type="pct"/>
            <w:tcMar>
              <w:top w:w="28" w:type="dxa"/>
              <w:left w:w="28" w:type="dxa"/>
              <w:bottom w:w="28" w:type="dxa"/>
              <w:right w:w="28" w:type="dxa"/>
            </w:tcMar>
          </w:tcPr>
          <w:p w:rsidR="00D466EA" w:rsidRPr="001D5BFD" w:rsidRDefault="00D466EA" w:rsidP="00BE4704">
            <w:pPr>
              <w:pStyle w:val="S5"/>
              <w:spacing w:line="240" w:lineRule="auto"/>
              <w:ind w:right="113" w:firstLine="112"/>
              <w:rPr>
                <w:rFonts w:ascii="Times New Roman" w:hAnsi="Times New Roman"/>
                <w:sz w:val="28"/>
                <w:szCs w:val="28"/>
              </w:rPr>
            </w:pPr>
            <w:r w:rsidRPr="001D5BFD">
              <w:rPr>
                <w:rFonts w:ascii="Times New Roman" w:hAnsi="Times New Roman"/>
                <w:sz w:val="28"/>
                <w:szCs w:val="28"/>
              </w:rPr>
              <w:lastRenderedPageBreak/>
              <w:t>Объемы и источники финансирования Программы, (тыс. руб.)</w:t>
            </w:r>
          </w:p>
        </w:tc>
        <w:tc>
          <w:tcPr>
            <w:tcW w:w="3183" w:type="pct"/>
            <w:tcMar>
              <w:top w:w="28" w:type="dxa"/>
              <w:left w:w="28" w:type="dxa"/>
              <w:bottom w:w="28" w:type="dxa"/>
              <w:right w:w="28" w:type="dxa"/>
            </w:tcMar>
          </w:tcPr>
          <w:p w:rsidR="006C3B06" w:rsidRPr="006C3B06" w:rsidRDefault="006C3B06" w:rsidP="006C3B06">
            <w:pPr>
              <w:spacing w:line="240" w:lineRule="auto"/>
              <w:ind w:right="285" w:firstLine="709"/>
              <w:rPr>
                <w:rFonts w:ascii="Times New Roman" w:hAnsi="Times New Roman"/>
                <w:sz w:val="28"/>
                <w:szCs w:val="28"/>
              </w:rPr>
            </w:pPr>
            <w:r w:rsidRPr="006C3B06">
              <w:rPr>
                <w:rFonts w:ascii="Times New Roman" w:hAnsi="Times New Roman"/>
                <w:sz w:val="28"/>
                <w:szCs w:val="28"/>
              </w:rPr>
              <w:t>Прогнозный общий объем финансирования Программы на период 2017-2030 годов составляет 10 328,335 тыс. руб., в том числе по годам:</w:t>
            </w:r>
          </w:p>
          <w:p w:rsidR="006C3B06" w:rsidRPr="006C3B06" w:rsidRDefault="006C3B06" w:rsidP="006C3B06">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2017 год – 575,4 тыс. рублей; </w:t>
            </w:r>
          </w:p>
          <w:p w:rsidR="006C3B06" w:rsidRPr="006C3B06" w:rsidRDefault="006C3B06" w:rsidP="006C3B06">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2018 год – 594,4 </w:t>
            </w:r>
            <w:proofErr w:type="spellStart"/>
            <w:proofErr w:type="gramStart"/>
            <w:r w:rsidRPr="006C3B06">
              <w:rPr>
                <w:rFonts w:ascii="Times New Roman" w:hAnsi="Times New Roman"/>
                <w:sz w:val="28"/>
                <w:szCs w:val="28"/>
              </w:rPr>
              <w:t>тыс.рублей</w:t>
            </w:r>
            <w:proofErr w:type="spellEnd"/>
            <w:proofErr w:type="gramEnd"/>
            <w:r w:rsidRPr="006C3B06">
              <w:rPr>
                <w:rFonts w:ascii="Times New Roman" w:hAnsi="Times New Roman"/>
                <w:sz w:val="28"/>
                <w:szCs w:val="28"/>
              </w:rPr>
              <w:t xml:space="preserve">; </w:t>
            </w:r>
          </w:p>
          <w:p w:rsidR="006C3B06" w:rsidRPr="006C3B06" w:rsidRDefault="006C3B06" w:rsidP="006C3B06">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2019 год – 614,9 </w:t>
            </w:r>
            <w:proofErr w:type="spellStart"/>
            <w:proofErr w:type="gramStart"/>
            <w:r w:rsidRPr="006C3B06">
              <w:rPr>
                <w:rFonts w:ascii="Times New Roman" w:hAnsi="Times New Roman"/>
                <w:sz w:val="28"/>
                <w:szCs w:val="28"/>
              </w:rPr>
              <w:t>тыс.рублей</w:t>
            </w:r>
            <w:proofErr w:type="spellEnd"/>
            <w:proofErr w:type="gramEnd"/>
            <w:r w:rsidRPr="006C3B06">
              <w:rPr>
                <w:rFonts w:ascii="Times New Roman" w:hAnsi="Times New Roman"/>
                <w:sz w:val="28"/>
                <w:szCs w:val="28"/>
              </w:rPr>
              <w:t>;</w:t>
            </w:r>
          </w:p>
          <w:p w:rsidR="006C3B06" w:rsidRPr="006C3B06" w:rsidRDefault="006C3B06" w:rsidP="006C3B06">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2020 – 2030 годы – 7907,21 </w:t>
            </w:r>
            <w:proofErr w:type="spellStart"/>
            <w:proofErr w:type="gramStart"/>
            <w:r w:rsidRPr="006C3B06">
              <w:rPr>
                <w:rFonts w:ascii="Times New Roman" w:hAnsi="Times New Roman"/>
                <w:sz w:val="28"/>
                <w:szCs w:val="28"/>
              </w:rPr>
              <w:t>тыс.рублей</w:t>
            </w:r>
            <w:proofErr w:type="spellEnd"/>
            <w:proofErr w:type="gramEnd"/>
            <w:r w:rsidRPr="006C3B06">
              <w:rPr>
                <w:rFonts w:ascii="Times New Roman" w:hAnsi="Times New Roman"/>
                <w:sz w:val="28"/>
                <w:szCs w:val="28"/>
              </w:rPr>
              <w:t>.</w:t>
            </w:r>
          </w:p>
          <w:p w:rsidR="00D466EA" w:rsidRPr="001D5BFD" w:rsidRDefault="00D466EA" w:rsidP="00BE4704">
            <w:pPr>
              <w:spacing w:line="240" w:lineRule="auto"/>
              <w:ind w:right="285" w:firstLine="709"/>
              <w:rPr>
                <w:rFonts w:ascii="Times New Roman" w:hAnsi="Times New Roman"/>
                <w:color w:val="FF0000"/>
                <w:sz w:val="28"/>
                <w:szCs w:val="28"/>
              </w:rPr>
            </w:pPr>
            <w:r w:rsidRPr="006C3B06">
              <w:rPr>
                <w:rFonts w:ascii="Times New Roman" w:hAnsi="Times New Roman"/>
                <w:sz w:val="28"/>
                <w:szCs w:val="28"/>
              </w:rPr>
              <w:t>Финансирование</w:t>
            </w:r>
            <w:r w:rsidRPr="00A016B3">
              <w:rPr>
                <w:rFonts w:ascii="Times New Roman" w:hAnsi="Times New Roman"/>
                <w:sz w:val="28"/>
                <w:szCs w:val="28"/>
              </w:rPr>
              <w:t xml:space="preserve"> входящих в Программу мероприятий осуществляется за счет средств краевого бюджета, бюджета муниципального образования Лабинский район, бюджета  </w:t>
            </w:r>
            <w:r w:rsidR="00FC3076">
              <w:rPr>
                <w:rFonts w:ascii="Times New Roman" w:hAnsi="Times New Roman"/>
                <w:sz w:val="28"/>
                <w:szCs w:val="28"/>
              </w:rPr>
              <w:t>Харьковского</w:t>
            </w:r>
            <w:r w:rsidR="003343BF" w:rsidRPr="00A016B3">
              <w:rPr>
                <w:rFonts w:ascii="Times New Roman" w:hAnsi="Times New Roman"/>
                <w:sz w:val="28"/>
                <w:szCs w:val="28"/>
              </w:rPr>
              <w:t xml:space="preserve"> </w:t>
            </w:r>
            <w:r w:rsidRPr="00A016B3">
              <w:rPr>
                <w:rFonts w:ascii="Times New Roman" w:hAnsi="Times New Roman"/>
                <w:sz w:val="28"/>
                <w:szCs w:val="28"/>
              </w:rPr>
              <w:t>сельского</w:t>
            </w:r>
            <w:r w:rsidRPr="001D5BFD">
              <w:rPr>
                <w:rFonts w:ascii="Times New Roman" w:hAnsi="Times New Roman"/>
                <w:sz w:val="28"/>
                <w:szCs w:val="28"/>
              </w:rPr>
              <w:t xml:space="preserve"> поселения Лабинского района и внебюджетных источников.</w:t>
            </w:r>
          </w:p>
        </w:tc>
      </w:tr>
    </w:tbl>
    <w:p w:rsidR="00176D87" w:rsidRPr="001D5BFD" w:rsidRDefault="00176D87" w:rsidP="00BE4704">
      <w:pPr>
        <w:spacing w:line="240" w:lineRule="auto"/>
        <w:ind w:right="285" w:firstLine="709"/>
        <w:rPr>
          <w:rFonts w:ascii="Times New Roman" w:hAnsi="Times New Roman"/>
          <w:sz w:val="28"/>
          <w:szCs w:val="28"/>
        </w:rPr>
      </w:pPr>
    </w:p>
    <w:p w:rsidR="00714B34" w:rsidRPr="001D5BFD" w:rsidRDefault="00714B34" w:rsidP="00BE4704">
      <w:pPr>
        <w:spacing w:line="240" w:lineRule="auto"/>
        <w:ind w:right="285" w:firstLine="709"/>
        <w:rPr>
          <w:rFonts w:ascii="Times New Roman" w:hAnsi="Times New Roman"/>
          <w:b/>
          <w:sz w:val="28"/>
          <w:szCs w:val="28"/>
        </w:rPr>
      </w:pPr>
    </w:p>
    <w:p w:rsidR="00714B34" w:rsidRPr="001D5BFD" w:rsidRDefault="00714B34"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D466EA" w:rsidRPr="001D5BFD" w:rsidRDefault="00D466EA" w:rsidP="00BE4704">
      <w:pPr>
        <w:spacing w:line="240" w:lineRule="auto"/>
        <w:ind w:right="285" w:firstLine="709"/>
        <w:rPr>
          <w:rFonts w:ascii="Times New Roman" w:hAnsi="Times New Roman"/>
          <w:b/>
          <w:sz w:val="28"/>
          <w:szCs w:val="28"/>
        </w:rPr>
      </w:pPr>
    </w:p>
    <w:p w:rsidR="00D466EA" w:rsidRPr="001D5BFD" w:rsidRDefault="00D466EA" w:rsidP="00BE4704">
      <w:pPr>
        <w:spacing w:line="240" w:lineRule="auto"/>
        <w:ind w:right="285" w:firstLine="709"/>
        <w:rPr>
          <w:rFonts w:ascii="Times New Roman" w:hAnsi="Times New Roman"/>
          <w:b/>
          <w:sz w:val="28"/>
          <w:szCs w:val="28"/>
        </w:rPr>
      </w:pPr>
    </w:p>
    <w:p w:rsidR="00E96BBC" w:rsidRPr="001D5BFD" w:rsidRDefault="00E96BBC" w:rsidP="00BE4704">
      <w:pPr>
        <w:spacing w:line="240" w:lineRule="auto"/>
        <w:ind w:right="285" w:firstLine="709"/>
        <w:rPr>
          <w:rFonts w:ascii="Times New Roman" w:hAnsi="Times New Roman"/>
          <w:b/>
          <w:sz w:val="28"/>
          <w:szCs w:val="28"/>
        </w:rPr>
      </w:pPr>
    </w:p>
    <w:p w:rsidR="00E8592C" w:rsidRPr="001D5BFD" w:rsidRDefault="00514EE7" w:rsidP="00BE4704">
      <w:pPr>
        <w:spacing w:line="240" w:lineRule="auto"/>
        <w:ind w:right="285" w:firstLine="709"/>
        <w:rPr>
          <w:rFonts w:ascii="Times New Roman" w:hAnsi="Times New Roman"/>
          <w:b/>
          <w:sz w:val="28"/>
          <w:szCs w:val="28"/>
        </w:rPr>
      </w:pPr>
      <w:r w:rsidRPr="001D5BFD">
        <w:rPr>
          <w:rFonts w:ascii="Times New Roman" w:hAnsi="Times New Roman"/>
          <w:b/>
          <w:sz w:val="28"/>
          <w:szCs w:val="28"/>
        </w:rPr>
        <w:lastRenderedPageBreak/>
        <w:t>Раздел 1. Характеристика существующего состояния транспортной инфраструктуры</w:t>
      </w:r>
    </w:p>
    <w:p w:rsidR="00514EE7" w:rsidRPr="001D5BFD" w:rsidRDefault="00514EE7" w:rsidP="00BE4704">
      <w:pPr>
        <w:spacing w:line="240" w:lineRule="auto"/>
        <w:ind w:right="285" w:firstLine="709"/>
        <w:rPr>
          <w:rFonts w:ascii="Times New Roman" w:hAnsi="Times New Roman"/>
          <w:b/>
          <w:sz w:val="28"/>
          <w:szCs w:val="28"/>
        </w:rPr>
      </w:pPr>
    </w:p>
    <w:p w:rsidR="00514EE7" w:rsidRPr="001D5BFD" w:rsidRDefault="00514EE7" w:rsidP="00BE4704">
      <w:pPr>
        <w:spacing w:line="240" w:lineRule="auto"/>
        <w:ind w:right="285" w:firstLine="709"/>
        <w:rPr>
          <w:rFonts w:ascii="Times New Roman" w:hAnsi="Times New Roman"/>
          <w:b/>
          <w:sz w:val="28"/>
          <w:szCs w:val="28"/>
        </w:rPr>
      </w:pPr>
      <w:r w:rsidRPr="001D5BFD">
        <w:rPr>
          <w:rFonts w:ascii="Times New Roman" w:hAnsi="Times New Roman"/>
          <w:b/>
          <w:sz w:val="28"/>
          <w:szCs w:val="28"/>
        </w:rPr>
        <w:t xml:space="preserve">1.1. Анализ положения </w:t>
      </w:r>
      <w:r w:rsidR="00FC3076">
        <w:rPr>
          <w:rFonts w:ascii="Times New Roman" w:hAnsi="Times New Roman"/>
          <w:b/>
          <w:sz w:val="28"/>
          <w:szCs w:val="28"/>
        </w:rPr>
        <w:t>Харьковского</w:t>
      </w:r>
      <w:r w:rsidR="003343BF" w:rsidRPr="003343BF">
        <w:rPr>
          <w:rFonts w:ascii="Times New Roman" w:hAnsi="Times New Roman"/>
          <w:b/>
          <w:sz w:val="28"/>
          <w:szCs w:val="28"/>
        </w:rPr>
        <w:t xml:space="preserve"> </w:t>
      </w:r>
      <w:r w:rsidRPr="001D5BFD">
        <w:rPr>
          <w:rFonts w:ascii="Times New Roman" w:hAnsi="Times New Roman"/>
          <w:b/>
          <w:sz w:val="28"/>
          <w:szCs w:val="28"/>
        </w:rPr>
        <w:t xml:space="preserve">сельского поселения </w:t>
      </w:r>
      <w:r w:rsidR="00FC5FD6" w:rsidRPr="001D5BFD">
        <w:rPr>
          <w:rFonts w:ascii="Times New Roman" w:hAnsi="Times New Roman"/>
          <w:b/>
          <w:sz w:val="28"/>
          <w:szCs w:val="28"/>
        </w:rPr>
        <w:t>Лабинского</w:t>
      </w:r>
      <w:r w:rsidRPr="001D5BFD">
        <w:rPr>
          <w:rFonts w:ascii="Times New Roman" w:hAnsi="Times New Roman"/>
          <w:b/>
          <w:sz w:val="28"/>
          <w:szCs w:val="28"/>
        </w:rPr>
        <w:t xml:space="preserve"> района в структуре пространственной организации </w:t>
      </w:r>
      <w:r w:rsidR="002A5881" w:rsidRPr="001D5BFD">
        <w:rPr>
          <w:rFonts w:ascii="Times New Roman" w:hAnsi="Times New Roman"/>
          <w:b/>
          <w:sz w:val="28"/>
          <w:szCs w:val="28"/>
        </w:rPr>
        <w:t>Краснодарского края</w:t>
      </w:r>
    </w:p>
    <w:p w:rsidR="00B2413D" w:rsidRPr="001D5BFD" w:rsidRDefault="00FC5FD6"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Основными факторами направления разработки программы являются:</w:t>
      </w:r>
    </w:p>
    <w:p w:rsidR="00FC5FD6" w:rsidRPr="001D5BFD" w:rsidRDefault="00FC5FD6" w:rsidP="00BE4704">
      <w:pPr>
        <w:pStyle w:val="a9"/>
        <w:numPr>
          <w:ilvl w:val="0"/>
          <w:numId w:val="32"/>
        </w:numPr>
        <w:tabs>
          <w:tab w:val="left" w:pos="1134"/>
        </w:tabs>
        <w:spacing w:line="240" w:lineRule="auto"/>
        <w:ind w:left="0" w:right="285" w:firstLine="851"/>
        <w:rPr>
          <w:rFonts w:ascii="Times New Roman" w:hAnsi="Times New Roman"/>
          <w:sz w:val="28"/>
          <w:szCs w:val="28"/>
        </w:rPr>
      </w:pPr>
      <w:r w:rsidRPr="001D5BFD">
        <w:rPr>
          <w:rFonts w:ascii="Times New Roman" w:hAnsi="Times New Roman"/>
          <w:sz w:val="28"/>
          <w:szCs w:val="28"/>
        </w:rPr>
        <w:t>тенденции социально-экономического развития поселения, характеризующиеся незначительным увеличением численности населения, развитием рынка жилья, сфер обслуживания и промышленности;</w:t>
      </w:r>
    </w:p>
    <w:p w:rsidR="00FC5FD6" w:rsidRPr="001D5BFD" w:rsidRDefault="00FC5FD6" w:rsidP="00BE4704">
      <w:pPr>
        <w:pStyle w:val="a9"/>
        <w:numPr>
          <w:ilvl w:val="0"/>
          <w:numId w:val="32"/>
        </w:numPr>
        <w:tabs>
          <w:tab w:val="left" w:pos="1134"/>
        </w:tabs>
        <w:spacing w:line="240" w:lineRule="auto"/>
        <w:ind w:left="0" w:right="285" w:firstLine="851"/>
        <w:rPr>
          <w:rFonts w:ascii="Times New Roman" w:hAnsi="Times New Roman"/>
          <w:sz w:val="28"/>
          <w:szCs w:val="28"/>
        </w:rPr>
      </w:pPr>
      <w:r w:rsidRPr="001D5BFD">
        <w:rPr>
          <w:rFonts w:ascii="Times New Roman" w:hAnsi="Times New Roman"/>
          <w:sz w:val="28"/>
          <w:szCs w:val="28"/>
        </w:rPr>
        <w:t>состоянием существующей транспортной инфраструктуры.</w:t>
      </w:r>
    </w:p>
    <w:p w:rsidR="00FC3076" w:rsidRPr="00FC3076" w:rsidRDefault="00FC3076" w:rsidP="00FC3076">
      <w:pPr>
        <w:spacing w:line="240" w:lineRule="auto"/>
        <w:ind w:right="285" w:firstLine="709"/>
        <w:rPr>
          <w:rFonts w:ascii="Times New Roman" w:hAnsi="Times New Roman"/>
          <w:sz w:val="28"/>
          <w:szCs w:val="28"/>
        </w:rPr>
      </w:pPr>
      <w:r w:rsidRPr="00FC3076">
        <w:rPr>
          <w:rFonts w:ascii="Times New Roman" w:hAnsi="Times New Roman"/>
          <w:sz w:val="28"/>
          <w:szCs w:val="28"/>
        </w:rPr>
        <w:t xml:space="preserve">Харьковское сельское поселение занимает территорию в восточной части Лабинского муниципального района.  </w:t>
      </w:r>
    </w:p>
    <w:p w:rsidR="00FC3076" w:rsidRPr="00FC3076" w:rsidRDefault="00FC3076" w:rsidP="00FC3076">
      <w:pPr>
        <w:spacing w:line="240" w:lineRule="auto"/>
        <w:ind w:right="285" w:firstLine="709"/>
        <w:rPr>
          <w:rFonts w:ascii="Times New Roman" w:hAnsi="Times New Roman"/>
          <w:sz w:val="28"/>
          <w:szCs w:val="28"/>
        </w:rPr>
      </w:pPr>
      <w:r w:rsidRPr="00FC3076">
        <w:rPr>
          <w:rFonts w:ascii="Times New Roman" w:hAnsi="Times New Roman"/>
          <w:sz w:val="28"/>
          <w:szCs w:val="28"/>
        </w:rPr>
        <w:t xml:space="preserve">Административные границы сельского поселения проходят по </w:t>
      </w:r>
      <w:proofErr w:type="spellStart"/>
      <w:r w:rsidRPr="00FC3076">
        <w:rPr>
          <w:rFonts w:ascii="Times New Roman" w:hAnsi="Times New Roman"/>
          <w:sz w:val="28"/>
          <w:szCs w:val="28"/>
        </w:rPr>
        <w:t>смежеству</w:t>
      </w:r>
      <w:proofErr w:type="spellEnd"/>
      <w:r w:rsidRPr="00FC3076">
        <w:rPr>
          <w:rFonts w:ascii="Times New Roman" w:hAnsi="Times New Roman"/>
          <w:sz w:val="28"/>
          <w:szCs w:val="28"/>
        </w:rPr>
        <w:t>:</w:t>
      </w:r>
    </w:p>
    <w:p w:rsidR="00FC3076" w:rsidRPr="00FC3076" w:rsidRDefault="00FC3076" w:rsidP="00FC3076">
      <w:pPr>
        <w:pStyle w:val="a9"/>
        <w:numPr>
          <w:ilvl w:val="0"/>
          <w:numId w:val="41"/>
        </w:numPr>
        <w:spacing w:line="240" w:lineRule="auto"/>
        <w:ind w:left="993" w:right="285" w:hanging="284"/>
        <w:rPr>
          <w:rFonts w:ascii="Times New Roman" w:hAnsi="Times New Roman"/>
          <w:sz w:val="28"/>
          <w:szCs w:val="28"/>
        </w:rPr>
      </w:pPr>
      <w:r w:rsidRPr="00FC3076">
        <w:rPr>
          <w:rFonts w:ascii="Times New Roman" w:hAnsi="Times New Roman"/>
          <w:sz w:val="28"/>
          <w:szCs w:val="28"/>
        </w:rPr>
        <w:t>на севере и северо-западе</w:t>
      </w:r>
      <w:r w:rsidR="00494AC0">
        <w:rPr>
          <w:rFonts w:ascii="Times New Roman" w:hAnsi="Times New Roman"/>
          <w:sz w:val="28"/>
          <w:szCs w:val="28"/>
        </w:rPr>
        <w:t xml:space="preserve"> </w:t>
      </w:r>
      <w:r w:rsidRPr="00FC3076">
        <w:rPr>
          <w:rFonts w:ascii="Times New Roman" w:hAnsi="Times New Roman"/>
          <w:sz w:val="28"/>
          <w:szCs w:val="28"/>
        </w:rPr>
        <w:t xml:space="preserve">– </w:t>
      </w:r>
      <w:proofErr w:type="gramStart"/>
      <w:r w:rsidRPr="00FC3076">
        <w:rPr>
          <w:rFonts w:ascii="Times New Roman" w:hAnsi="Times New Roman"/>
          <w:sz w:val="28"/>
          <w:szCs w:val="28"/>
        </w:rPr>
        <w:t>с  Вознесенским</w:t>
      </w:r>
      <w:proofErr w:type="gramEnd"/>
      <w:r w:rsidRPr="00FC3076">
        <w:rPr>
          <w:rFonts w:ascii="Times New Roman" w:hAnsi="Times New Roman"/>
          <w:sz w:val="28"/>
          <w:szCs w:val="28"/>
        </w:rPr>
        <w:t xml:space="preserve"> сельским поселением;  </w:t>
      </w:r>
    </w:p>
    <w:p w:rsidR="00FC3076" w:rsidRPr="00FC3076" w:rsidRDefault="00FC3076" w:rsidP="00FC3076">
      <w:pPr>
        <w:pStyle w:val="a9"/>
        <w:numPr>
          <w:ilvl w:val="0"/>
          <w:numId w:val="41"/>
        </w:numPr>
        <w:spacing w:line="240" w:lineRule="auto"/>
        <w:ind w:left="993" w:right="285" w:hanging="284"/>
        <w:rPr>
          <w:rFonts w:ascii="Times New Roman" w:hAnsi="Times New Roman"/>
          <w:sz w:val="28"/>
          <w:szCs w:val="28"/>
        </w:rPr>
      </w:pPr>
      <w:r w:rsidRPr="00FC3076">
        <w:rPr>
          <w:rFonts w:ascii="Times New Roman" w:hAnsi="Times New Roman"/>
          <w:sz w:val="28"/>
          <w:szCs w:val="28"/>
        </w:rPr>
        <w:t xml:space="preserve">на востоке – с </w:t>
      </w:r>
      <w:proofErr w:type="spellStart"/>
      <w:r w:rsidRPr="00FC3076">
        <w:rPr>
          <w:rFonts w:ascii="Times New Roman" w:hAnsi="Times New Roman"/>
          <w:sz w:val="28"/>
          <w:szCs w:val="28"/>
        </w:rPr>
        <w:t>Отрадненским</w:t>
      </w:r>
      <w:proofErr w:type="spellEnd"/>
      <w:r w:rsidRPr="00FC3076">
        <w:rPr>
          <w:rFonts w:ascii="Times New Roman" w:hAnsi="Times New Roman"/>
          <w:sz w:val="28"/>
          <w:szCs w:val="28"/>
        </w:rPr>
        <w:t xml:space="preserve"> районом;</w:t>
      </w:r>
    </w:p>
    <w:p w:rsidR="00FC3076" w:rsidRPr="00FC3076" w:rsidRDefault="00FC3076" w:rsidP="00FC3076">
      <w:pPr>
        <w:pStyle w:val="a9"/>
        <w:numPr>
          <w:ilvl w:val="0"/>
          <w:numId w:val="41"/>
        </w:numPr>
        <w:spacing w:line="240" w:lineRule="auto"/>
        <w:ind w:left="993" w:right="285" w:hanging="284"/>
        <w:rPr>
          <w:rFonts w:ascii="Times New Roman" w:hAnsi="Times New Roman"/>
          <w:sz w:val="28"/>
          <w:szCs w:val="28"/>
        </w:rPr>
      </w:pPr>
      <w:r w:rsidRPr="00FC3076">
        <w:rPr>
          <w:rFonts w:ascii="Times New Roman" w:hAnsi="Times New Roman"/>
          <w:sz w:val="28"/>
          <w:szCs w:val="28"/>
        </w:rPr>
        <w:t>на юге и юго-</w:t>
      </w:r>
      <w:proofErr w:type="gramStart"/>
      <w:r w:rsidRPr="00FC3076">
        <w:rPr>
          <w:rFonts w:ascii="Times New Roman" w:hAnsi="Times New Roman"/>
          <w:sz w:val="28"/>
          <w:szCs w:val="28"/>
        </w:rPr>
        <w:t>западе  с</w:t>
      </w:r>
      <w:proofErr w:type="gramEnd"/>
      <w:r w:rsidRPr="00FC3076">
        <w:rPr>
          <w:rFonts w:ascii="Times New Roman" w:hAnsi="Times New Roman"/>
          <w:sz w:val="28"/>
          <w:szCs w:val="28"/>
        </w:rPr>
        <w:t xml:space="preserve"> </w:t>
      </w:r>
      <w:proofErr w:type="spellStart"/>
      <w:r w:rsidRPr="00FC3076">
        <w:rPr>
          <w:rFonts w:ascii="Times New Roman" w:hAnsi="Times New Roman"/>
          <w:sz w:val="28"/>
          <w:szCs w:val="28"/>
        </w:rPr>
        <w:t>Упорненским</w:t>
      </w:r>
      <w:proofErr w:type="spellEnd"/>
      <w:r w:rsidRPr="00FC3076">
        <w:rPr>
          <w:rFonts w:ascii="Times New Roman" w:hAnsi="Times New Roman"/>
          <w:sz w:val="28"/>
          <w:szCs w:val="28"/>
        </w:rPr>
        <w:t xml:space="preserve"> сельским поселением;</w:t>
      </w:r>
    </w:p>
    <w:p w:rsidR="00FC3076" w:rsidRPr="00FC3076" w:rsidRDefault="00FC3076" w:rsidP="00FC3076">
      <w:pPr>
        <w:pStyle w:val="a9"/>
        <w:numPr>
          <w:ilvl w:val="0"/>
          <w:numId w:val="41"/>
        </w:numPr>
        <w:spacing w:line="240" w:lineRule="auto"/>
        <w:ind w:left="993" w:right="285" w:hanging="284"/>
        <w:rPr>
          <w:rFonts w:ascii="Times New Roman" w:hAnsi="Times New Roman"/>
          <w:sz w:val="28"/>
          <w:szCs w:val="28"/>
        </w:rPr>
      </w:pPr>
      <w:r w:rsidRPr="00FC3076">
        <w:rPr>
          <w:rFonts w:ascii="Times New Roman" w:hAnsi="Times New Roman"/>
          <w:sz w:val="28"/>
          <w:szCs w:val="28"/>
        </w:rPr>
        <w:t>на западе – со Сладковским сельским поселением.</w:t>
      </w:r>
    </w:p>
    <w:p w:rsidR="00FC3076" w:rsidRPr="00FC3076" w:rsidRDefault="00FC3076" w:rsidP="00FC3076">
      <w:pPr>
        <w:spacing w:line="240" w:lineRule="auto"/>
        <w:ind w:right="285" w:firstLine="709"/>
        <w:rPr>
          <w:rFonts w:ascii="Times New Roman" w:hAnsi="Times New Roman"/>
          <w:sz w:val="28"/>
          <w:szCs w:val="28"/>
        </w:rPr>
      </w:pPr>
      <w:r w:rsidRPr="00FC3076">
        <w:rPr>
          <w:rFonts w:ascii="Times New Roman" w:hAnsi="Times New Roman"/>
          <w:sz w:val="28"/>
          <w:szCs w:val="28"/>
        </w:rPr>
        <w:t>Границы сельского поселения установлены на основании Закона Краснодарского края «Об установлении границ муниципального образования Лабинский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Принят Законодательным Собранием Краснодарского края 14 июля 2004 года.</w:t>
      </w:r>
    </w:p>
    <w:p w:rsidR="00FC3076" w:rsidRDefault="00FC3076" w:rsidP="00FC3076">
      <w:pPr>
        <w:spacing w:line="240" w:lineRule="auto"/>
        <w:ind w:right="285" w:firstLine="709"/>
        <w:rPr>
          <w:rFonts w:ascii="Times New Roman" w:hAnsi="Times New Roman"/>
          <w:sz w:val="28"/>
          <w:szCs w:val="28"/>
        </w:rPr>
      </w:pPr>
      <w:r w:rsidRPr="00FC3076">
        <w:rPr>
          <w:rFonts w:ascii="Times New Roman" w:hAnsi="Times New Roman"/>
          <w:sz w:val="28"/>
          <w:szCs w:val="28"/>
        </w:rPr>
        <w:t xml:space="preserve">Административным центром муниципального образования является хутор Харьковский, который является единственным населенным пунктом в его составе. </w:t>
      </w:r>
      <w:r>
        <w:rPr>
          <w:rFonts w:ascii="Times New Roman" w:hAnsi="Times New Roman"/>
          <w:sz w:val="28"/>
          <w:szCs w:val="28"/>
        </w:rPr>
        <w:t xml:space="preserve"> </w:t>
      </w:r>
      <w:r w:rsidRPr="00FC3076">
        <w:rPr>
          <w:rFonts w:ascii="Times New Roman" w:hAnsi="Times New Roman"/>
          <w:sz w:val="28"/>
          <w:szCs w:val="28"/>
        </w:rPr>
        <w:t>Харьковское сельское поселение, расположено на востоке муниципального образования Лабинский район.</w:t>
      </w:r>
    </w:p>
    <w:p w:rsidR="00FC3076" w:rsidRPr="00FC3076" w:rsidRDefault="00FC3076" w:rsidP="00FC3076">
      <w:pPr>
        <w:spacing w:line="240" w:lineRule="auto"/>
        <w:ind w:right="285" w:firstLine="709"/>
        <w:rPr>
          <w:rFonts w:ascii="Times New Roman" w:hAnsi="Times New Roman"/>
          <w:sz w:val="28"/>
          <w:szCs w:val="28"/>
        </w:rPr>
      </w:pPr>
      <w:r w:rsidRPr="00FC3076">
        <w:rPr>
          <w:rFonts w:ascii="Times New Roman" w:hAnsi="Times New Roman"/>
          <w:sz w:val="28"/>
          <w:szCs w:val="28"/>
        </w:rPr>
        <w:t>Хутор Харьковский расположен в центральной части поселения на берегу реки Грязнуха-1, на замыкании региональной дороги IV технической категории:</w:t>
      </w:r>
      <w:r w:rsidR="00494AC0">
        <w:rPr>
          <w:rFonts w:ascii="Times New Roman" w:hAnsi="Times New Roman"/>
          <w:sz w:val="28"/>
          <w:szCs w:val="28"/>
        </w:rPr>
        <w:t xml:space="preserve"> </w:t>
      </w:r>
      <w:proofErr w:type="spellStart"/>
      <w:r w:rsidRPr="00FC3076">
        <w:rPr>
          <w:rFonts w:ascii="Times New Roman" w:hAnsi="Times New Roman"/>
          <w:sz w:val="28"/>
          <w:szCs w:val="28"/>
        </w:rPr>
        <w:t>ст-</w:t>
      </w:r>
      <w:r>
        <w:rPr>
          <w:rFonts w:ascii="Times New Roman" w:hAnsi="Times New Roman"/>
          <w:sz w:val="28"/>
          <w:szCs w:val="28"/>
        </w:rPr>
        <w:t>ца</w:t>
      </w:r>
      <w:proofErr w:type="spellEnd"/>
      <w:r>
        <w:rPr>
          <w:rFonts w:ascii="Times New Roman" w:hAnsi="Times New Roman"/>
          <w:sz w:val="28"/>
          <w:szCs w:val="28"/>
        </w:rPr>
        <w:t xml:space="preserve"> Вознесенская – </w:t>
      </w:r>
      <w:proofErr w:type="spellStart"/>
      <w:r>
        <w:rPr>
          <w:rFonts w:ascii="Times New Roman" w:hAnsi="Times New Roman"/>
          <w:sz w:val="28"/>
          <w:szCs w:val="28"/>
        </w:rPr>
        <w:t>х.Харьковский</w:t>
      </w:r>
      <w:proofErr w:type="spellEnd"/>
      <w:r>
        <w:rPr>
          <w:rFonts w:ascii="Times New Roman" w:hAnsi="Times New Roman"/>
          <w:sz w:val="28"/>
          <w:szCs w:val="28"/>
        </w:rPr>
        <w:t xml:space="preserve">. </w:t>
      </w:r>
      <w:r w:rsidRPr="00FC3076">
        <w:rPr>
          <w:rFonts w:ascii="Times New Roman" w:hAnsi="Times New Roman"/>
          <w:sz w:val="28"/>
          <w:szCs w:val="28"/>
        </w:rPr>
        <w:t>Территорию Харьковского сельского поселения с запада на восток пересекает одна автомобильная дорога регионального значения.</w:t>
      </w:r>
    </w:p>
    <w:p w:rsidR="003343BF" w:rsidRPr="003343BF" w:rsidRDefault="003343BF" w:rsidP="00FC3076">
      <w:pPr>
        <w:spacing w:line="240" w:lineRule="auto"/>
        <w:ind w:right="285" w:firstLine="709"/>
        <w:rPr>
          <w:rFonts w:ascii="Times New Roman" w:hAnsi="Times New Roman"/>
          <w:sz w:val="28"/>
          <w:szCs w:val="28"/>
        </w:rPr>
      </w:pPr>
      <w:r w:rsidRPr="003343BF">
        <w:rPr>
          <w:rFonts w:ascii="Times New Roman" w:hAnsi="Times New Roman"/>
          <w:sz w:val="28"/>
          <w:szCs w:val="28"/>
        </w:rPr>
        <w:t>Расстояние до краевого центра города Краснодара составляет 2</w:t>
      </w:r>
      <w:r w:rsidR="00FC3076">
        <w:rPr>
          <w:rFonts w:ascii="Times New Roman" w:hAnsi="Times New Roman"/>
          <w:sz w:val="28"/>
          <w:szCs w:val="28"/>
        </w:rPr>
        <w:t>60</w:t>
      </w:r>
      <w:r w:rsidRPr="003343BF">
        <w:rPr>
          <w:rFonts w:ascii="Times New Roman" w:hAnsi="Times New Roman"/>
          <w:sz w:val="28"/>
          <w:szCs w:val="28"/>
        </w:rPr>
        <w:t xml:space="preserve"> км., а до административного центра Лабинского района г. Лабинска – 4</w:t>
      </w:r>
      <w:r w:rsidR="00FC3076">
        <w:rPr>
          <w:rFonts w:ascii="Times New Roman" w:hAnsi="Times New Roman"/>
          <w:sz w:val="28"/>
          <w:szCs w:val="28"/>
        </w:rPr>
        <w:t>1</w:t>
      </w:r>
      <w:r w:rsidRPr="003343BF">
        <w:rPr>
          <w:rFonts w:ascii="Times New Roman" w:hAnsi="Times New Roman"/>
          <w:sz w:val="28"/>
          <w:szCs w:val="28"/>
        </w:rPr>
        <w:t xml:space="preserve"> км.</w:t>
      </w:r>
    </w:p>
    <w:p w:rsidR="00FC5FD6" w:rsidRPr="001D5BFD" w:rsidRDefault="00FC5FD6"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Ближайшая железнодорожная станция – «</w:t>
      </w:r>
      <w:proofErr w:type="spellStart"/>
      <w:r w:rsidRPr="001D5BFD">
        <w:rPr>
          <w:rFonts w:ascii="Times New Roman" w:hAnsi="Times New Roman"/>
          <w:sz w:val="28"/>
          <w:szCs w:val="28"/>
        </w:rPr>
        <w:t>Лабинская</w:t>
      </w:r>
      <w:proofErr w:type="spellEnd"/>
      <w:r w:rsidRPr="001D5BFD">
        <w:rPr>
          <w:rFonts w:ascii="Times New Roman" w:hAnsi="Times New Roman"/>
          <w:sz w:val="28"/>
          <w:szCs w:val="28"/>
        </w:rPr>
        <w:t xml:space="preserve">» находится в городе Лабинске. </w:t>
      </w:r>
    </w:p>
    <w:p w:rsidR="00FC5FD6" w:rsidRPr="001D5BFD" w:rsidRDefault="00FC5FD6" w:rsidP="00BE4704">
      <w:pPr>
        <w:spacing w:line="240" w:lineRule="auto"/>
        <w:ind w:right="285" w:firstLine="709"/>
        <w:rPr>
          <w:rFonts w:ascii="Times New Roman" w:hAnsi="Times New Roman"/>
          <w:sz w:val="28"/>
          <w:szCs w:val="28"/>
        </w:rPr>
      </w:pPr>
    </w:p>
    <w:p w:rsidR="00FC5FD6" w:rsidRPr="001D5BFD" w:rsidRDefault="00FC5FD6" w:rsidP="00BE4704">
      <w:pPr>
        <w:spacing w:line="240" w:lineRule="auto"/>
        <w:ind w:right="285" w:firstLine="709"/>
        <w:rPr>
          <w:rFonts w:ascii="Times New Roman" w:hAnsi="Times New Roman"/>
          <w:sz w:val="28"/>
          <w:szCs w:val="28"/>
        </w:rPr>
      </w:pPr>
    </w:p>
    <w:p w:rsidR="00FC5FD6" w:rsidRPr="001D5BFD" w:rsidRDefault="00FC5FD6" w:rsidP="00BE4704">
      <w:pPr>
        <w:spacing w:line="240" w:lineRule="auto"/>
        <w:ind w:right="285" w:firstLine="709"/>
        <w:rPr>
          <w:rFonts w:ascii="Times New Roman" w:hAnsi="Times New Roman"/>
          <w:sz w:val="28"/>
          <w:szCs w:val="28"/>
        </w:rPr>
      </w:pPr>
    </w:p>
    <w:p w:rsidR="00245505" w:rsidRPr="001D5BFD" w:rsidRDefault="00245505" w:rsidP="00BE4704">
      <w:pPr>
        <w:spacing w:line="240" w:lineRule="auto"/>
        <w:ind w:right="285" w:firstLine="709"/>
        <w:rPr>
          <w:rFonts w:ascii="Times New Roman" w:hAnsi="Times New Roman"/>
          <w:sz w:val="28"/>
          <w:szCs w:val="28"/>
        </w:rPr>
      </w:pPr>
    </w:p>
    <w:p w:rsidR="00245505" w:rsidRPr="001D5BFD" w:rsidRDefault="00245505" w:rsidP="00BE4704">
      <w:pPr>
        <w:spacing w:line="240" w:lineRule="auto"/>
        <w:ind w:right="285" w:firstLine="709"/>
        <w:rPr>
          <w:rFonts w:ascii="Times New Roman" w:hAnsi="Times New Roman"/>
          <w:sz w:val="28"/>
          <w:szCs w:val="28"/>
        </w:rPr>
      </w:pPr>
    </w:p>
    <w:p w:rsidR="00584942" w:rsidRPr="001D5BFD" w:rsidRDefault="00584942" w:rsidP="00BE4704">
      <w:pPr>
        <w:spacing w:line="240" w:lineRule="auto"/>
        <w:ind w:right="285" w:firstLine="709"/>
        <w:rPr>
          <w:rFonts w:ascii="Times New Roman" w:hAnsi="Times New Roman"/>
          <w:sz w:val="28"/>
          <w:szCs w:val="28"/>
        </w:rPr>
      </w:pPr>
    </w:p>
    <w:p w:rsidR="00584942" w:rsidRPr="001D5BFD" w:rsidRDefault="00584942" w:rsidP="00BE4704">
      <w:pPr>
        <w:spacing w:line="240" w:lineRule="auto"/>
        <w:ind w:right="285" w:firstLine="709"/>
        <w:rPr>
          <w:rFonts w:ascii="Times New Roman" w:hAnsi="Times New Roman"/>
          <w:b/>
          <w:sz w:val="28"/>
          <w:szCs w:val="28"/>
        </w:rPr>
      </w:pPr>
      <w:r w:rsidRPr="001D5BFD">
        <w:rPr>
          <w:rFonts w:ascii="Times New Roman" w:hAnsi="Times New Roman"/>
          <w:b/>
          <w:sz w:val="28"/>
          <w:szCs w:val="28"/>
        </w:rPr>
        <w:lastRenderedPageBreak/>
        <w:t xml:space="preserve">1.2. Социально-экономическая характеристика </w:t>
      </w:r>
      <w:r w:rsidR="00FC3076">
        <w:rPr>
          <w:rFonts w:ascii="Times New Roman" w:hAnsi="Times New Roman"/>
          <w:b/>
          <w:sz w:val="28"/>
          <w:szCs w:val="28"/>
        </w:rPr>
        <w:t>Харьковского</w:t>
      </w:r>
      <w:r w:rsidR="003343BF" w:rsidRPr="003343BF">
        <w:rPr>
          <w:rFonts w:ascii="Times New Roman" w:hAnsi="Times New Roman"/>
          <w:b/>
          <w:sz w:val="28"/>
          <w:szCs w:val="28"/>
        </w:rPr>
        <w:t xml:space="preserve"> </w:t>
      </w:r>
      <w:r w:rsidRPr="001D5BFD">
        <w:rPr>
          <w:rFonts w:ascii="Times New Roman" w:hAnsi="Times New Roman"/>
          <w:b/>
          <w:sz w:val="28"/>
          <w:szCs w:val="28"/>
        </w:rPr>
        <w:t xml:space="preserve">сельского поселения </w:t>
      </w:r>
      <w:r w:rsidR="00FC5FD6" w:rsidRPr="001D5BFD">
        <w:rPr>
          <w:rFonts w:ascii="Times New Roman" w:hAnsi="Times New Roman"/>
          <w:b/>
          <w:sz w:val="28"/>
          <w:szCs w:val="28"/>
        </w:rPr>
        <w:t>Лабинского</w:t>
      </w:r>
      <w:r w:rsidRPr="001D5BFD">
        <w:rPr>
          <w:rFonts w:ascii="Times New Roman" w:hAnsi="Times New Roman"/>
          <w:b/>
          <w:sz w:val="28"/>
          <w:szCs w:val="28"/>
        </w:rPr>
        <w:t xml:space="preserve"> района,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5637F8" w:rsidRPr="001D5BFD" w:rsidRDefault="005637F8" w:rsidP="00BE4704">
      <w:pPr>
        <w:spacing w:line="240" w:lineRule="auto"/>
        <w:ind w:right="285" w:firstLine="709"/>
        <w:rPr>
          <w:rFonts w:ascii="Times New Roman" w:hAnsi="Times New Roman"/>
          <w:sz w:val="28"/>
          <w:szCs w:val="28"/>
        </w:rPr>
      </w:pPr>
    </w:p>
    <w:p w:rsidR="00FC5FD6" w:rsidRPr="001D5BFD" w:rsidRDefault="00FC5FD6" w:rsidP="00BE4704">
      <w:pPr>
        <w:spacing w:line="240" w:lineRule="auto"/>
        <w:ind w:right="285" w:firstLine="709"/>
        <w:rPr>
          <w:rFonts w:ascii="Times New Roman" w:hAnsi="Times New Roman"/>
          <w:b/>
          <w:sz w:val="28"/>
          <w:szCs w:val="28"/>
        </w:rPr>
      </w:pPr>
      <w:r w:rsidRPr="001D5BFD">
        <w:rPr>
          <w:rFonts w:ascii="Times New Roman" w:hAnsi="Times New Roman"/>
          <w:b/>
          <w:sz w:val="28"/>
          <w:szCs w:val="28"/>
        </w:rPr>
        <w:t>1.2.1 Население</w:t>
      </w:r>
    </w:p>
    <w:p w:rsidR="00FC5FD6" w:rsidRPr="001D5BFD" w:rsidRDefault="00FC5FD6" w:rsidP="00BE4704">
      <w:pPr>
        <w:spacing w:line="240" w:lineRule="auto"/>
        <w:ind w:right="285" w:firstLine="709"/>
        <w:rPr>
          <w:rFonts w:ascii="Times New Roman" w:hAnsi="Times New Roman"/>
          <w:sz w:val="28"/>
          <w:szCs w:val="28"/>
        </w:rPr>
      </w:pPr>
    </w:p>
    <w:p w:rsidR="003343BF" w:rsidRPr="003343BF" w:rsidRDefault="003343BF" w:rsidP="00BE4704">
      <w:pPr>
        <w:spacing w:line="240" w:lineRule="auto"/>
        <w:ind w:right="285" w:firstLine="709"/>
        <w:rPr>
          <w:rFonts w:ascii="Times New Roman" w:hAnsi="Times New Roman"/>
          <w:sz w:val="28"/>
          <w:szCs w:val="28"/>
        </w:rPr>
      </w:pPr>
      <w:r w:rsidRPr="003343BF">
        <w:rPr>
          <w:rFonts w:ascii="Times New Roman" w:hAnsi="Times New Roman"/>
          <w:sz w:val="28"/>
          <w:szCs w:val="28"/>
        </w:rPr>
        <w:t xml:space="preserve">На начало 2011 года в </w:t>
      </w:r>
      <w:r w:rsidR="00FC3076">
        <w:rPr>
          <w:rFonts w:ascii="Times New Roman" w:hAnsi="Times New Roman"/>
          <w:sz w:val="28"/>
          <w:szCs w:val="28"/>
        </w:rPr>
        <w:t>Харьковском</w:t>
      </w:r>
      <w:r w:rsidRPr="003343BF">
        <w:rPr>
          <w:rFonts w:ascii="Times New Roman" w:hAnsi="Times New Roman"/>
          <w:sz w:val="28"/>
          <w:szCs w:val="28"/>
        </w:rPr>
        <w:t xml:space="preserve"> поселении проживало </w:t>
      </w:r>
      <w:r w:rsidR="00FC3076">
        <w:rPr>
          <w:rFonts w:ascii="Times New Roman" w:hAnsi="Times New Roman"/>
          <w:sz w:val="28"/>
          <w:szCs w:val="28"/>
        </w:rPr>
        <w:t>706</w:t>
      </w:r>
      <w:r w:rsidRPr="003343BF">
        <w:rPr>
          <w:rFonts w:ascii="Times New Roman" w:hAnsi="Times New Roman"/>
          <w:sz w:val="28"/>
          <w:szCs w:val="28"/>
        </w:rPr>
        <w:t xml:space="preserve"> человек постоянного населения.</w:t>
      </w:r>
    </w:p>
    <w:p w:rsidR="00FC3076" w:rsidRDefault="00FC3076" w:rsidP="00BE4704">
      <w:pPr>
        <w:spacing w:line="240" w:lineRule="auto"/>
        <w:ind w:right="285" w:firstLine="709"/>
        <w:rPr>
          <w:rFonts w:ascii="Times New Roman" w:hAnsi="Times New Roman"/>
          <w:sz w:val="28"/>
          <w:szCs w:val="28"/>
        </w:rPr>
      </w:pPr>
      <w:r w:rsidRPr="00FC3076">
        <w:rPr>
          <w:rFonts w:ascii="Times New Roman" w:hAnsi="Times New Roman"/>
          <w:sz w:val="28"/>
          <w:szCs w:val="28"/>
        </w:rPr>
        <w:t>Удельный вес поселения в общей численности населения сельских муниципальных образований Лабинского района составляет 1,8 %; Лабинского муниципального района в целом – 0,7 %.</w:t>
      </w:r>
    </w:p>
    <w:p w:rsidR="003343BF" w:rsidRDefault="00FC3076" w:rsidP="00BE4704">
      <w:pPr>
        <w:spacing w:line="240" w:lineRule="auto"/>
        <w:ind w:right="285" w:firstLine="709"/>
        <w:rPr>
          <w:rFonts w:ascii="Times New Roman" w:hAnsi="Times New Roman"/>
          <w:sz w:val="28"/>
          <w:szCs w:val="28"/>
        </w:rPr>
      </w:pPr>
      <w:r>
        <w:rPr>
          <w:rFonts w:ascii="Times New Roman" w:hAnsi="Times New Roman"/>
          <w:sz w:val="28"/>
          <w:szCs w:val="28"/>
        </w:rPr>
        <w:t>По данным на 01.01.2016</w:t>
      </w:r>
      <w:r w:rsidR="00BC3487">
        <w:rPr>
          <w:rFonts w:ascii="Times New Roman" w:hAnsi="Times New Roman"/>
          <w:sz w:val="28"/>
          <w:szCs w:val="28"/>
        </w:rPr>
        <w:t xml:space="preserve"> г. о</w:t>
      </w:r>
      <w:r w:rsidR="003343BF">
        <w:rPr>
          <w:rFonts w:ascii="Times New Roman" w:hAnsi="Times New Roman"/>
          <w:sz w:val="28"/>
          <w:szCs w:val="28"/>
        </w:rPr>
        <w:t xml:space="preserve">бщая численность населения составила </w:t>
      </w:r>
      <w:r>
        <w:rPr>
          <w:rFonts w:ascii="Times New Roman" w:hAnsi="Times New Roman"/>
          <w:sz w:val="28"/>
          <w:szCs w:val="28"/>
        </w:rPr>
        <w:t>703</w:t>
      </w:r>
      <w:r w:rsidR="003343BF">
        <w:rPr>
          <w:rFonts w:ascii="Times New Roman" w:hAnsi="Times New Roman"/>
          <w:sz w:val="28"/>
          <w:szCs w:val="28"/>
        </w:rPr>
        <w:t xml:space="preserve"> человек</w:t>
      </w:r>
      <w:r>
        <w:rPr>
          <w:rFonts w:ascii="Times New Roman" w:hAnsi="Times New Roman"/>
          <w:sz w:val="28"/>
          <w:szCs w:val="28"/>
        </w:rPr>
        <w:t>а</w:t>
      </w:r>
      <w:r w:rsidR="003343BF" w:rsidRPr="003343BF">
        <w:rPr>
          <w:rFonts w:ascii="Times New Roman" w:hAnsi="Times New Roman"/>
          <w:sz w:val="28"/>
          <w:szCs w:val="28"/>
        </w:rPr>
        <w:t>.</w:t>
      </w:r>
    </w:p>
    <w:p w:rsidR="00FC5FD6" w:rsidRDefault="00FC5FD6"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Таким образом, за период 201</w:t>
      </w:r>
      <w:r w:rsidR="003343BF">
        <w:rPr>
          <w:rFonts w:ascii="Times New Roman" w:hAnsi="Times New Roman"/>
          <w:sz w:val="28"/>
          <w:szCs w:val="28"/>
        </w:rPr>
        <w:t>1</w:t>
      </w:r>
      <w:r w:rsidR="00AE3FF7">
        <w:rPr>
          <w:rFonts w:ascii="Times New Roman" w:hAnsi="Times New Roman"/>
          <w:sz w:val="28"/>
          <w:szCs w:val="28"/>
        </w:rPr>
        <w:t>-2016 г</w:t>
      </w:r>
      <w:r w:rsidRPr="001D5BFD">
        <w:rPr>
          <w:rFonts w:ascii="Times New Roman" w:hAnsi="Times New Roman"/>
          <w:sz w:val="28"/>
          <w:szCs w:val="28"/>
        </w:rPr>
        <w:t xml:space="preserve">г. в </w:t>
      </w:r>
      <w:r w:rsidR="00FC3076">
        <w:rPr>
          <w:rFonts w:ascii="Times New Roman" w:hAnsi="Times New Roman"/>
          <w:sz w:val="28"/>
          <w:szCs w:val="28"/>
        </w:rPr>
        <w:t>Харьковском</w:t>
      </w:r>
      <w:r w:rsidR="00AC701D" w:rsidRPr="003343BF">
        <w:rPr>
          <w:rFonts w:ascii="Times New Roman" w:hAnsi="Times New Roman"/>
          <w:sz w:val="28"/>
          <w:szCs w:val="28"/>
        </w:rPr>
        <w:t xml:space="preserve"> </w:t>
      </w:r>
      <w:r w:rsidRPr="001D5BFD">
        <w:rPr>
          <w:rFonts w:ascii="Times New Roman" w:hAnsi="Times New Roman"/>
          <w:sz w:val="28"/>
          <w:szCs w:val="28"/>
        </w:rPr>
        <w:t xml:space="preserve">поселении наблюдается тенденция абсолютного снижения численности населения: убыль составила </w:t>
      </w:r>
      <w:r w:rsidR="00FC3076">
        <w:rPr>
          <w:rFonts w:ascii="Times New Roman" w:hAnsi="Times New Roman"/>
          <w:sz w:val="28"/>
          <w:szCs w:val="28"/>
        </w:rPr>
        <w:t>3</w:t>
      </w:r>
      <w:r w:rsidR="003343BF">
        <w:rPr>
          <w:rFonts w:ascii="Times New Roman" w:hAnsi="Times New Roman"/>
          <w:sz w:val="28"/>
          <w:szCs w:val="28"/>
        </w:rPr>
        <w:t xml:space="preserve"> человек</w:t>
      </w:r>
      <w:r w:rsidR="00FC3076">
        <w:rPr>
          <w:rFonts w:ascii="Times New Roman" w:hAnsi="Times New Roman"/>
          <w:sz w:val="28"/>
          <w:szCs w:val="28"/>
        </w:rPr>
        <w:t>а</w:t>
      </w:r>
      <w:r w:rsidR="003343BF">
        <w:rPr>
          <w:rFonts w:ascii="Times New Roman" w:hAnsi="Times New Roman"/>
          <w:sz w:val="28"/>
          <w:szCs w:val="28"/>
        </w:rPr>
        <w:t xml:space="preserve"> или </w:t>
      </w:r>
      <w:r w:rsidR="00FC3076">
        <w:rPr>
          <w:rFonts w:ascii="Times New Roman" w:hAnsi="Times New Roman"/>
          <w:sz w:val="28"/>
          <w:szCs w:val="28"/>
        </w:rPr>
        <w:t>0,4</w:t>
      </w:r>
      <w:r w:rsidRPr="001D5BFD">
        <w:rPr>
          <w:rFonts w:ascii="Times New Roman" w:hAnsi="Times New Roman"/>
          <w:sz w:val="28"/>
          <w:szCs w:val="28"/>
        </w:rPr>
        <w:t xml:space="preserve"> %. Главным образом отрицательная демографическая динамика объясняется неблагополучной ситуацией в основных процессах народонаселения: рождаемости и смертности.  </w:t>
      </w:r>
    </w:p>
    <w:p w:rsidR="00FC3076" w:rsidRPr="001D5BFD" w:rsidRDefault="00FC3076" w:rsidP="00BE4704">
      <w:pPr>
        <w:spacing w:line="240" w:lineRule="auto"/>
        <w:ind w:right="285" w:firstLine="709"/>
        <w:rPr>
          <w:rFonts w:ascii="Times New Roman" w:hAnsi="Times New Roman"/>
          <w:sz w:val="28"/>
          <w:szCs w:val="28"/>
        </w:rPr>
      </w:pPr>
      <w:r>
        <w:rPr>
          <w:rFonts w:ascii="Times New Roman" w:hAnsi="Times New Roman"/>
          <w:sz w:val="28"/>
          <w:szCs w:val="28"/>
        </w:rPr>
        <w:t xml:space="preserve">Тем не менее на начало 2017 года рост численности населения составил 0,3%, </w:t>
      </w:r>
      <w:r w:rsidR="00BC3487">
        <w:rPr>
          <w:rFonts w:ascii="Times New Roman" w:hAnsi="Times New Roman"/>
          <w:sz w:val="28"/>
          <w:szCs w:val="28"/>
        </w:rPr>
        <w:t>общая численность населения составила 705 человек.</w:t>
      </w:r>
    </w:p>
    <w:p w:rsidR="00FC5FD6" w:rsidRPr="001D5BFD" w:rsidRDefault="00FC3076" w:rsidP="00BE4704">
      <w:pPr>
        <w:spacing w:line="240" w:lineRule="auto"/>
        <w:ind w:right="285" w:firstLine="709"/>
        <w:rPr>
          <w:rFonts w:ascii="Times New Roman" w:hAnsi="Times New Roman"/>
          <w:sz w:val="28"/>
          <w:szCs w:val="28"/>
        </w:rPr>
      </w:pPr>
      <w:r>
        <w:rPr>
          <w:rFonts w:ascii="Times New Roman" w:hAnsi="Times New Roman"/>
          <w:sz w:val="28"/>
          <w:szCs w:val="28"/>
        </w:rPr>
        <w:t>Возрастная структура населения (по данным 2017 года):</w:t>
      </w:r>
    </w:p>
    <w:p w:rsidR="00FC5FD6" w:rsidRPr="001D5BFD" w:rsidRDefault="00FC5FD6" w:rsidP="00BE4704">
      <w:pPr>
        <w:spacing w:line="240" w:lineRule="auto"/>
        <w:ind w:right="285" w:firstLine="709"/>
        <w:rPr>
          <w:rFonts w:ascii="Times New Roman" w:hAnsi="Times New Roman"/>
          <w:sz w:val="28"/>
          <w:szCs w:val="28"/>
        </w:rPr>
      </w:pPr>
    </w:p>
    <w:p w:rsidR="00FC5FD6" w:rsidRPr="001D5BFD" w:rsidRDefault="00FC3076" w:rsidP="00BE4704">
      <w:pPr>
        <w:spacing w:line="240" w:lineRule="auto"/>
        <w:ind w:right="285" w:firstLine="709"/>
        <w:rPr>
          <w:rFonts w:ascii="Times New Roman" w:hAnsi="Times New Roman"/>
          <w:sz w:val="28"/>
          <w:szCs w:val="28"/>
        </w:rPr>
      </w:pPr>
      <w:r>
        <w:rPr>
          <w:noProof/>
          <w:lang w:eastAsia="ru-RU"/>
        </w:rPr>
        <w:drawing>
          <wp:inline distT="0" distB="0" distL="0" distR="0" wp14:anchorId="60E7D317" wp14:editId="0A8A0AD8">
            <wp:extent cx="4981575" cy="27908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5FD6" w:rsidRPr="001D5BFD" w:rsidRDefault="00FC5FD6" w:rsidP="00BE4704">
      <w:pPr>
        <w:spacing w:line="240" w:lineRule="auto"/>
        <w:ind w:left="1701" w:right="285" w:hanging="992"/>
        <w:rPr>
          <w:rFonts w:ascii="Times New Roman" w:hAnsi="Times New Roman"/>
          <w:sz w:val="28"/>
          <w:szCs w:val="28"/>
        </w:rPr>
      </w:pPr>
    </w:p>
    <w:p w:rsidR="00FC5FD6" w:rsidRPr="001D5BFD" w:rsidRDefault="00FC5FD6" w:rsidP="00BE4704">
      <w:pPr>
        <w:spacing w:line="240" w:lineRule="auto"/>
        <w:ind w:left="1701" w:right="285" w:hanging="992"/>
        <w:rPr>
          <w:rFonts w:ascii="Times New Roman" w:hAnsi="Times New Roman"/>
          <w:sz w:val="28"/>
          <w:szCs w:val="28"/>
        </w:rPr>
      </w:pPr>
      <w:r w:rsidRPr="001D5BFD">
        <w:rPr>
          <w:rFonts w:ascii="Times New Roman" w:hAnsi="Times New Roman"/>
          <w:sz w:val="28"/>
          <w:szCs w:val="28"/>
        </w:rPr>
        <w:t>Рис</w:t>
      </w:r>
      <w:r w:rsidR="00D466EA" w:rsidRPr="001D5BFD">
        <w:rPr>
          <w:rFonts w:ascii="Times New Roman" w:hAnsi="Times New Roman"/>
          <w:sz w:val="28"/>
          <w:szCs w:val="28"/>
        </w:rPr>
        <w:t xml:space="preserve">унок </w:t>
      </w:r>
      <w:r w:rsidRPr="001D5BFD">
        <w:rPr>
          <w:rFonts w:ascii="Times New Roman" w:hAnsi="Times New Roman"/>
          <w:sz w:val="28"/>
          <w:szCs w:val="28"/>
        </w:rPr>
        <w:t>1</w:t>
      </w:r>
      <w:r w:rsidR="00D466EA" w:rsidRPr="001D5BFD">
        <w:rPr>
          <w:rFonts w:ascii="Times New Roman" w:hAnsi="Times New Roman"/>
          <w:sz w:val="28"/>
          <w:szCs w:val="28"/>
        </w:rPr>
        <w:t xml:space="preserve"> – </w:t>
      </w:r>
      <w:r w:rsidRPr="001D5BFD">
        <w:rPr>
          <w:rFonts w:ascii="Times New Roman" w:hAnsi="Times New Roman"/>
          <w:sz w:val="28"/>
          <w:szCs w:val="28"/>
        </w:rPr>
        <w:t xml:space="preserve"> Возрастная структура населения </w:t>
      </w:r>
      <w:r w:rsidR="00FC3076">
        <w:rPr>
          <w:rFonts w:ascii="Times New Roman" w:hAnsi="Times New Roman"/>
          <w:sz w:val="28"/>
          <w:szCs w:val="28"/>
        </w:rPr>
        <w:t>Харьковского</w:t>
      </w:r>
      <w:r w:rsidR="00AC701D">
        <w:rPr>
          <w:rFonts w:ascii="Times New Roman" w:hAnsi="Times New Roman"/>
          <w:sz w:val="28"/>
          <w:szCs w:val="28"/>
        </w:rPr>
        <w:t xml:space="preserve"> </w:t>
      </w:r>
      <w:r w:rsidRPr="001D5BFD">
        <w:rPr>
          <w:rFonts w:ascii="Times New Roman" w:hAnsi="Times New Roman"/>
          <w:sz w:val="28"/>
          <w:szCs w:val="28"/>
        </w:rPr>
        <w:t>сельског</w:t>
      </w:r>
      <w:r w:rsidR="00AC701D">
        <w:rPr>
          <w:rFonts w:ascii="Times New Roman" w:hAnsi="Times New Roman"/>
          <w:sz w:val="28"/>
          <w:szCs w:val="28"/>
        </w:rPr>
        <w:t>о поселения Лабинского района, чел</w:t>
      </w:r>
    </w:p>
    <w:p w:rsidR="00FC5FD6" w:rsidRPr="001D5BFD" w:rsidRDefault="00FC5FD6" w:rsidP="00BE4704">
      <w:pPr>
        <w:spacing w:line="240" w:lineRule="auto"/>
        <w:ind w:right="285" w:firstLine="709"/>
        <w:rPr>
          <w:rFonts w:ascii="Times New Roman" w:hAnsi="Times New Roman"/>
          <w:sz w:val="28"/>
          <w:szCs w:val="28"/>
        </w:rPr>
      </w:pPr>
    </w:p>
    <w:p w:rsidR="00A96B38" w:rsidRPr="001D5BFD" w:rsidRDefault="00A96B38"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Комплексный анализ сложившейся ситуации и ожидаемых тенденций в демографической динамике на период действия Программы показывает, что при самых значительных позитивных изменениях в процессах рождаемости и </w:t>
      </w:r>
      <w:r w:rsidRPr="001D5BFD">
        <w:rPr>
          <w:rFonts w:ascii="Times New Roman" w:hAnsi="Times New Roman"/>
          <w:sz w:val="28"/>
          <w:szCs w:val="28"/>
        </w:rPr>
        <w:lastRenderedPageBreak/>
        <w:t xml:space="preserve">смертности показатель естественного движения населения не принимает положительного значения ни на одном из прогнозируемых интервалов. Увеличение численности населения территории планирования будет происходить главным образом за счет миграционного прироста. </w:t>
      </w:r>
    </w:p>
    <w:p w:rsidR="00A96B38" w:rsidRPr="001D5BFD" w:rsidRDefault="00A96B38" w:rsidP="00BE4704">
      <w:pPr>
        <w:spacing w:line="240" w:lineRule="auto"/>
        <w:ind w:right="285" w:firstLine="709"/>
        <w:rPr>
          <w:rFonts w:ascii="Times New Roman" w:hAnsi="Times New Roman"/>
          <w:sz w:val="28"/>
          <w:szCs w:val="28"/>
        </w:rPr>
      </w:pPr>
    </w:p>
    <w:p w:rsidR="00E9388B" w:rsidRPr="001D5BFD" w:rsidRDefault="00A96B38" w:rsidP="00BE4704">
      <w:pPr>
        <w:spacing w:line="240" w:lineRule="auto"/>
        <w:ind w:left="1701" w:right="285" w:hanging="1701"/>
        <w:rPr>
          <w:rFonts w:ascii="Times New Roman" w:hAnsi="Times New Roman"/>
          <w:sz w:val="28"/>
          <w:szCs w:val="28"/>
        </w:rPr>
      </w:pPr>
      <w:r w:rsidRPr="001D5BFD">
        <w:rPr>
          <w:rFonts w:ascii="Times New Roman" w:hAnsi="Times New Roman"/>
          <w:sz w:val="28"/>
          <w:szCs w:val="28"/>
        </w:rPr>
        <w:t>Таблица 1</w:t>
      </w:r>
      <w:r w:rsidR="00D466EA" w:rsidRPr="001D5BFD">
        <w:rPr>
          <w:rFonts w:ascii="Times New Roman" w:hAnsi="Times New Roman"/>
          <w:sz w:val="28"/>
          <w:szCs w:val="28"/>
        </w:rPr>
        <w:t xml:space="preserve"> – </w:t>
      </w:r>
      <w:r w:rsidRPr="001D5BFD">
        <w:rPr>
          <w:rFonts w:ascii="Times New Roman" w:hAnsi="Times New Roman"/>
          <w:sz w:val="28"/>
          <w:szCs w:val="28"/>
        </w:rPr>
        <w:t xml:space="preserve"> Прогноз демографической структуры населения</w:t>
      </w:r>
      <w:r w:rsidR="00D466EA" w:rsidRPr="001D5BFD">
        <w:rPr>
          <w:rFonts w:ascii="Times New Roman" w:hAnsi="Times New Roman"/>
          <w:sz w:val="28"/>
          <w:szCs w:val="28"/>
        </w:rPr>
        <w:t xml:space="preserve"> </w:t>
      </w:r>
      <w:r w:rsidR="00FC3076">
        <w:rPr>
          <w:rFonts w:ascii="Times New Roman" w:hAnsi="Times New Roman"/>
          <w:sz w:val="28"/>
          <w:szCs w:val="28"/>
        </w:rPr>
        <w:t>Харьковского</w:t>
      </w:r>
      <w:r w:rsidR="00AC701D">
        <w:rPr>
          <w:rFonts w:ascii="Times New Roman" w:hAnsi="Times New Roman"/>
          <w:sz w:val="28"/>
          <w:szCs w:val="28"/>
        </w:rPr>
        <w:t xml:space="preserve"> </w:t>
      </w:r>
      <w:r w:rsidR="00D466EA" w:rsidRPr="001D5BFD">
        <w:rPr>
          <w:rFonts w:ascii="Times New Roman" w:hAnsi="Times New Roman"/>
          <w:sz w:val="28"/>
          <w:szCs w:val="28"/>
        </w:rPr>
        <w:t>сельского поселения</w:t>
      </w:r>
    </w:p>
    <w:tbl>
      <w:tblPr>
        <w:tblW w:w="9415" w:type="dxa"/>
        <w:tblInd w:w="78" w:type="dxa"/>
        <w:tblLayout w:type="fixed"/>
        <w:tblLook w:val="04A0" w:firstRow="1" w:lastRow="0" w:firstColumn="1" w:lastColumn="0" w:noHBand="0" w:noVBand="1"/>
      </w:tblPr>
      <w:tblGrid>
        <w:gridCol w:w="1193"/>
        <w:gridCol w:w="985"/>
        <w:gridCol w:w="912"/>
        <w:gridCol w:w="912"/>
        <w:gridCol w:w="911"/>
        <w:gridCol w:w="911"/>
        <w:gridCol w:w="911"/>
        <w:gridCol w:w="911"/>
        <w:gridCol w:w="911"/>
        <w:gridCol w:w="858"/>
      </w:tblGrid>
      <w:tr w:rsidR="00A96B38" w:rsidRPr="001D5BFD" w:rsidTr="00E9388B">
        <w:trPr>
          <w:trHeight w:val="300"/>
        </w:trPr>
        <w:tc>
          <w:tcPr>
            <w:tcW w:w="11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6B38" w:rsidRPr="001D5BFD" w:rsidRDefault="00A96B38" w:rsidP="00BE4704">
            <w:pPr>
              <w:spacing w:line="240" w:lineRule="auto"/>
              <w:ind w:firstLine="0"/>
              <w:jc w:val="center"/>
              <w:rPr>
                <w:rFonts w:ascii="Times New Roman" w:hAnsi="Times New Roman"/>
                <w:color w:val="000000"/>
              </w:rPr>
            </w:pPr>
            <w:r w:rsidRPr="001D5BFD">
              <w:rPr>
                <w:rFonts w:ascii="Times New Roman" w:hAnsi="Times New Roman"/>
                <w:color w:val="000000"/>
              </w:rPr>
              <w:t>Единица измерения</w:t>
            </w:r>
          </w:p>
        </w:tc>
        <w:tc>
          <w:tcPr>
            <w:tcW w:w="8222" w:type="dxa"/>
            <w:gridSpan w:val="9"/>
            <w:tcBorders>
              <w:top w:val="single" w:sz="4" w:space="0" w:color="auto"/>
              <w:left w:val="nil"/>
              <w:bottom w:val="single" w:sz="4" w:space="0" w:color="auto"/>
              <w:right w:val="single" w:sz="4" w:space="0" w:color="auto"/>
            </w:tcBorders>
            <w:shd w:val="clear" w:color="auto" w:fill="auto"/>
            <w:vAlign w:val="center"/>
          </w:tcPr>
          <w:p w:rsidR="00A96B38" w:rsidRPr="001D5BFD" w:rsidRDefault="00A96B38" w:rsidP="00BE4704">
            <w:pPr>
              <w:spacing w:line="240" w:lineRule="auto"/>
              <w:jc w:val="center"/>
              <w:rPr>
                <w:rFonts w:ascii="Times New Roman" w:hAnsi="Times New Roman"/>
                <w:color w:val="000000"/>
              </w:rPr>
            </w:pPr>
            <w:r w:rsidRPr="001D5BFD">
              <w:rPr>
                <w:rFonts w:ascii="Times New Roman" w:hAnsi="Times New Roman"/>
                <w:color w:val="000000"/>
              </w:rPr>
              <w:t>Возрастные группы населения</w:t>
            </w:r>
          </w:p>
        </w:tc>
      </w:tr>
      <w:tr w:rsidR="00A96B38" w:rsidRPr="00A96B38" w:rsidTr="00E9388B">
        <w:trPr>
          <w:trHeight w:val="300"/>
        </w:trPr>
        <w:tc>
          <w:tcPr>
            <w:tcW w:w="11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96B38" w:rsidRPr="001D5BFD" w:rsidRDefault="00A96B38" w:rsidP="00BE4704">
            <w:pPr>
              <w:spacing w:line="240" w:lineRule="auto"/>
              <w:jc w:val="center"/>
              <w:rPr>
                <w:rFonts w:ascii="Times New Roman" w:hAnsi="Times New Roman"/>
                <w:color w:val="000000"/>
              </w:rPr>
            </w:pPr>
          </w:p>
        </w:tc>
        <w:tc>
          <w:tcPr>
            <w:tcW w:w="2809" w:type="dxa"/>
            <w:gridSpan w:val="3"/>
            <w:tcBorders>
              <w:top w:val="single" w:sz="4" w:space="0" w:color="auto"/>
              <w:left w:val="nil"/>
              <w:bottom w:val="single" w:sz="4" w:space="0" w:color="auto"/>
              <w:right w:val="single" w:sz="4" w:space="0" w:color="auto"/>
            </w:tcBorders>
            <w:shd w:val="clear" w:color="auto" w:fill="auto"/>
            <w:vAlign w:val="center"/>
          </w:tcPr>
          <w:p w:rsidR="00A96B38" w:rsidRPr="001D5BFD" w:rsidRDefault="00A96B38" w:rsidP="00BC3487">
            <w:pPr>
              <w:spacing w:line="240" w:lineRule="auto"/>
              <w:jc w:val="center"/>
              <w:rPr>
                <w:rFonts w:ascii="Times New Roman" w:hAnsi="Times New Roman"/>
                <w:color w:val="000000"/>
              </w:rPr>
            </w:pPr>
            <w:r w:rsidRPr="001D5BFD">
              <w:rPr>
                <w:rFonts w:ascii="Times New Roman" w:hAnsi="Times New Roman"/>
                <w:color w:val="000000"/>
              </w:rPr>
              <w:t>201</w:t>
            </w:r>
            <w:r w:rsidR="00BC3487">
              <w:rPr>
                <w:rFonts w:ascii="Times New Roman" w:hAnsi="Times New Roman"/>
                <w:color w:val="000000"/>
              </w:rPr>
              <w:t>7</w:t>
            </w:r>
            <w:r w:rsidRPr="001D5BFD">
              <w:rPr>
                <w:rFonts w:ascii="Times New Roman" w:hAnsi="Times New Roman"/>
                <w:color w:val="000000"/>
              </w:rPr>
              <w:t xml:space="preserve"> г</w:t>
            </w:r>
          </w:p>
        </w:tc>
        <w:tc>
          <w:tcPr>
            <w:tcW w:w="2733" w:type="dxa"/>
            <w:gridSpan w:val="3"/>
            <w:tcBorders>
              <w:top w:val="single" w:sz="4" w:space="0" w:color="auto"/>
              <w:left w:val="nil"/>
              <w:bottom w:val="single" w:sz="4" w:space="0" w:color="auto"/>
              <w:right w:val="single" w:sz="4" w:space="0" w:color="auto"/>
            </w:tcBorders>
            <w:shd w:val="clear" w:color="auto" w:fill="auto"/>
            <w:vAlign w:val="center"/>
          </w:tcPr>
          <w:p w:rsidR="00A96B38" w:rsidRPr="001D5BFD" w:rsidRDefault="00A96B38" w:rsidP="00BE4704">
            <w:pPr>
              <w:spacing w:line="240" w:lineRule="auto"/>
              <w:jc w:val="center"/>
              <w:rPr>
                <w:rFonts w:ascii="Times New Roman" w:hAnsi="Times New Roman"/>
                <w:color w:val="000000"/>
              </w:rPr>
            </w:pPr>
            <w:r w:rsidRPr="001D5BFD">
              <w:rPr>
                <w:rFonts w:ascii="Times New Roman" w:hAnsi="Times New Roman"/>
                <w:color w:val="000000"/>
              </w:rPr>
              <w:t>202</w:t>
            </w:r>
            <w:r w:rsidR="00E9388B" w:rsidRPr="001D5BFD">
              <w:rPr>
                <w:rFonts w:ascii="Times New Roman" w:hAnsi="Times New Roman"/>
                <w:color w:val="000000"/>
              </w:rPr>
              <w:t>0</w:t>
            </w:r>
            <w:r w:rsidRPr="001D5BFD">
              <w:rPr>
                <w:rFonts w:ascii="Times New Roman" w:hAnsi="Times New Roman"/>
                <w:color w:val="000000"/>
              </w:rPr>
              <w:t xml:space="preserve"> г</w:t>
            </w:r>
          </w:p>
        </w:tc>
        <w:tc>
          <w:tcPr>
            <w:tcW w:w="2680" w:type="dxa"/>
            <w:gridSpan w:val="3"/>
            <w:tcBorders>
              <w:top w:val="single" w:sz="4" w:space="0" w:color="auto"/>
              <w:left w:val="nil"/>
              <w:bottom w:val="single" w:sz="4" w:space="0" w:color="auto"/>
              <w:right w:val="single" w:sz="4" w:space="0" w:color="auto"/>
            </w:tcBorders>
            <w:shd w:val="clear" w:color="auto" w:fill="auto"/>
            <w:vAlign w:val="center"/>
          </w:tcPr>
          <w:p w:rsidR="00A96B38" w:rsidRPr="00A96B38" w:rsidRDefault="00A96B38" w:rsidP="00BE4704">
            <w:pPr>
              <w:spacing w:line="240" w:lineRule="auto"/>
              <w:jc w:val="center"/>
              <w:rPr>
                <w:rFonts w:ascii="Times New Roman" w:hAnsi="Times New Roman"/>
                <w:color w:val="000000"/>
              </w:rPr>
            </w:pPr>
            <w:r w:rsidRPr="001D5BFD">
              <w:rPr>
                <w:rFonts w:ascii="Times New Roman" w:hAnsi="Times New Roman"/>
                <w:color w:val="000000"/>
              </w:rPr>
              <w:t>203</w:t>
            </w:r>
            <w:r w:rsidR="00E9388B" w:rsidRPr="001D5BFD">
              <w:rPr>
                <w:rFonts w:ascii="Times New Roman" w:hAnsi="Times New Roman"/>
                <w:color w:val="000000"/>
              </w:rPr>
              <w:t>0</w:t>
            </w:r>
            <w:r w:rsidRPr="001D5BFD">
              <w:rPr>
                <w:rFonts w:ascii="Times New Roman" w:hAnsi="Times New Roman"/>
                <w:color w:val="000000"/>
              </w:rPr>
              <w:t xml:space="preserve"> г</w:t>
            </w:r>
          </w:p>
        </w:tc>
      </w:tr>
      <w:tr w:rsidR="00E9388B" w:rsidRPr="00A96B38" w:rsidTr="00E9388B">
        <w:trPr>
          <w:cantSplit/>
          <w:trHeight w:val="2339"/>
        </w:trPr>
        <w:tc>
          <w:tcPr>
            <w:tcW w:w="1193" w:type="dxa"/>
            <w:vMerge/>
            <w:tcBorders>
              <w:top w:val="single" w:sz="4" w:space="0" w:color="auto"/>
              <w:left w:val="single" w:sz="4" w:space="0" w:color="auto"/>
              <w:bottom w:val="single" w:sz="4" w:space="0" w:color="000000"/>
              <w:right w:val="single" w:sz="4" w:space="0" w:color="auto"/>
            </w:tcBorders>
            <w:vAlign w:val="center"/>
          </w:tcPr>
          <w:p w:rsidR="00E9388B" w:rsidRPr="00A96B38" w:rsidRDefault="00E9388B" w:rsidP="00BE4704">
            <w:pPr>
              <w:spacing w:line="240" w:lineRule="auto"/>
              <w:rPr>
                <w:rFonts w:ascii="Times New Roman" w:hAnsi="Times New Roman"/>
                <w:color w:val="000000"/>
              </w:rPr>
            </w:pPr>
          </w:p>
        </w:tc>
        <w:tc>
          <w:tcPr>
            <w:tcW w:w="985" w:type="dxa"/>
            <w:tcBorders>
              <w:top w:val="nil"/>
              <w:left w:val="nil"/>
              <w:bottom w:val="single" w:sz="4" w:space="0" w:color="auto"/>
              <w:right w:val="single" w:sz="4" w:space="0" w:color="auto"/>
            </w:tcBorders>
            <w:shd w:val="clear" w:color="auto" w:fill="auto"/>
            <w:textDirection w:val="btLr"/>
          </w:tcPr>
          <w:p w:rsidR="00E9388B" w:rsidRPr="00A96B38" w:rsidRDefault="00E9388B" w:rsidP="00BE4704">
            <w:pPr>
              <w:spacing w:line="240" w:lineRule="auto"/>
              <w:ind w:left="113" w:right="113" w:firstLine="0"/>
              <w:rPr>
                <w:rFonts w:ascii="Times New Roman" w:hAnsi="Times New Roman"/>
                <w:color w:val="000000"/>
              </w:rPr>
            </w:pPr>
            <w:r>
              <w:rPr>
                <w:rFonts w:ascii="Times New Roman" w:hAnsi="Times New Roman"/>
                <w:color w:val="000000"/>
              </w:rPr>
              <w:t>младше трудоспособного возраста</w:t>
            </w:r>
          </w:p>
        </w:tc>
        <w:tc>
          <w:tcPr>
            <w:tcW w:w="912" w:type="dxa"/>
            <w:tcBorders>
              <w:top w:val="nil"/>
              <w:left w:val="nil"/>
              <w:bottom w:val="single" w:sz="4" w:space="0" w:color="auto"/>
              <w:right w:val="single" w:sz="4" w:space="0" w:color="auto"/>
            </w:tcBorders>
            <w:shd w:val="clear" w:color="auto" w:fill="auto"/>
            <w:textDirection w:val="btLr"/>
          </w:tcPr>
          <w:p w:rsidR="00E9388B" w:rsidRPr="00A96B38" w:rsidRDefault="00E9388B" w:rsidP="00BE4704">
            <w:pPr>
              <w:spacing w:line="240" w:lineRule="auto"/>
              <w:ind w:left="113" w:right="113" w:firstLine="0"/>
              <w:rPr>
                <w:rFonts w:ascii="Times New Roman" w:hAnsi="Times New Roman"/>
                <w:color w:val="000000"/>
              </w:rPr>
            </w:pPr>
            <w:r>
              <w:rPr>
                <w:rFonts w:ascii="Times New Roman" w:hAnsi="Times New Roman"/>
                <w:color w:val="000000"/>
              </w:rPr>
              <w:t>трудоспособного возраста</w:t>
            </w:r>
          </w:p>
        </w:tc>
        <w:tc>
          <w:tcPr>
            <w:tcW w:w="912" w:type="dxa"/>
            <w:tcBorders>
              <w:top w:val="nil"/>
              <w:left w:val="nil"/>
              <w:bottom w:val="single" w:sz="4" w:space="0" w:color="auto"/>
              <w:right w:val="single" w:sz="4" w:space="0" w:color="auto"/>
            </w:tcBorders>
            <w:shd w:val="clear" w:color="auto" w:fill="auto"/>
            <w:textDirection w:val="btLr"/>
          </w:tcPr>
          <w:p w:rsidR="00E9388B" w:rsidRPr="00A96B38" w:rsidRDefault="00E9388B" w:rsidP="00BE4704">
            <w:pPr>
              <w:spacing w:line="240" w:lineRule="auto"/>
              <w:ind w:left="113" w:right="113" w:firstLine="0"/>
              <w:rPr>
                <w:rFonts w:ascii="Times New Roman" w:hAnsi="Times New Roman"/>
                <w:color w:val="000000"/>
              </w:rPr>
            </w:pPr>
            <w:r>
              <w:rPr>
                <w:rFonts w:ascii="Times New Roman" w:hAnsi="Times New Roman"/>
                <w:color w:val="000000"/>
              </w:rPr>
              <w:t>старше трудоспособно возраста</w:t>
            </w:r>
          </w:p>
        </w:tc>
        <w:tc>
          <w:tcPr>
            <w:tcW w:w="911" w:type="dxa"/>
            <w:tcBorders>
              <w:top w:val="nil"/>
              <w:left w:val="nil"/>
              <w:bottom w:val="single" w:sz="4" w:space="0" w:color="auto"/>
              <w:right w:val="single" w:sz="4" w:space="0" w:color="auto"/>
            </w:tcBorders>
            <w:shd w:val="clear" w:color="auto" w:fill="auto"/>
            <w:textDirection w:val="btLr"/>
          </w:tcPr>
          <w:p w:rsidR="00E9388B" w:rsidRPr="00A96B38" w:rsidRDefault="00E9388B" w:rsidP="00BE4704">
            <w:pPr>
              <w:spacing w:line="240" w:lineRule="auto"/>
              <w:ind w:left="113" w:right="113" w:firstLine="0"/>
              <w:rPr>
                <w:rFonts w:ascii="Times New Roman" w:hAnsi="Times New Roman"/>
                <w:color w:val="000000"/>
              </w:rPr>
            </w:pPr>
            <w:r>
              <w:rPr>
                <w:rFonts w:ascii="Times New Roman" w:hAnsi="Times New Roman"/>
                <w:color w:val="000000"/>
              </w:rPr>
              <w:t>младше трудоспособного возраста</w:t>
            </w:r>
          </w:p>
        </w:tc>
        <w:tc>
          <w:tcPr>
            <w:tcW w:w="911" w:type="dxa"/>
            <w:tcBorders>
              <w:top w:val="nil"/>
              <w:left w:val="nil"/>
              <w:bottom w:val="single" w:sz="4" w:space="0" w:color="auto"/>
              <w:right w:val="single" w:sz="4" w:space="0" w:color="auto"/>
            </w:tcBorders>
            <w:shd w:val="clear" w:color="auto" w:fill="auto"/>
            <w:textDirection w:val="btLr"/>
          </w:tcPr>
          <w:p w:rsidR="00E9388B" w:rsidRPr="00A96B38" w:rsidRDefault="00E9388B" w:rsidP="00BE4704">
            <w:pPr>
              <w:spacing w:line="240" w:lineRule="auto"/>
              <w:ind w:left="113" w:right="113" w:firstLine="0"/>
              <w:rPr>
                <w:rFonts w:ascii="Times New Roman" w:hAnsi="Times New Roman"/>
                <w:color w:val="000000"/>
              </w:rPr>
            </w:pPr>
            <w:r>
              <w:rPr>
                <w:rFonts w:ascii="Times New Roman" w:hAnsi="Times New Roman"/>
                <w:color w:val="000000"/>
              </w:rPr>
              <w:t>трудоспособного возраста</w:t>
            </w:r>
          </w:p>
        </w:tc>
        <w:tc>
          <w:tcPr>
            <w:tcW w:w="911" w:type="dxa"/>
            <w:tcBorders>
              <w:top w:val="nil"/>
              <w:left w:val="nil"/>
              <w:bottom w:val="single" w:sz="4" w:space="0" w:color="auto"/>
              <w:right w:val="single" w:sz="4" w:space="0" w:color="auto"/>
            </w:tcBorders>
            <w:shd w:val="clear" w:color="auto" w:fill="auto"/>
            <w:textDirection w:val="btLr"/>
          </w:tcPr>
          <w:p w:rsidR="00E9388B" w:rsidRPr="00A96B38" w:rsidRDefault="00E9388B" w:rsidP="00BE4704">
            <w:pPr>
              <w:spacing w:line="240" w:lineRule="auto"/>
              <w:ind w:left="113" w:right="113" w:firstLine="0"/>
              <w:rPr>
                <w:rFonts w:ascii="Times New Roman" w:hAnsi="Times New Roman"/>
                <w:color w:val="000000"/>
              </w:rPr>
            </w:pPr>
            <w:r>
              <w:rPr>
                <w:rFonts w:ascii="Times New Roman" w:hAnsi="Times New Roman"/>
                <w:color w:val="000000"/>
              </w:rPr>
              <w:t>старше трудоспособно возраста</w:t>
            </w:r>
          </w:p>
        </w:tc>
        <w:tc>
          <w:tcPr>
            <w:tcW w:w="911" w:type="dxa"/>
            <w:tcBorders>
              <w:top w:val="nil"/>
              <w:left w:val="nil"/>
              <w:bottom w:val="single" w:sz="4" w:space="0" w:color="auto"/>
              <w:right w:val="single" w:sz="4" w:space="0" w:color="auto"/>
            </w:tcBorders>
            <w:shd w:val="clear" w:color="auto" w:fill="auto"/>
            <w:textDirection w:val="btLr"/>
          </w:tcPr>
          <w:p w:rsidR="00E9388B" w:rsidRPr="00A96B38" w:rsidRDefault="00E9388B" w:rsidP="00BE4704">
            <w:pPr>
              <w:spacing w:line="240" w:lineRule="auto"/>
              <w:ind w:left="113" w:right="113" w:firstLine="0"/>
              <w:rPr>
                <w:rFonts w:ascii="Times New Roman" w:hAnsi="Times New Roman"/>
                <w:color w:val="000000"/>
              </w:rPr>
            </w:pPr>
            <w:r>
              <w:rPr>
                <w:rFonts w:ascii="Times New Roman" w:hAnsi="Times New Roman"/>
                <w:color w:val="000000"/>
              </w:rPr>
              <w:t>младше трудоспособного возраста</w:t>
            </w:r>
          </w:p>
        </w:tc>
        <w:tc>
          <w:tcPr>
            <w:tcW w:w="911" w:type="dxa"/>
            <w:tcBorders>
              <w:top w:val="nil"/>
              <w:left w:val="nil"/>
              <w:bottom w:val="single" w:sz="4" w:space="0" w:color="auto"/>
              <w:right w:val="single" w:sz="4" w:space="0" w:color="auto"/>
            </w:tcBorders>
            <w:shd w:val="clear" w:color="auto" w:fill="auto"/>
            <w:textDirection w:val="btLr"/>
          </w:tcPr>
          <w:p w:rsidR="00E9388B" w:rsidRPr="00A96B38" w:rsidRDefault="00E9388B" w:rsidP="00BE4704">
            <w:pPr>
              <w:spacing w:line="240" w:lineRule="auto"/>
              <w:ind w:left="113" w:right="113" w:firstLine="0"/>
              <w:rPr>
                <w:rFonts w:ascii="Times New Roman" w:hAnsi="Times New Roman"/>
                <w:color w:val="000000"/>
              </w:rPr>
            </w:pPr>
            <w:r>
              <w:rPr>
                <w:rFonts w:ascii="Times New Roman" w:hAnsi="Times New Roman"/>
                <w:color w:val="000000"/>
              </w:rPr>
              <w:t>трудоспособного возраста</w:t>
            </w:r>
          </w:p>
        </w:tc>
        <w:tc>
          <w:tcPr>
            <w:tcW w:w="858" w:type="dxa"/>
            <w:tcBorders>
              <w:top w:val="nil"/>
              <w:left w:val="nil"/>
              <w:bottom w:val="single" w:sz="4" w:space="0" w:color="auto"/>
              <w:right w:val="single" w:sz="4" w:space="0" w:color="auto"/>
            </w:tcBorders>
            <w:shd w:val="clear" w:color="auto" w:fill="auto"/>
            <w:textDirection w:val="btLr"/>
          </w:tcPr>
          <w:p w:rsidR="00E9388B" w:rsidRPr="00A96B38" w:rsidRDefault="00E9388B" w:rsidP="00BE4704">
            <w:pPr>
              <w:spacing w:line="240" w:lineRule="auto"/>
              <w:ind w:left="113" w:right="113" w:firstLine="0"/>
              <w:rPr>
                <w:rFonts w:ascii="Times New Roman" w:hAnsi="Times New Roman"/>
                <w:color w:val="000000"/>
              </w:rPr>
            </w:pPr>
            <w:r>
              <w:rPr>
                <w:rFonts w:ascii="Times New Roman" w:hAnsi="Times New Roman"/>
                <w:color w:val="000000"/>
              </w:rPr>
              <w:t>старше трудоспособно возраста</w:t>
            </w:r>
          </w:p>
        </w:tc>
      </w:tr>
      <w:tr w:rsidR="00BC3487" w:rsidRPr="00A96B38" w:rsidTr="00472754">
        <w:trPr>
          <w:trHeight w:val="600"/>
        </w:trPr>
        <w:tc>
          <w:tcPr>
            <w:tcW w:w="1193" w:type="dxa"/>
            <w:tcBorders>
              <w:top w:val="nil"/>
              <w:left w:val="single" w:sz="4" w:space="0" w:color="auto"/>
              <w:bottom w:val="single" w:sz="4" w:space="0" w:color="auto"/>
              <w:right w:val="single" w:sz="4" w:space="0" w:color="auto"/>
            </w:tcBorders>
            <w:shd w:val="clear" w:color="auto" w:fill="auto"/>
            <w:vAlign w:val="center"/>
          </w:tcPr>
          <w:p w:rsidR="00BC3487" w:rsidRPr="00A96B38" w:rsidRDefault="00BC3487" w:rsidP="00BC3487">
            <w:pPr>
              <w:spacing w:line="240" w:lineRule="auto"/>
              <w:ind w:firstLine="0"/>
              <w:rPr>
                <w:rFonts w:ascii="Times New Roman" w:hAnsi="Times New Roman"/>
                <w:color w:val="000000"/>
              </w:rPr>
            </w:pPr>
            <w:r w:rsidRPr="00A96B38">
              <w:rPr>
                <w:rFonts w:ascii="Times New Roman" w:hAnsi="Times New Roman"/>
                <w:color w:val="000000"/>
              </w:rPr>
              <w:t>человек</w:t>
            </w:r>
          </w:p>
        </w:tc>
        <w:tc>
          <w:tcPr>
            <w:tcW w:w="985" w:type="dxa"/>
            <w:tcBorders>
              <w:top w:val="nil"/>
              <w:left w:val="nil"/>
              <w:bottom w:val="single" w:sz="4" w:space="0" w:color="auto"/>
              <w:right w:val="single" w:sz="4" w:space="0" w:color="auto"/>
            </w:tcBorders>
            <w:shd w:val="clear" w:color="auto" w:fill="auto"/>
            <w:vAlign w:val="center"/>
          </w:tcPr>
          <w:p w:rsidR="00BC3487" w:rsidRPr="00BC3487" w:rsidRDefault="00BC3487" w:rsidP="00BC3487">
            <w:pPr>
              <w:spacing w:line="240" w:lineRule="auto"/>
              <w:ind w:firstLine="0"/>
              <w:jc w:val="center"/>
              <w:rPr>
                <w:rFonts w:ascii="Times New Roman" w:eastAsia="Times New Roman" w:hAnsi="Times New Roman"/>
                <w:color w:val="000000"/>
              </w:rPr>
            </w:pPr>
            <w:r w:rsidRPr="00BC3487">
              <w:rPr>
                <w:rFonts w:ascii="Times New Roman" w:hAnsi="Times New Roman"/>
                <w:color w:val="000000"/>
              </w:rPr>
              <w:t>131</w:t>
            </w:r>
          </w:p>
        </w:tc>
        <w:tc>
          <w:tcPr>
            <w:tcW w:w="912" w:type="dxa"/>
            <w:tcBorders>
              <w:top w:val="nil"/>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446</w:t>
            </w:r>
          </w:p>
        </w:tc>
        <w:tc>
          <w:tcPr>
            <w:tcW w:w="912" w:type="dxa"/>
            <w:tcBorders>
              <w:top w:val="nil"/>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128</w:t>
            </w:r>
          </w:p>
        </w:tc>
        <w:tc>
          <w:tcPr>
            <w:tcW w:w="911" w:type="dxa"/>
            <w:tcBorders>
              <w:top w:val="nil"/>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158</w:t>
            </w:r>
          </w:p>
        </w:tc>
        <w:tc>
          <w:tcPr>
            <w:tcW w:w="911" w:type="dxa"/>
            <w:tcBorders>
              <w:top w:val="nil"/>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415</w:t>
            </w:r>
          </w:p>
        </w:tc>
        <w:tc>
          <w:tcPr>
            <w:tcW w:w="911" w:type="dxa"/>
            <w:tcBorders>
              <w:top w:val="nil"/>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167</w:t>
            </w:r>
          </w:p>
        </w:tc>
        <w:tc>
          <w:tcPr>
            <w:tcW w:w="911" w:type="dxa"/>
            <w:tcBorders>
              <w:top w:val="nil"/>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180</w:t>
            </w:r>
          </w:p>
        </w:tc>
        <w:tc>
          <w:tcPr>
            <w:tcW w:w="911" w:type="dxa"/>
            <w:tcBorders>
              <w:top w:val="nil"/>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437</w:t>
            </w:r>
          </w:p>
        </w:tc>
        <w:tc>
          <w:tcPr>
            <w:tcW w:w="858" w:type="dxa"/>
            <w:tcBorders>
              <w:top w:val="nil"/>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168</w:t>
            </w:r>
          </w:p>
        </w:tc>
      </w:tr>
      <w:tr w:rsidR="00BC3487" w:rsidRPr="00A96B38" w:rsidTr="00472754">
        <w:trPr>
          <w:trHeight w:val="600"/>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BC3487" w:rsidRPr="00A96B38" w:rsidRDefault="00BC3487" w:rsidP="00BC3487">
            <w:pPr>
              <w:spacing w:line="240" w:lineRule="auto"/>
              <w:ind w:firstLine="0"/>
              <w:rPr>
                <w:rFonts w:ascii="Times New Roman" w:hAnsi="Times New Roman"/>
                <w:color w:val="000000"/>
              </w:rPr>
            </w:pPr>
            <w:r w:rsidRPr="00A96B38">
              <w:rPr>
                <w:rFonts w:ascii="Times New Roman" w:hAnsi="Times New Roman"/>
                <w:color w:val="000000"/>
              </w:rPr>
              <w:t>в % от общей численности</w:t>
            </w:r>
          </w:p>
        </w:tc>
        <w:tc>
          <w:tcPr>
            <w:tcW w:w="985" w:type="dxa"/>
            <w:tcBorders>
              <w:top w:val="single" w:sz="4" w:space="0" w:color="auto"/>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18,58</w:t>
            </w:r>
          </w:p>
        </w:tc>
        <w:tc>
          <w:tcPr>
            <w:tcW w:w="912" w:type="dxa"/>
            <w:tcBorders>
              <w:top w:val="single" w:sz="4" w:space="0" w:color="auto"/>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63,26</w:t>
            </w:r>
          </w:p>
        </w:tc>
        <w:tc>
          <w:tcPr>
            <w:tcW w:w="912" w:type="dxa"/>
            <w:tcBorders>
              <w:top w:val="single" w:sz="4" w:space="0" w:color="auto"/>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18,16</w:t>
            </w:r>
          </w:p>
        </w:tc>
        <w:tc>
          <w:tcPr>
            <w:tcW w:w="911" w:type="dxa"/>
            <w:tcBorders>
              <w:top w:val="single" w:sz="4" w:space="0" w:color="auto"/>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21,4</w:t>
            </w:r>
          </w:p>
        </w:tc>
        <w:tc>
          <w:tcPr>
            <w:tcW w:w="911" w:type="dxa"/>
            <w:tcBorders>
              <w:top w:val="single" w:sz="4" w:space="0" w:color="auto"/>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56,1</w:t>
            </w:r>
          </w:p>
        </w:tc>
        <w:tc>
          <w:tcPr>
            <w:tcW w:w="911" w:type="dxa"/>
            <w:tcBorders>
              <w:top w:val="single" w:sz="4" w:space="0" w:color="auto"/>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22,5</w:t>
            </w:r>
          </w:p>
        </w:tc>
        <w:tc>
          <w:tcPr>
            <w:tcW w:w="911" w:type="dxa"/>
            <w:tcBorders>
              <w:top w:val="single" w:sz="4" w:space="0" w:color="auto"/>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22,9</w:t>
            </w:r>
          </w:p>
        </w:tc>
        <w:tc>
          <w:tcPr>
            <w:tcW w:w="911" w:type="dxa"/>
            <w:tcBorders>
              <w:top w:val="single" w:sz="4" w:space="0" w:color="auto"/>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55,67</w:t>
            </w:r>
          </w:p>
        </w:tc>
        <w:tc>
          <w:tcPr>
            <w:tcW w:w="858" w:type="dxa"/>
            <w:tcBorders>
              <w:top w:val="single" w:sz="4" w:space="0" w:color="auto"/>
              <w:left w:val="nil"/>
              <w:bottom w:val="single" w:sz="4" w:space="0" w:color="auto"/>
              <w:right w:val="single" w:sz="4" w:space="0" w:color="auto"/>
            </w:tcBorders>
            <w:shd w:val="clear" w:color="auto" w:fill="auto"/>
            <w:vAlign w:val="center"/>
          </w:tcPr>
          <w:p w:rsidR="00BC3487" w:rsidRPr="00BC3487" w:rsidRDefault="00BC3487" w:rsidP="00BC3487">
            <w:pPr>
              <w:ind w:firstLine="0"/>
              <w:jc w:val="center"/>
              <w:rPr>
                <w:rFonts w:ascii="Times New Roman" w:hAnsi="Times New Roman"/>
                <w:color w:val="000000"/>
              </w:rPr>
            </w:pPr>
            <w:r w:rsidRPr="00BC3487">
              <w:rPr>
                <w:rFonts w:ascii="Times New Roman" w:hAnsi="Times New Roman"/>
                <w:color w:val="000000"/>
              </w:rPr>
              <w:t>21,4</w:t>
            </w:r>
          </w:p>
        </w:tc>
      </w:tr>
    </w:tbl>
    <w:p w:rsidR="005637F8" w:rsidRPr="0026531D" w:rsidRDefault="005637F8" w:rsidP="00BE4704">
      <w:pPr>
        <w:spacing w:line="240" w:lineRule="auto"/>
        <w:ind w:right="285" w:firstLine="0"/>
        <w:rPr>
          <w:rFonts w:ascii="Times New Roman" w:hAnsi="Times New Roman"/>
          <w:sz w:val="28"/>
          <w:szCs w:val="28"/>
        </w:rPr>
      </w:pPr>
    </w:p>
    <w:p w:rsidR="00E9388B" w:rsidRPr="00A96B38" w:rsidRDefault="00E9388B" w:rsidP="00BE4704">
      <w:pPr>
        <w:spacing w:line="240" w:lineRule="auto"/>
        <w:ind w:right="285" w:firstLine="709"/>
        <w:rPr>
          <w:rFonts w:ascii="Times New Roman" w:hAnsi="Times New Roman"/>
          <w:sz w:val="28"/>
          <w:szCs w:val="28"/>
        </w:rPr>
      </w:pPr>
      <w:r w:rsidRPr="00A96B38">
        <w:rPr>
          <w:rFonts w:ascii="Times New Roman" w:hAnsi="Times New Roman"/>
          <w:sz w:val="28"/>
          <w:szCs w:val="28"/>
        </w:rPr>
        <w:t xml:space="preserve">В соответствии с прогнозом численность населения </w:t>
      </w:r>
      <w:r w:rsidR="00FC3076">
        <w:rPr>
          <w:rFonts w:ascii="Times New Roman" w:hAnsi="Times New Roman"/>
          <w:sz w:val="28"/>
          <w:szCs w:val="28"/>
        </w:rPr>
        <w:t>Харьковского</w:t>
      </w:r>
      <w:r w:rsidR="00AC701D">
        <w:rPr>
          <w:rFonts w:ascii="Times New Roman" w:hAnsi="Times New Roman"/>
          <w:sz w:val="28"/>
          <w:szCs w:val="28"/>
        </w:rPr>
        <w:t xml:space="preserve"> </w:t>
      </w:r>
      <w:r w:rsidRPr="00A96B38">
        <w:rPr>
          <w:rFonts w:ascii="Times New Roman" w:hAnsi="Times New Roman"/>
          <w:sz w:val="28"/>
          <w:szCs w:val="28"/>
        </w:rPr>
        <w:t>поселени</w:t>
      </w:r>
      <w:r w:rsidRPr="00472754">
        <w:rPr>
          <w:rFonts w:ascii="Times New Roman" w:hAnsi="Times New Roman"/>
          <w:sz w:val="28"/>
          <w:szCs w:val="28"/>
        </w:rPr>
        <w:t xml:space="preserve">я к сроку реализации первой очереди строительства (2020 г.) составит </w:t>
      </w:r>
      <w:r w:rsidR="00BC3487">
        <w:rPr>
          <w:rFonts w:ascii="Times New Roman" w:hAnsi="Times New Roman"/>
          <w:sz w:val="28"/>
          <w:szCs w:val="28"/>
        </w:rPr>
        <w:t>740</w:t>
      </w:r>
      <w:r w:rsidR="00472754">
        <w:rPr>
          <w:rFonts w:ascii="Times New Roman" w:hAnsi="Times New Roman"/>
          <w:sz w:val="28"/>
          <w:szCs w:val="28"/>
        </w:rPr>
        <w:t xml:space="preserve"> </w:t>
      </w:r>
      <w:r w:rsidRPr="00A96B38">
        <w:rPr>
          <w:rFonts w:ascii="Times New Roman" w:hAnsi="Times New Roman"/>
          <w:sz w:val="28"/>
          <w:szCs w:val="28"/>
        </w:rPr>
        <w:t xml:space="preserve">человек, к расчетному сроку </w:t>
      </w:r>
      <w:r>
        <w:rPr>
          <w:rFonts w:ascii="Times New Roman" w:hAnsi="Times New Roman"/>
          <w:sz w:val="28"/>
          <w:szCs w:val="28"/>
        </w:rPr>
        <w:t xml:space="preserve">Программы (2030 г.) – </w:t>
      </w:r>
      <w:r w:rsidR="00BC3487">
        <w:rPr>
          <w:rFonts w:ascii="Times New Roman" w:hAnsi="Times New Roman"/>
          <w:sz w:val="28"/>
          <w:szCs w:val="28"/>
        </w:rPr>
        <w:t>785</w:t>
      </w:r>
      <w:r w:rsidRPr="00A96B38">
        <w:rPr>
          <w:rFonts w:ascii="Times New Roman" w:hAnsi="Times New Roman"/>
          <w:sz w:val="28"/>
          <w:szCs w:val="28"/>
        </w:rPr>
        <w:t xml:space="preserve"> человек.</w:t>
      </w:r>
    </w:p>
    <w:p w:rsidR="00D466EA" w:rsidRDefault="00D466EA" w:rsidP="00BE4704">
      <w:pPr>
        <w:spacing w:line="240" w:lineRule="auto"/>
        <w:ind w:right="285" w:firstLine="709"/>
        <w:rPr>
          <w:rFonts w:ascii="Times New Roman" w:hAnsi="Times New Roman"/>
          <w:b/>
          <w:sz w:val="28"/>
          <w:szCs w:val="28"/>
        </w:rPr>
      </w:pPr>
    </w:p>
    <w:p w:rsidR="00E90064" w:rsidRDefault="00E90064" w:rsidP="00BE4704">
      <w:pPr>
        <w:spacing w:line="240" w:lineRule="auto"/>
        <w:ind w:right="285" w:firstLine="709"/>
        <w:rPr>
          <w:rFonts w:ascii="Times New Roman" w:hAnsi="Times New Roman"/>
          <w:b/>
          <w:sz w:val="28"/>
          <w:szCs w:val="28"/>
        </w:rPr>
      </w:pPr>
      <w:r w:rsidRPr="00E90064">
        <w:rPr>
          <w:rFonts w:ascii="Times New Roman" w:hAnsi="Times New Roman"/>
          <w:b/>
          <w:sz w:val="28"/>
          <w:szCs w:val="28"/>
        </w:rPr>
        <w:t>1.2.2. Производство</w:t>
      </w:r>
    </w:p>
    <w:p w:rsidR="00E9388B" w:rsidRPr="00E90064" w:rsidRDefault="00E9388B" w:rsidP="00BE4704">
      <w:pPr>
        <w:spacing w:line="240" w:lineRule="auto"/>
        <w:ind w:right="285" w:firstLine="709"/>
        <w:rPr>
          <w:rFonts w:ascii="Times New Roman" w:hAnsi="Times New Roman"/>
          <w:b/>
          <w:sz w:val="28"/>
          <w:szCs w:val="28"/>
        </w:rPr>
      </w:pPr>
    </w:p>
    <w:p w:rsidR="00BC3487" w:rsidRDefault="00BC3487" w:rsidP="00BC3487">
      <w:pPr>
        <w:spacing w:line="240" w:lineRule="auto"/>
        <w:ind w:right="285" w:firstLine="709"/>
        <w:rPr>
          <w:rFonts w:ascii="Times New Roman" w:hAnsi="Times New Roman"/>
          <w:sz w:val="28"/>
          <w:szCs w:val="28"/>
        </w:rPr>
      </w:pPr>
      <w:r w:rsidRPr="00BC3487">
        <w:rPr>
          <w:rFonts w:ascii="Times New Roman" w:hAnsi="Times New Roman"/>
          <w:sz w:val="28"/>
          <w:szCs w:val="28"/>
        </w:rPr>
        <w:t xml:space="preserve">Производственная зона поселения сосредоточена в основном вблизи хутора, а также на его селитебных территориях или прилегает к ней и представлена предприятиями преимущественно сельскохозяйственного профиля. </w:t>
      </w:r>
    </w:p>
    <w:p w:rsidR="00BC3487" w:rsidRPr="00BC3487" w:rsidRDefault="00BC3487" w:rsidP="00BC3487">
      <w:pPr>
        <w:spacing w:line="240" w:lineRule="auto"/>
        <w:ind w:right="285" w:firstLine="709"/>
        <w:rPr>
          <w:rFonts w:ascii="Times New Roman" w:hAnsi="Times New Roman"/>
          <w:sz w:val="28"/>
          <w:szCs w:val="28"/>
        </w:rPr>
      </w:pPr>
      <w:r w:rsidRPr="00BC3487">
        <w:rPr>
          <w:rFonts w:ascii="Times New Roman" w:hAnsi="Times New Roman"/>
          <w:sz w:val="28"/>
          <w:szCs w:val="28"/>
        </w:rPr>
        <w:t>Основным базовым сектором экономики поселения, обеспечивающим большую часть налоговых поступлений и производимого внутреннего поселенческого продукта, является сельское хозяйство.</w:t>
      </w:r>
    </w:p>
    <w:p w:rsidR="00BC3487" w:rsidRPr="00BC3487" w:rsidRDefault="00BC3487" w:rsidP="00BC3487">
      <w:pPr>
        <w:spacing w:line="240" w:lineRule="auto"/>
        <w:ind w:right="285" w:firstLine="709"/>
        <w:rPr>
          <w:rFonts w:ascii="Times New Roman" w:hAnsi="Times New Roman"/>
          <w:sz w:val="28"/>
          <w:szCs w:val="28"/>
        </w:rPr>
      </w:pPr>
      <w:r w:rsidRPr="00BC3487">
        <w:rPr>
          <w:rFonts w:ascii="Times New Roman" w:hAnsi="Times New Roman"/>
          <w:sz w:val="28"/>
          <w:szCs w:val="28"/>
        </w:rPr>
        <w:t xml:space="preserve">В аграрном производстве задействованы одно сельскохозяйственное предприятие, 10 крестьянско-фермерских хозяйств, 257 личных подсобных хозяйств населения. </w:t>
      </w:r>
    </w:p>
    <w:p w:rsidR="00BC3487" w:rsidRPr="00BC3487" w:rsidRDefault="00BC3487" w:rsidP="00BC3487">
      <w:pPr>
        <w:spacing w:line="240" w:lineRule="auto"/>
        <w:ind w:right="285" w:firstLine="709"/>
        <w:rPr>
          <w:rFonts w:ascii="Times New Roman" w:hAnsi="Times New Roman"/>
          <w:sz w:val="28"/>
          <w:szCs w:val="28"/>
        </w:rPr>
      </w:pPr>
      <w:r w:rsidRPr="00BC3487">
        <w:rPr>
          <w:rFonts w:ascii="Times New Roman" w:hAnsi="Times New Roman"/>
          <w:sz w:val="28"/>
          <w:szCs w:val="28"/>
        </w:rPr>
        <w:t xml:space="preserve">Главным производителем продукции сельского хозяйства в поселении является ООО СЖК «Радуга», в землепользовании которого находится 3,8 </w:t>
      </w:r>
      <w:proofErr w:type="spellStart"/>
      <w:proofErr w:type="gramStart"/>
      <w:r w:rsidRPr="00BC3487">
        <w:rPr>
          <w:rFonts w:ascii="Times New Roman" w:hAnsi="Times New Roman"/>
          <w:sz w:val="28"/>
          <w:szCs w:val="28"/>
        </w:rPr>
        <w:t>тыс.га</w:t>
      </w:r>
      <w:proofErr w:type="spellEnd"/>
      <w:proofErr w:type="gramEnd"/>
      <w:r w:rsidRPr="00BC3487">
        <w:rPr>
          <w:rFonts w:ascii="Times New Roman" w:hAnsi="Times New Roman"/>
          <w:sz w:val="28"/>
          <w:szCs w:val="28"/>
        </w:rPr>
        <w:t xml:space="preserve"> сельхозугодий. Предприятие специализируется главным образом на производстве зерновых и масличных культур.</w:t>
      </w:r>
    </w:p>
    <w:p w:rsidR="00BC3487" w:rsidRDefault="00BC3487" w:rsidP="00BC3487">
      <w:pPr>
        <w:spacing w:line="240" w:lineRule="auto"/>
        <w:ind w:right="285" w:firstLine="709"/>
        <w:rPr>
          <w:rFonts w:ascii="Times New Roman" w:hAnsi="Times New Roman"/>
          <w:sz w:val="28"/>
          <w:szCs w:val="28"/>
        </w:rPr>
      </w:pPr>
      <w:r w:rsidRPr="00BC3487">
        <w:rPr>
          <w:rFonts w:ascii="Times New Roman" w:hAnsi="Times New Roman"/>
          <w:sz w:val="28"/>
          <w:szCs w:val="28"/>
        </w:rPr>
        <w:lastRenderedPageBreak/>
        <w:t xml:space="preserve">В аграрном секторе поселения наибольшее развитие – в растениеводстве - получило зерновое хозяйство, также выращиваются масличные, овощи и картофель; в животноводческом </w:t>
      </w:r>
      <w:proofErr w:type="spellStart"/>
      <w:r w:rsidRPr="00BC3487">
        <w:rPr>
          <w:rFonts w:ascii="Times New Roman" w:hAnsi="Times New Roman"/>
          <w:sz w:val="28"/>
          <w:szCs w:val="28"/>
        </w:rPr>
        <w:t>подкомплексе</w:t>
      </w:r>
      <w:proofErr w:type="spellEnd"/>
      <w:r w:rsidRPr="00BC3487">
        <w:rPr>
          <w:rFonts w:ascii="Times New Roman" w:hAnsi="Times New Roman"/>
          <w:sz w:val="28"/>
          <w:szCs w:val="28"/>
        </w:rPr>
        <w:t xml:space="preserve"> – молочно-мясное скотоводство, свиноводство, овцеводство и птицеводство.  </w:t>
      </w:r>
    </w:p>
    <w:p w:rsidR="00E9388B" w:rsidRDefault="00E9388B" w:rsidP="00BE4704">
      <w:pPr>
        <w:spacing w:line="240" w:lineRule="auto"/>
        <w:ind w:right="285" w:firstLine="709"/>
        <w:rPr>
          <w:rFonts w:ascii="Times New Roman" w:hAnsi="Times New Roman"/>
          <w:sz w:val="28"/>
          <w:szCs w:val="28"/>
        </w:rPr>
      </w:pPr>
      <w:r w:rsidRPr="00E9388B">
        <w:rPr>
          <w:rFonts w:ascii="Times New Roman" w:hAnsi="Times New Roman"/>
          <w:sz w:val="28"/>
          <w:szCs w:val="28"/>
        </w:rPr>
        <w:t xml:space="preserve">Промышленный сектор на территории поселения не развит. Переработка сельскохозяйственной продукции осуществляется за пределами поселения, главным образом на предприятиях </w:t>
      </w:r>
      <w:proofErr w:type="spellStart"/>
      <w:r w:rsidRPr="00E9388B">
        <w:rPr>
          <w:rFonts w:ascii="Times New Roman" w:hAnsi="Times New Roman"/>
          <w:sz w:val="28"/>
          <w:szCs w:val="28"/>
        </w:rPr>
        <w:t>г.Лабинска</w:t>
      </w:r>
      <w:proofErr w:type="spellEnd"/>
      <w:r w:rsidRPr="00E9388B">
        <w:rPr>
          <w:rFonts w:ascii="Times New Roman" w:hAnsi="Times New Roman"/>
          <w:sz w:val="28"/>
          <w:szCs w:val="28"/>
        </w:rPr>
        <w:t>.</w:t>
      </w:r>
    </w:p>
    <w:p w:rsidR="00E9388B" w:rsidRPr="00E9388B" w:rsidRDefault="00E9388B" w:rsidP="00BE4704">
      <w:pPr>
        <w:spacing w:line="240" w:lineRule="auto"/>
        <w:ind w:right="285" w:firstLine="709"/>
        <w:rPr>
          <w:rFonts w:ascii="Times New Roman" w:hAnsi="Times New Roman"/>
          <w:sz w:val="28"/>
          <w:szCs w:val="28"/>
        </w:rPr>
      </w:pPr>
    </w:p>
    <w:p w:rsidR="00E9388B" w:rsidRPr="00E9388B" w:rsidRDefault="00E9388B" w:rsidP="00BE4704">
      <w:pPr>
        <w:spacing w:line="240" w:lineRule="auto"/>
        <w:ind w:right="285" w:firstLine="709"/>
        <w:rPr>
          <w:rFonts w:ascii="Times New Roman" w:hAnsi="Times New Roman"/>
          <w:b/>
          <w:sz w:val="28"/>
          <w:szCs w:val="28"/>
        </w:rPr>
      </w:pPr>
      <w:r w:rsidRPr="00E9388B">
        <w:rPr>
          <w:rFonts w:ascii="Times New Roman" w:hAnsi="Times New Roman"/>
          <w:b/>
          <w:sz w:val="28"/>
          <w:szCs w:val="28"/>
        </w:rPr>
        <w:t>1.2.3. Предприятия торговли, общественного питания, бытового обслуживания</w:t>
      </w:r>
    </w:p>
    <w:p w:rsidR="00E90064" w:rsidRDefault="00E90064" w:rsidP="00BE4704">
      <w:pPr>
        <w:spacing w:line="240" w:lineRule="auto"/>
        <w:ind w:right="285" w:firstLine="709"/>
        <w:rPr>
          <w:rFonts w:ascii="Times New Roman" w:hAnsi="Times New Roman"/>
          <w:sz w:val="28"/>
          <w:szCs w:val="28"/>
        </w:rPr>
      </w:pPr>
    </w:p>
    <w:p w:rsidR="00BC3487" w:rsidRPr="00BC3487" w:rsidRDefault="00BC3487" w:rsidP="00BC3487">
      <w:pPr>
        <w:spacing w:line="240" w:lineRule="auto"/>
        <w:ind w:right="285" w:firstLine="709"/>
        <w:rPr>
          <w:rFonts w:ascii="Times New Roman" w:hAnsi="Times New Roman"/>
          <w:sz w:val="28"/>
          <w:szCs w:val="28"/>
        </w:rPr>
      </w:pPr>
      <w:r w:rsidRPr="00BC3487">
        <w:rPr>
          <w:rFonts w:ascii="Times New Roman" w:hAnsi="Times New Roman"/>
          <w:sz w:val="28"/>
          <w:szCs w:val="28"/>
        </w:rPr>
        <w:t xml:space="preserve">В сфере розничной торговли работают 2 магазина общей торговой площадью 53 м2. </w:t>
      </w:r>
    </w:p>
    <w:p w:rsidR="00C95EAC" w:rsidRDefault="00BC3487" w:rsidP="00BC3487">
      <w:pPr>
        <w:spacing w:line="240" w:lineRule="auto"/>
        <w:ind w:right="285" w:firstLine="709"/>
        <w:rPr>
          <w:rFonts w:ascii="Times New Roman" w:hAnsi="Times New Roman"/>
          <w:sz w:val="28"/>
          <w:szCs w:val="28"/>
        </w:rPr>
      </w:pPr>
      <w:r w:rsidRPr="00BC3487">
        <w:rPr>
          <w:rFonts w:ascii="Times New Roman" w:hAnsi="Times New Roman"/>
          <w:sz w:val="28"/>
          <w:szCs w:val="28"/>
        </w:rPr>
        <w:t>На территории муниципального образования находится отделение почтовой связи.</w:t>
      </w:r>
    </w:p>
    <w:p w:rsidR="00536C33" w:rsidRDefault="00536C33" w:rsidP="00BE4704">
      <w:pPr>
        <w:spacing w:line="240" w:lineRule="auto"/>
        <w:ind w:right="285" w:firstLine="709"/>
        <w:rPr>
          <w:rFonts w:ascii="Times New Roman" w:hAnsi="Times New Roman"/>
          <w:sz w:val="28"/>
          <w:szCs w:val="28"/>
        </w:rPr>
      </w:pPr>
    </w:p>
    <w:p w:rsidR="00E90064" w:rsidRDefault="00536C33" w:rsidP="00BE4704">
      <w:pPr>
        <w:spacing w:line="240" w:lineRule="auto"/>
        <w:ind w:right="285" w:firstLine="709"/>
        <w:rPr>
          <w:rFonts w:ascii="Times New Roman" w:hAnsi="Times New Roman"/>
          <w:b/>
          <w:sz w:val="28"/>
          <w:szCs w:val="28"/>
        </w:rPr>
      </w:pPr>
      <w:r w:rsidRPr="00536C33">
        <w:rPr>
          <w:rFonts w:ascii="Times New Roman" w:hAnsi="Times New Roman"/>
          <w:b/>
          <w:sz w:val="28"/>
          <w:szCs w:val="28"/>
        </w:rPr>
        <w:t>1.2.4. Здравоохранение</w:t>
      </w:r>
      <w:r>
        <w:rPr>
          <w:rFonts w:ascii="Times New Roman" w:hAnsi="Times New Roman"/>
          <w:b/>
          <w:sz w:val="28"/>
          <w:szCs w:val="28"/>
        </w:rPr>
        <w:t xml:space="preserve"> </w:t>
      </w:r>
    </w:p>
    <w:p w:rsidR="00536C33" w:rsidRPr="00536C33" w:rsidRDefault="00536C33" w:rsidP="00BE4704">
      <w:pPr>
        <w:spacing w:line="240" w:lineRule="auto"/>
        <w:ind w:right="285" w:firstLine="709"/>
        <w:rPr>
          <w:rFonts w:ascii="Times New Roman" w:hAnsi="Times New Roman"/>
          <w:b/>
          <w:sz w:val="28"/>
          <w:szCs w:val="28"/>
        </w:rPr>
      </w:pPr>
    </w:p>
    <w:p w:rsidR="00536C33" w:rsidRDefault="00BC3487" w:rsidP="00BE4704">
      <w:pPr>
        <w:spacing w:line="240" w:lineRule="auto"/>
        <w:ind w:right="285" w:firstLine="709"/>
        <w:rPr>
          <w:rFonts w:ascii="Times New Roman" w:hAnsi="Times New Roman"/>
          <w:sz w:val="28"/>
          <w:szCs w:val="28"/>
        </w:rPr>
      </w:pPr>
      <w:r w:rsidRPr="00BC3487">
        <w:rPr>
          <w:rFonts w:ascii="Times New Roman" w:hAnsi="Times New Roman"/>
          <w:sz w:val="28"/>
          <w:szCs w:val="28"/>
        </w:rPr>
        <w:t>Для оказания первичной медицинской помощи населению в хуторе расположен фельдшерско-акушерский пункт.</w:t>
      </w:r>
    </w:p>
    <w:p w:rsidR="008C32D3" w:rsidRDefault="008C32D3" w:rsidP="00BE4704">
      <w:pPr>
        <w:spacing w:line="240" w:lineRule="auto"/>
        <w:ind w:right="285" w:firstLine="709"/>
        <w:rPr>
          <w:rFonts w:ascii="Times New Roman" w:hAnsi="Times New Roman"/>
          <w:sz w:val="28"/>
          <w:szCs w:val="28"/>
        </w:rPr>
      </w:pPr>
    </w:p>
    <w:p w:rsidR="00536C33" w:rsidRPr="00536C33" w:rsidRDefault="00536C33" w:rsidP="00BE4704">
      <w:pPr>
        <w:spacing w:line="240" w:lineRule="auto"/>
        <w:ind w:right="285" w:firstLine="709"/>
        <w:rPr>
          <w:rFonts w:ascii="Times New Roman" w:hAnsi="Times New Roman"/>
          <w:b/>
          <w:sz w:val="28"/>
          <w:szCs w:val="28"/>
        </w:rPr>
      </w:pPr>
      <w:r w:rsidRPr="00536C33">
        <w:rPr>
          <w:rFonts w:ascii="Times New Roman" w:hAnsi="Times New Roman"/>
          <w:b/>
          <w:sz w:val="28"/>
          <w:szCs w:val="28"/>
        </w:rPr>
        <w:t>1.2.5. Образование</w:t>
      </w:r>
    </w:p>
    <w:p w:rsidR="00536C33" w:rsidRDefault="00536C33" w:rsidP="00BE4704">
      <w:pPr>
        <w:spacing w:line="240" w:lineRule="auto"/>
        <w:ind w:right="285" w:firstLine="709"/>
        <w:rPr>
          <w:rFonts w:ascii="Times New Roman" w:hAnsi="Times New Roman"/>
          <w:sz w:val="28"/>
          <w:szCs w:val="28"/>
        </w:rPr>
      </w:pPr>
    </w:p>
    <w:p w:rsidR="008C32D3" w:rsidRDefault="00BC3487" w:rsidP="00BE4704">
      <w:pPr>
        <w:spacing w:line="240" w:lineRule="auto"/>
        <w:ind w:right="285" w:firstLine="709"/>
        <w:rPr>
          <w:rFonts w:ascii="Times New Roman" w:hAnsi="Times New Roman"/>
          <w:sz w:val="28"/>
          <w:szCs w:val="28"/>
        </w:rPr>
      </w:pPr>
      <w:r w:rsidRPr="00BC3487">
        <w:rPr>
          <w:rFonts w:ascii="Times New Roman" w:hAnsi="Times New Roman"/>
          <w:sz w:val="28"/>
          <w:szCs w:val="28"/>
        </w:rPr>
        <w:t xml:space="preserve">Из учреждений образования в сельском поселении </w:t>
      </w:r>
      <w:proofErr w:type="gramStart"/>
      <w:r w:rsidRPr="00BC3487">
        <w:rPr>
          <w:rFonts w:ascii="Times New Roman" w:hAnsi="Times New Roman"/>
          <w:sz w:val="28"/>
          <w:szCs w:val="28"/>
        </w:rPr>
        <w:t>функционирует  средняя</w:t>
      </w:r>
      <w:proofErr w:type="gramEnd"/>
      <w:r w:rsidRPr="00BC3487">
        <w:rPr>
          <w:rFonts w:ascii="Times New Roman" w:hAnsi="Times New Roman"/>
          <w:sz w:val="28"/>
          <w:szCs w:val="28"/>
        </w:rPr>
        <w:t xml:space="preserve"> общеобразовательная школа плановой емкостью 320 мест, которую посещают 72 учащихся. Имеется детское дошкольное учреждение на 35 мест, здание которого находится в аварийном состоянии.</w:t>
      </w:r>
    </w:p>
    <w:p w:rsidR="00BC3487" w:rsidRDefault="00BC3487" w:rsidP="00BE4704">
      <w:pPr>
        <w:spacing w:line="240" w:lineRule="auto"/>
        <w:ind w:right="285" w:firstLine="709"/>
        <w:rPr>
          <w:rFonts w:ascii="Times New Roman" w:hAnsi="Times New Roman"/>
          <w:sz w:val="28"/>
          <w:szCs w:val="28"/>
        </w:rPr>
      </w:pPr>
    </w:p>
    <w:p w:rsidR="00536C33" w:rsidRDefault="00536C33" w:rsidP="00BE4704">
      <w:pPr>
        <w:spacing w:line="240" w:lineRule="auto"/>
        <w:ind w:right="285" w:firstLine="709"/>
        <w:rPr>
          <w:rFonts w:ascii="Times New Roman" w:hAnsi="Times New Roman"/>
          <w:b/>
          <w:sz w:val="28"/>
          <w:szCs w:val="28"/>
        </w:rPr>
      </w:pPr>
      <w:r w:rsidRPr="00536C33">
        <w:rPr>
          <w:rFonts w:ascii="Times New Roman" w:hAnsi="Times New Roman"/>
          <w:b/>
          <w:sz w:val="28"/>
          <w:szCs w:val="28"/>
        </w:rPr>
        <w:t>1.2.6. Культура</w:t>
      </w:r>
    </w:p>
    <w:p w:rsidR="00536C33" w:rsidRDefault="00536C33" w:rsidP="00BE4704">
      <w:pPr>
        <w:spacing w:line="240" w:lineRule="auto"/>
        <w:ind w:right="285" w:firstLine="709"/>
        <w:rPr>
          <w:rFonts w:ascii="Times New Roman" w:hAnsi="Times New Roman"/>
          <w:b/>
          <w:sz w:val="28"/>
          <w:szCs w:val="28"/>
        </w:rPr>
      </w:pPr>
    </w:p>
    <w:p w:rsidR="008C32D3" w:rsidRDefault="00BC3487" w:rsidP="00BE4704">
      <w:pPr>
        <w:spacing w:line="240" w:lineRule="auto"/>
        <w:ind w:right="285" w:firstLine="709"/>
        <w:rPr>
          <w:rFonts w:ascii="Times New Roman" w:hAnsi="Times New Roman"/>
          <w:sz w:val="28"/>
          <w:szCs w:val="28"/>
        </w:rPr>
      </w:pPr>
      <w:r w:rsidRPr="00BC3487">
        <w:rPr>
          <w:rFonts w:ascii="Times New Roman" w:hAnsi="Times New Roman"/>
          <w:sz w:val="28"/>
          <w:szCs w:val="28"/>
        </w:rPr>
        <w:t>В культ</w:t>
      </w:r>
      <w:r>
        <w:rPr>
          <w:rFonts w:ascii="Times New Roman" w:hAnsi="Times New Roman"/>
          <w:sz w:val="28"/>
          <w:szCs w:val="28"/>
        </w:rPr>
        <w:t xml:space="preserve">урной сфере поселения работает </w:t>
      </w:r>
      <w:r w:rsidRPr="00BC3487">
        <w:rPr>
          <w:rFonts w:ascii="Times New Roman" w:hAnsi="Times New Roman"/>
          <w:sz w:val="28"/>
          <w:szCs w:val="28"/>
        </w:rPr>
        <w:t>Центр культуры и досуга с библиотекой. Емкость зрительного зала составляет 250 мест</w:t>
      </w:r>
      <w:r>
        <w:rPr>
          <w:rFonts w:ascii="Times New Roman" w:hAnsi="Times New Roman"/>
          <w:sz w:val="28"/>
          <w:szCs w:val="28"/>
        </w:rPr>
        <w:t>.</w:t>
      </w:r>
    </w:p>
    <w:p w:rsidR="00BC3487" w:rsidRPr="008C32D3" w:rsidRDefault="00BC3487" w:rsidP="00BE4704">
      <w:pPr>
        <w:spacing w:line="240" w:lineRule="auto"/>
        <w:ind w:right="285" w:firstLine="709"/>
        <w:rPr>
          <w:rFonts w:ascii="Times New Roman" w:hAnsi="Times New Roman"/>
          <w:sz w:val="28"/>
          <w:szCs w:val="28"/>
        </w:rPr>
      </w:pPr>
    </w:p>
    <w:p w:rsidR="00536C33" w:rsidRDefault="00536C33" w:rsidP="00BE4704">
      <w:pPr>
        <w:spacing w:line="240" w:lineRule="auto"/>
        <w:ind w:right="285" w:firstLine="709"/>
        <w:rPr>
          <w:rFonts w:ascii="Times New Roman" w:hAnsi="Times New Roman"/>
          <w:b/>
          <w:sz w:val="28"/>
          <w:szCs w:val="28"/>
        </w:rPr>
      </w:pPr>
      <w:r w:rsidRPr="00536C33">
        <w:rPr>
          <w:rFonts w:ascii="Times New Roman" w:hAnsi="Times New Roman"/>
          <w:b/>
          <w:sz w:val="28"/>
          <w:szCs w:val="28"/>
        </w:rPr>
        <w:t>1.2.7</w:t>
      </w:r>
      <w:r>
        <w:rPr>
          <w:rFonts w:ascii="Times New Roman" w:hAnsi="Times New Roman"/>
          <w:b/>
          <w:sz w:val="28"/>
          <w:szCs w:val="28"/>
        </w:rPr>
        <w:t xml:space="preserve"> Физическая культура и спорт</w:t>
      </w:r>
    </w:p>
    <w:p w:rsidR="00536C33" w:rsidRDefault="00536C33" w:rsidP="00BE4704">
      <w:pPr>
        <w:spacing w:line="240" w:lineRule="auto"/>
        <w:ind w:right="285" w:firstLine="709"/>
        <w:rPr>
          <w:rFonts w:ascii="Times New Roman" w:hAnsi="Times New Roman"/>
          <w:b/>
          <w:sz w:val="28"/>
          <w:szCs w:val="28"/>
        </w:rPr>
      </w:pPr>
    </w:p>
    <w:p w:rsidR="00536C33" w:rsidRPr="00536C33" w:rsidRDefault="00BC3487" w:rsidP="00BE4704">
      <w:pPr>
        <w:spacing w:line="240" w:lineRule="auto"/>
        <w:ind w:right="285" w:firstLine="709"/>
        <w:rPr>
          <w:rFonts w:ascii="Times New Roman" w:hAnsi="Times New Roman"/>
          <w:sz w:val="28"/>
          <w:szCs w:val="28"/>
        </w:rPr>
      </w:pPr>
      <w:r w:rsidRPr="00BC3487">
        <w:rPr>
          <w:rFonts w:ascii="Times New Roman" w:hAnsi="Times New Roman"/>
          <w:sz w:val="28"/>
          <w:szCs w:val="28"/>
        </w:rPr>
        <w:t>Из числа объектов физкультуры и спорта имеются футбольное поле, две спортивных площадки.</w:t>
      </w:r>
    </w:p>
    <w:p w:rsidR="00536C33" w:rsidRPr="00536C33" w:rsidRDefault="00536C33" w:rsidP="00BE4704">
      <w:pPr>
        <w:spacing w:line="240" w:lineRule="auto"/>
        <w:ind w:right="285" w:firstLine="709"/>
        <w:rPr>
          <w:rFonts w:ascii="Times New Roman" w:hAnsi="Times New Roman"/>
          <w:sz w:val="28"/>
          <w:szCs w:val="28"/>
        </w:rPr>
      </w:pPr>
    </w:p>
    <w:p w:rsidR="005637F8" w:rsidRPr="00536C33" w:rsidRDefault="00536C33" w:rsidP="00BE4704">
      <w:pPr>
        <w:spacing w:line="240" w:lineRule="auto"/>
        <w:ind w:right="285" w:firstLine="709"/>
        <w:rPr>
          <w:rFonts w:ascii="Times New Roman" w:hAnsi="Times New Roman"/>
          <w:b/>
          <w:sz w:val="28"/>
          <w:szCs w:val="28"/>
        </w:rPr>
      </w:pPr>
      <w:r>
        <w:rPr>
          <w:rFonts w:ascii="Times New Roman" w:hAnsi="Times New Roman"/>
          <w:b/>
          <w:sz w:val="28"/>
          <w:szCs w:val="28"/>
        </w:rPr>
        <w:t>1.2.8</w:t>
      </w:r>
      <w:r w:rsidRPr="00536C33">
        <w:rPr>
          <w:rFonts w:ascii="Times New Roman" w:hAnsi="Times New Roman"/>
          <w:b/>
          <w:sz w:val="28"/>
          <w:szCs w:val="28"/>
        </w:rPr>
        <w:t xml:space="preserve"> Транспортная инфраструктура</w:t>
      </w:r>
    </w:p>
    <w:p w:rsidR="00245505" w:rsidRDefault="00245505" w:rsidP="00BE4704">
      <w:pPr>
        <w:spacing w:line="240" w:lineRule="auto"/>
        <w:ind w:right="285" w:firstLine="709"/>
        <w:rPr>
          <w:rFonts w:ascii="Times New Roman" w:hAnsi="Times New Roman"/>
          <w:sz w:val="28"/>
          <w:szCs w:val="28"/>
        </w:rPr>
      </w:pPr>
    </w:p>
    <w:p w:rsidR="00536C33" w:rsidRDefault="00AE3FF7" w:rsidP="00BE4704">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Транспортная инфраструктура на территории </w:t>
      </w:r>
      <w:r w:rsidR="00FC3076" w:rsidRPr="006C3B06">
        <w:rPr>
          <w:rFonts w:ascii="Times New Roman" w:hAnsi="Times New Roman"/>
          <w:sz w:val="28"/>
          <w:szCs w:val="28"/>
        </w:rPr>
        <w:t>Харьковского</w:t>
      </w:r>
      <w:r w:rsidRPr="006C3B06">
        <w:rPr>
          <w:rFonts w:ascii="Times New Roman" w:hAnsi="Times New Roman"/>
          <w:sz w:val="28"/>
          <w:szCs w:val="28"/>
        </w:rPr>
        <w:t xml:space="preserve"> сельского поселения не развита.</w:t>
      </w:r>
    </w:p>
    <w:p w:rsidR="005637F8" w:rsidRPr="0026531D" w:rsidRDefault="005637F8" w:rsidP="00BE4704">
      <w:pPr>
        <w:spacing w:line="240" w:lineRule="auto"/>
        <w:ind w:right="285" w:firstLine="709"/>
        <w:rPr>
          <w:rFonts w:ascii="Times New Roman" w:hAnsi="Times New Roman"/>
          <w:sz w:val="28"/>
          <w:szCs w:val="28"/>
        </w:rPr>
      </w:pPr>
    </w:p>
    <w:p w:rsidR="00B23730" w:rsidRPr="0026531D" w:rsidRDefault="00B23730" w:rsidP="00BE4704">
      <w:pPr>
        <w:pStyle w:val="S5"/>
        <w:spacing w:line="240" w:lineRule="auto"/>
        <w:ind w:right="285" w:firstLine="709"/>
        <w:rPr>
          <w:rFonts w:ascii="Times New Roman" w:hAnsi="Times New Roman"/>
          <w:sz w:val="28"/>
          <w:szCs w:val="28"/>
        </w:rPr>
      </w:pPr>
    </w:p>
    <w:p w:rsidR="00B23730" w:rsidRDefault="00B23730" w:rsidP="00BE4704">
      <w:pPr>
        <w:pStyle w:val="S5"/>
        <w:spacing w:line="240" w:lineRule="auto"/>
        <w:ind w:right="285" w:firstLine="709"/>
        <w:rPr>
          <w:rFonts w:ascii="Times New Roman" w:hAnsi="Times New Roman"/>
          <w:b/>
          <w:sz w:val="28"/>
          <w:szCs w:val="28"/>
        </w:rPr>
      </w:pPr>
      <w:r w:rsidRPr="0026531D">
        <w:rPr>
          <w:rFonts w:ascii="Times New Roman" w:hAnsi="Times New Roman"/>
          <w:b/>
          <w:sz w:val="28"/>
          <w:szCs w:val="28"/>
        </w:rPr>
        <w:lastRenderedPageBreak/>
        <w:t>1.3. Характеристика функционирования и показатели работы транспортной инфраструктуры по видам транспорта</w:t>
      </w:r>
    </w:p>
    <w:p w:rsidR="003240B8" w:rsidRDefault="003240B8" w:rsidP="00BE4704">
      <w:pPr>
        <w:pStyle w:val="S5"/>
        <w:spacing w:line="240" w:lineRule="auto"/>
        <w:ind w:right="285" w:firstLine="709"/>
        <w:rPr>
          <w:rFonts w:ascii="Times New Roman" w:hAnsi="Times New Roman"/>
          <w:sz w:val="28"/>
          <w:szCs w:val="28"/>
        </w:rPr>
      </w:pPr>
    </w:p>
    <w:p w:rsidR="00784FD1" w:rsidRPr="00812A01" w:rsidRDefault="00784FD1" w:rsidP="00BE4704">
      <w:pPr>
        <w:spacing w:line="240" w:lineRule="auto"/>
        <w:ind w:right="285" w:firstLine="709"/>
        <w:rPr>
          <w:rFonts w:ascii="Times New Roman" w:hAnsi="Times New Roman"/>
          <w:sz w:val="28"/>
          <w:szCs w:val="28"/>
        </w:rPr>
      </w:pPr>
      <w:r w:rsidRPr="0026531D">
        <w:rPr>
          <w:rFonts w:ascii="Times New Roman" w:hAnsi="Times New Roman"/>
          <w:sz w:val="28"/>
          <w:szCs w:val="28"/>
        </w:rPr>
        <w:t xml:space="preserve">       Транспортная инфраструктура – </w:t>
      </w:r>
      <w:hyperlink r:id="rId9" w:history="1">
        <w:r w:rsidRPr="0026531D">
          <w:rPr>
            <w:rStyle w:val="S6"/>
            <w:rFonts w:ascii="Times New Roman" w:eastAsia="Calibri" w:hAnsi="Times New Roman"/>
            <w:sz w:val="28"/>
            <w:szCs w:val="28"/>
          </w:rPr>
          <w:t>система</w:t>
        </w:r>
      </w:hyperlink>
      <w:r w:rsidRPr="0026531D">
        <w:rPr>
          <w:rStyle w:val="S6"/>
          <w:rFonts w:ascii="Times New Roman" w:eastAsia="Calibri" w:hAnsi="Times New Roman"/>
          <w:sz w:val="28"/>
          <w:szCs w:val="28"/>
        </w:rPr>
        <w:t xml:space="preserve"> коммуникаций и объектов сельского, внешнего пассажирского и грузового транспорта, включающая улично-дорожную сеть, линии и </w:t>
      </w:r>
      <w:hyperlink r:id="rId10" w:history="1">
        <w:r w:rsidRPr="0026531D">
          <w:rPr>
            <w:rStyle w:val="S6"/>
            <w:rFonts w:ascii="Times New Roman" w:eastAsia="Calibri" w:hAnsi="Times New Roman"/>
            <w:sz w:val="28"/>
            <w:szCs w:val="28"/>
          </w:rPr>
          <w:t>сооружения</w:t>
        </w:r>
      </w:hyperlink>
      <w:r w:rsidRPr="0026531D">
        <w:rPr>
          <w:rStyle w:val="S6"/>
          <w:rFonts w:ascii="Times New Roman" w:eastAsia="Calibri" w:hAnsi="Times New Roman"/>
          <w:sz w:val="28"/>
          <w:szCs w:val="28"/>
        </w:rPr>
        <w:t xml:space="preserve"> внеуличного транспорта, объекты обслуживания пассажиров, объекты обработки грузов, объекты постоянного и временного хранения и технического обс</w:t>
      </w:r>
      <w:r w:rsidR="00BE4704">
        <w:rPr>
          <w:rStyle w:val="S6"/>
          <w:rFonts w:ascii="Times New Roman" w:eastAsia="Calibri" w:hAnsi="Times New Roman"/>
          <w:sz w:val="28"/>
          <w:szCs w:val="28"/>
        </w:rPr>
        <w:t xml:space="preserve">луживания транспортных средств. </w:t>
      </w:r>
      <w:r w:rsidRPr="0026531D">
        <w:rPr>
          <w:rFonts w:ascii="Times New Roman" w:hAnsi="Times New Roman"/>
          <w:sz w:val="28"/>
          <w:szCs w:val="28"/>
        </w:rPr>
        <w:t xml:space="preserve">Уровень развития транспортной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w:t>
      </w:r>
      <w:r w:rsidRPr="00812A01">
        <w:rPr>
          <w:rFonts w:ascii="Times New Roman" w:hAnsi="Times New Roman"/>
          <w:sz w:val="28"/>
          <w:szCs w:val="28"/>
        </w:rPr>
        <w:t>географического положения сельского поселения.</w:t>
      </w:r>
    </w:p>
    <w:p w:rsidR="003240B8" w:rsidRPr="00640764" w:rsidRDefault="003240B8" w:rsidP="00BE4704">
      <w:pPr>
        <w:pStyle w:val="S5"/>
        <w:spacing w:line="240" w:lineRule="auto"/>
        <w:ind w:right="285" w:firstLine="709"/>
        <w:rPr>
          <w:rFonts w:ascii="Times New Roman" w:hAnsi="Times New Roman"/>
          <w:sz w:val="28"/>
          <w:szCs w:val="28"/>
          <w:highlight w:val="yellow"/>
        </w:rPr>
      </w:pPr>
      <w:r w:rsidRPr="00640764">
        <w:rPr>
          <w:rFonts w:ascii="Times New Roman" w:hAnsi="Times New Roman"/>
          <w:sz w:val="28"/>
          <w:szCs w:val="28"/>
          <w:highlight w:val="yellow"/>
        </w:rPr>
        <w:t xml:space="preserve">В настоящее время протяженность автомобильных дорог общего пользования </w:t>
      </w:r>
      <w:r w:rsidR="00FC3076" w:rsidRPr="00640764">
        <w:rPr>
          <w:rFonts w:ascii="Times New Roman" w:hAnsi="Times New Roman"/>
          <w:sz w:val="28"/>
          <w:szCs w:val="28"/>
          <w:highlight w:val="yellow"/>
        </w:rPr>
        <w:t>Харьковского</w:t>
      </w:r>
      <w:r w:rsidRPr="00640764">
        <w:rPr>
          <w:rFonts w:ascii="Times New Roman" w:hAnsi="Times New Roman"/>
          <w:sz w:val="28"/>
          <w:szCs w:val="28"/>
          <w:highlight w:val="yellow"/>
        </w:rPr>
        <w:t xml:space="preserve"> сельского поселения составляет </w:t>
      </w:r>
      <w:r w:rsidR="00640764">
        <w:rPr>
          <w:rFonts w:ascii="Times New Roman" w:hAnsi="Times New Roman"/>
          <w:sz w:val="28"/>
          <w:szCs w:val="28"/>
          <w:highlight w:val="yellow"/>
        </w:rPr>
        <w:t>11,5</w:t>
      </w:r>
      <w:r w:rsidRPr="00640764">
        <w:rPr>
          <w:rFonts w:ascii="Times New Roman" w:hAnsi="Times New Roman"/>
          <w:sz w:val="28"/>
          <w:szCs w:val="28"/>
          <w:highlight w:val="yellow"/>
        </w:rPr>
        <w:t xml:space="preserve"> км.</w:t>
      </w:r>
      <w:r w:rsidR="00631C85" w:rsidRPr="00640764">
        <w:rPr>
          <w:rFonts w:ascii="Times New Roman" w:hAnsi="Times New Roman"/>
          <w:sz w:val="28"/>
          <w:szCs w:val="28"/>
          <w:highlight w:val="yellow"/>
        </w:rPr>
        <w:t xml:space="preserve"> Из них в асфальтобетонном покрытии </w:t>
      </w:r>
      <w:r w:rsidR="00640764">
        <w:rPr>
          <w:rFonts w:ascii="Times New Roman" w:hAnsi="Times New Roman"/>
          <w:sz w:val="28"/>
          <w:szCs w:val="28"/>
          <w:highlight w:val="yellow"/>
        </w:rPr>
        <w:t>1</w:t>
      </w:r>
      <w:r w:rsidR="00631C85" w:rsidRPr="00640764">
        <w:rPr>
          <w:rFonts w:ascii="Times New Roman" w:hAnsi="Times New Roman"/>
          <w:sz w:val="28"/>
          <w:szCs w:val="28"/>
          <w:highlight w:val="yellow"/>
        </w:rPr>
        <w:t xml:space="preserve"> км, в гравийном </w:t>
      </w:r>
      <w:r w:rsidR="00640764">
        <w:rPr>
          <w:rFonts w:ascii="Times New Roman" w:hAnsi="Times New Roman"/>
          <w:sz w:val="28"/>
          <w:szCs w:val="28"/>
          <w:highlight w:val="yellow"/>
        </w:rPr>
        <w:t>5,5 км, в грунтовом исполнении 5,0 км.</w:t>
      </w:r>
    </w:p>
    <w:p w:rsidR="00BE4704" w:rsidRDefault="00BE4704" w:rsidP="00C759D6">
      <w:pPr>
        <w:spacing w:line="240" w:lineRule="auto"/>
        <w:ind w:right="285" w:firstLine="709"/>
        <w:rPr>
          <w:rFonts w:ascii="Times New Roman" w:hAnsi="Times New Roman"/>
          <w:sz w:val="28"/>
          <w:szCs w:val="28"/>
        </w:rPr>
      </w:pPr>
      <w:r w:rsidRPr="00640764">
        <w:rPr>
          <w:rFonts w:ascii="Times New Roman" w:hAnsi="Times New Roman"/>
          <w:sz w:val="28"/>
          <w:szCs w:val="28"/>
          <w:highlight w:val="yellow"/>
        </w:rPr>
        <w:t>В настоящее время на территории поселения действует только автомоб</w:t>
      </w:r>
      <w:r w:rsidRPr="00BE4704">
        <w:rPr>
          <w:rFonts w:ascii="Times New Roman" w:hAnsi="Times New Roman"/>
          <w:sz w:val="28"/>
          <w:szCs w:val="28"/>
        </w:rPr>
        <w:t>ильный транспорт.</w:t>
      </w:r>
      <w:r>
        <w:rPr>
          <w:rFonts w:ascii="Times New Roman" w:hAnsi="Times New Roman"/>
          <w:sz w:val="28"/>
          <w:szCs w:val="28"/>
        </w:rPr>
        <w:t xml:space="preserve"> </w:t>
      </w:r>
    </w:p>
    <w:p w:rsidR="00BE4704" w:rsidRPr="00BE4704" w:rsidRDefault="00BE4704" w:rsidP="00CB3851">
      <w:pPr>
        <w:spacing w:line="240" w:lineRule="auto"/>
        <w:ind w:firstLine="851"/>
        <w:rPr>
          <w:rFonts w:ascii="Times New Roman" w:hAnsi="Times New Roman"/>
          <w:sz w:val="28"/>
          <w:szCs w:val="28"/>
        </w:rPr>
      </w:pPr>
      <w:r w:rsidRPr="00BE4704">
        <w:rPr>
          <w:rFonts w:ascii="Times New Roman" w:hAnsi="Times New Roman"/>
          <w:sz w:val="28"/>
          <w:szCs w:val="28"/>
        </w:rPr>
        <w:t xml:space="preserve">Кроме автомобильных дорог регионального или межмуниципального значения по территории поселения проходят действующие дороги местного значения. Они связывают населенные пункты </w:t>
      </w:r>
      <w:r w:rsidR="00FC3076">
        <w:rPr>
          <w:rFonts w:ascii="Times New Roman" w:hAnsi="Times New Roman"/>
          <w:sz w:val="28"/>
          <w:szCs w:val="28"/>
        </w:rPr>
        <w:t>Харьковского</w:t>
      </w:r>
      <w:r w:rsidRPr="00BE4704">
        <w:rPr>
          <w:rFonts w:ascii="Times New Roman" w:hAnsi="Times New Roman"/>
          <w:sz w:val="28"/>
          <w:szCs w:val="28"/>
        </w:rPr>
        <w:t xml:space="preserve"> сельского поселения с сельскохозяйственными и промышленными предприятиями, объектами инженерной и транспортной инфраструктур, а </w:t>
      </w:r>
      <w:proofErr w:type="gramStart"/>
      <w:r w:rsidRPr="00BE4704">
        <w:rPr>
          <w:rFonts w:ascii="Times New Roman" w:hAnsi="Times New Roman"/>
          <w:sz w:val="28"/>
          <w:szCs w:val="28"/>
        </w:rPr>
        <w:t>так</w:t>
      </w:r>
      <w:r>
        <w:rPr>
          <w:rFonts w:ascii="Times New Roman" w:hAnsi="Times New Roman"/>
          <w:sz w:val="28"/>
          <w:szCs w:val="28"/>
        </w:rPr>
        <w:t xml:space="preserve"> </w:t>
      </w:r>
      <w:r w:rsidRPr="00BE4704">
        <w:rPr>
          <w:rFonts w:ascii="Times New Roman" w:hAnsi="Times New Roman"/>
          <w:sz w:val="28"/>
          <w:szCs w:val="28"/>
        </w:rPr>
        <w:t>же</w:t>
      </w:r>
      <w:proofErr w:type="gramEnd"/>
      <w:r w:rsidRPr="00BE4704">
        <w:rPr>
          <w:rFonts w:ascii="Times New Roman" w:hAnsi="Times New Roman"/>
          <w:sz w:val="28"/>
          <w:szCs w:val="28"/>
        </w:rPr>
        <w:t xml:space="preserve"> обеспечивают выход на соседние поселения Лабинского муниципального района.</w:t>
      </w:r>
      <w:r>
        <w:rPr>
          <w:rFonts w:ascii="Times New Roman" w:hAnsi="Times New Roman"/>
          <w:sz w:val="28"/>
          <w:szCs w:val="28"/>
        </w:rPr>
        <w:t xml:space="preserve"> Они находятся на балансе </w:t>
      </w:r>
    </w:p>
    <w:p w:rsidR="00BE4704" w:rsidRPr="00BE4704" w:rsidRDefault="00BE4704" w:rsidP="00CB3851">
      <w:pPr>
        <w:pStyle w:val="S5"/>
        <w:spacing w:line="240" w:lineRule="auto"/>
        <w:ind w:firstLine="851"/>
        <w:rPr>
          <w:rFonts w:ascii="Times New Roman" w:eastAsia="Calibri" w:hAnsi="Times New Roman"/>
          <w:sz w:val="28"/>
          <w:szCs w:val="28"/>
          <w:lang w:eastAsia="en-US"/>
        </w:rPr>
      </w:pPr>
      <w:r w:rsidRPr="00BE4704">
        <w:rPr>
          <w:rFonts w:ascii="Times New Roman" w:eastAsia="Calibri" w:hAnsi="Times New Roman"/>
          <w:sz w:val="28"/>
          <w:szCs w:val="28"/>
          <w:lang w:eastAsia="en-US"/>
        </w:rPr>
        <w:t xml:space="preserve">На сегодняшний день большая часть улиц и дорог населенных пунктов, входящих в состав </w:t>
      </w:r>
      <w:r w:rsidR="00FC3076">
        <w:rPr>
          <w:rFonts w:ascii="Times New Roman" w:eastAsia="Calibri" w:hAnsi="Times New Roman"/>
          <w:sz w:val="28"/>
          <w:szCs w:val="28"/>
          <w:lang w:eastAsia="en-US"/>
        </w:rPr>
        <w:t>Харьковского</w:t>
      </w:r>
      <w:r w:rsidRPr="00BE4704">
        <w:rPr>
          <w:rFonts w:ascii="Times New Roman" w:eastAsia="Calibri" w:hAnsi="Times New Roman"/>
          <w:sz w:val="28"/>
          <w:szCs w:val="28"/>
          <w:lang w:eastAsia="en-US"/>
        </w:rPr>
        <w:t xml:space="preserve"> сельского поселения заасфальтированы, </w:t>
      </w:r>
      <w:r w:rsidRPr="00E10FD4">
        <w:rPr>
          <w:rFonts w:ascii="Times New Roman" w:eastAsia="Calibri" w:hAnsi="Times New Roman"/>
          <w:sz w:val="28"/>
          <w:szCs w:val="28"/>
          <w:lang w:eastAsia="en-US"/>
        </w:rPr>
        <w:t>но часть дорог имеют дорожные одежды низшего типа с грунтовым покрытием. Пешеходное движение осуществляется, в основном, по проезжим частям улиц, в связи с отсутствием пешеходных дорожек (тротуаров), что приводит к возникновению дорожно-транспортных происшествий (ДТП).</w:t>
      </w:r>
    </w:p>
    <w:p w:rsidR="00BE4704" w:rsidRPr="00BE4704" w:rsidRDefault="00BE4704" w:rsidP="00CB3851">
      <w:pPr>
        <w:pStyle w:val="S5"/>
        <w:spacing w:line="240" w:lineRule="auto"/>
        <w:ind w:firstLine="851"/>
        <w:rPr>
          <w:rFonts w:ascii="Times New Roman" w:eastAsia="Calibri" w:hAnsi="Times New Roman"/>
          <w:sz w:val="28"/>
          <w:szCs w:val="28"/>
          <w:lang w:eastAsia="en-US"/>
        </w:rPr>
      </w:pPr>
      <w:r w:rsidRPr="00BE4704">
        <w:rPr>
          <w:rFonts w:ascii="Times New Roman" w:eastAsia="Calibri" w:hAnsi="Times New Roman"/>
          <w:sz w:val="28"/>
          <w:szCs w:val="28"/>
          <w:lang w:eastAsia="en-US"/>
        </w:rPr>
        <w:t xml:space="preserve">На сегодняшний день выявлены следующие недостатки улично-дорожной сети населенных пунктов, входящих в состав </w:t>
      </w:r>
      <w:r w:rsidR="00FC3076">
        <w:rPr>
          <w:rFonts w:ascii="Times New Roman" w:eastAsia="Calibri" w:hAnsi="Times New Roman"/>
          <w:sz w:val="28"/>
          <w:szCs w:val="28"/>
          <w:lang w:eastAsia="en-US"/>
        </w:rPr>
        <w:t>Харьковского</w:t>
      </w:r>
      <w:r w:rsidRPr="00BE4704">
        <w:rPr>
          <w:rFonts w:ascii="Times New Roman" w:eastAsia="Calibri" w:hAnsi="Times New Roman"/>
          <w:sz w:val="28"/>
          <w:szCs w:val="28"/>
          <w:lang w:eastAsia="en-US"/>
        </w:rPr>
        <w:t xml:space="preserve"> сельского поселения:</w:t>
      </w:r>
    </w:p>
    <w:p w:rsidR="00BE4704" w:rsidRPr="00BE4704" w:rsidRDefault="00BE4704" w:rsidP="00CB3851">
      <w:pPr>
        <w:pStyle w:val="S7"/>
        <w:numPr>
          <w:ilvl w:val="0"/>
          <w:numId w:val="36"/>
        </w:numPr>
        <w:tabs>
          <w:tab w:val="clear" w:pos="993"/>
          <w:tab w:val="clear" w:pos="1108"/>
          <w:tab w:val="left" w:pos="851"/>
          <w:tab w:val="left" w:pos="1134"/>
        </w:tabs>
        <w:ind w:left="0" w:firstLine="851"/>
        <w:rPr>
          <w:rFonts w:eastAsia="Calibri"/>
          <w:sz w:val="28"/>
          <w:szCs w:val="28"/>
          <w:lang w:eastAsia="en-US"/>
        </w:rPr>
      </w:pPr>
      <w:r w:rsidRPr="00BE4704">
        <w:rPr>
          <w:rFonts w:eastAsia="Calibri"/>
          <w:sz w:val="28"/>
          <w:szCs w:val="28"/>
          <w:lang w:eastAsia="en-US"/>
        </w:rPr>
        <w:t xml:space="preserve">отсутствие четкой дифференциации улично-дорожной сети по категориям, согласно </w:t>
      </w:r>
      <w:proofErr w:type="gramStart"/>
      <w:r w:rsidRPr="00BE4704">
        <w:rPr>
          <w:rFonts w:eastAsia="Calibri"/>
          <w:sz w:val="28"/>
          <w:szCs w:val="28"/>
          <w:lang w:eastAsia="en-US"/>
        </w:rPr>
        <w:t>требованиям</w:t>
      </w:r>
      <w:proofErr w:type="gramEnd"/>
      <w:r w:rsidRPr="00BE4704">
        <w:rPr>
          <w:rFonts w:eastAsia="Calibri"/>
          <w:sz w:val="28"/>
          <w:szCs w:val="28"/>
          <w:lang w:eastAsia="en-US"/>
        </w:rPr>
        <w:t xml:space="preserve"> СНиП 2.07.01-89*, отсутствие на большей части улиц дорожных одежд капитального типа;</w:t>
      </w:r>
    </w:p>
    <w:p w:rsidR="00BE4704" w:rsidRPr="00BE4704" w:rsidRDefault="00BE4704" w:rsidP="00CB3851">
      <w:pPr>
        <w:pStyle w:val="S7"/>
        <w:numPr>
          <w:ilvl w:val="0"/>
          <w:numId w:val="36"/>
        </w:numPr>
        <w:tabs>
          <w:tab w:val="clear" w:pos="993"/>
          <w:tab w:val="clear" w:pos="1108"/>
          <w:tab w:val="left" w:pos="851"/>
          <w:tab w:val="left" w:pos="1134"/>
        </w:tabs>
        <w:ind w:left="0" w:firstLine="851"/>
        <w:rPr>
          <w:rFonts w:eastAsia="Calibri"/>
          <w:sz w:val="28"/>
          <w:szCs w:val="28"/>
          <w:lang w:eastAsia="en-US"/>
        </w:rPr>
      </w:pPr>
      <w:r w:rsidRPr="00BE4704">
        <w:rPr>
          <w:rFonts w:eastAsia="Calibri"/>
          <w:sz w:val="28"/>
          <w:szCs w:val="28"/>
          <w:lang w:eastAsia="en-US"/>
        </w:rPr>
        <w:t>отсутствие тротуаров на второстепенных улицах.</w:t>
      </w:r>
    </w:p>
    <w:p w:rsidR="00D42FEC" w:rsidRPr="001D5BFD" w:rsidRDefault="00CB3851" w:rsidP="00CB3851">
      <w:pPr>
        <w:tabs>
          <w:tab w:val="left" w:pos="851"/>
        </w:tabs>
        <w:spacing w:line="240" w:lineRule="auto"/>
        <w:ind w:right="285" w:firstLine="851"/>
        <w:rPr>
          <w:rFonts w:ascii="Times New Roman" w:hAnsi="Times New Roman"/>
          <w:sz w:val="28"/>
          <w:szCs w:val="28"/>
        </w:rPr>
      </w:pPr>
      <w:proofErr w:type="gramStart"/>
      <w:r>
        <w:rPr>
          <w:rFonts w:ascii="Times New Roman" w:hAnsi="Times New Roman"/>
          <w:sz w:val="28"/>
          <w:szCs w:val="28"/>
        </w:rPr>
        <w:t>Т</w:t>
      </w:r>
      <w:r w:rsidR="00D42FEC" w:rsidRPr="001D5BFD">
        <w:rPr>
          <w:rFonts w:ascii="Times New Roman" w:hAnsi="Times New Roman"/>
          <w:sz w:val="28"/>
          <w:szCs w:val="28"/>
        </w:rPr>
        <w:t>ранспортная  инфраструктура</w:t>
      </w:r>
      <w:proofErr w:type="gramEnd"/>
      <w:r w:rsidR="00D42FEC" w:rsidRPr="001D5BFD">
        <w:rPr>
          <w:rFonts w:ascii="Times New Roman" w:hAnsi="Times New Roman"/>
          <w:sz w:val="28"/>
          <w:szCs w:val="28"/>
        </w:rPr>
        <w:t xml:space="preserve">  </w:t>
      </w:r>
      <w:r w:rsidR="00FC3076">
        <w:rPr>
          <w:rFonts w:ascii="Times New Roman" w:hAnsi="Times New Roman"/>
          <w:sz w:val="28"/>
          <w:szCs w:val="28"/>
        </w:rPr>
        <w:t>Харьковского</w:t>
      </w:r>
      <w:r w:rsidRPr="00BE4704">
        <w:rPr>
          <w:rFonts w:ascii="Times New Roman" w:hAnsi="Times New Roman"/>
          <w:sz w:val="28"/>
          <w:szCs w:val="28"/>
        </w:rPr>
        <w:t xml:space="preserve"> </w:t>
      </w:r>
      <w:r w:rsidR="00D42FEC" w:rsidRPr="001D5BFD">
        <w:rPr>
          <w:rFonts w:ascii="Times New Roman" w:hAnsi="Times New Roman"/>
          <w:sz w:val="28"/>
          <w:szCs w:val="28"/>
        </w:rPr>
        <w:t xml:space="preserve">сельского  поселения  является составляющей  инфраструктуры  </w:t>
      </w:r>
      <w:r w:rsidR="00784FD1" w:rsidRPr="001D5BFD">
        <w:rPr>
          <w:rFonts w:ascii="Times New Roman" w:hAnsi="Times New Roman"/>
          <w:sz w:val="28"/>
          <w:szCs w:val="28"/>
        </w:rPr>
        <w:t>Лабинского</w:t>
      </w:r>
      <w:r w:rsidR="00D42FEC" w:rsidRPr="001D5BFD">
        <w:rPr>
          <w:rFonts w:ascii="Times New Roman" w:hAnsi="Times New Roman"/>
          <w:sz w:val="28"/>
          <w:szCs w:val="28"/>
        </w:rPr>
        <w:t xml:space="preserve">  района  Краснодарского края.</w:t>
      </w:r>
    </w:p>
    <w:p w:rsidR="00D42FEC" w:rsidRPr="001D5BFD" w:rsidRDefault="00D42FEC" w:rsidP="00CB3851">
      <w:pPr>
        <w:spacing w:line="240" w:lineRule="auto"/>
        <w:ind w:right="285" w:firstLine="851"/>
        <w:rPr>
          <w:rFonts w:ascii="Times New Roman" w:hAnsi="Times New Roman"/>
          <w:sz w:val="28"/>
          <w:szCs w:val="28"/>
        </w:rPr>
      </w:pPr>
      <w:r w:rsidRPr="006C3B06">
        <w:rPr>
          <w:rFonts w:ascii="Times New Roman" w:hAnsi="Times New Roman"/>
          <w:sz w:val="28"/>
          <w:szCs w:val="28"/>
        </w:rPr>
        <w:t xml:space="preserve">Ближайшая железнодорожная станция </w:t>
      </w:r>
      <w:r w:rsidR="00AD4D9E" w:rsidRPr="006C3B06">
        <w:rPr>
          <w:rFonts w:ascii="Times New Roman" w:hAnsi="Times New Roman"/>
          <w:sz w:val="28"/>
          <w:szCs w:val="28"/>
        </w:rPr>
        <w:t xml:space="preserve">для перевозки грузов </w:t>
      </w:r>
      <w:r w:rsidRPr="006C3B06">
        <w:rPr>
          <w:rFonts w:ascii="Times New Roman" w:hAnsi="Times New Roman"/>
          <w:sz w:val="28"/>
          <w:szCs w:val="28"/>
        </w:rPr>
        <w:t xml:space="preserve">находится на расстоянии в </w:t>
      </w:r>
      <w:r w:rsidR="00AE3FF7" w:rsidRPr="006C3B06">
        <w:rPr>
          <w:rFonts w:ascii="Times New Roman" w:hAnsi="Times New Roman"/>
          <w:sz w:val="28"/>
          <w:szCs w:val="28"/>
        </w:rPr>
        <w:t>4</w:t>
      </w:r>
      <w:r w:rsidR="00640764" w:rsidRPr="006C3B06">
        <w:rPr>
          <w:rFonts w:ascii="Times New Roman" w:hAnsi="Times New Roman"/>
          <w:sz w:val="28"/>
          <w:szCs w:val="28"/>
        </w:rPr>
        <w:t>1</w:t>
      </w:r>
      <w:r w:rsidRPr="006C3B06">
        <w:rPr>
          <w:rFonts w:ascii="Times New Roman" w:hAnsi="Times New Roman"/>
          <w:sz w:val="28"/>
          <w:szCs w:val="28"/>
        </w:rPr>
        <w:t xml:space="preserve"> км</w:t>
      </w:r>
      <w:r w:rsidR="00AD4D9E" w:rsidRPr="006C3B06">
        <w:rPr>
          <w:rFonts w:ascii="Times New Roman" w:hAnsi="Times New Roman"/>
          <w:sz w:val="28"/>
          <w:szCs w:val="28"/>
        </w:rPr>
        <w:t xml:space="preserve"> (</w:t>
      </w:r>
      <w:proofErr w:type="spellStart"/>
      <w:r w:rsidR="00AD4D9E" w:rsidRPr="006C3B06">
        <w:rPr>
          <w:rFonts w:ascii="Times New Roman" w:hAnsi="Times New Roman"/>
          <w:sz w:val="28"/>
          <w:szCs w:val="28"/>
        </w:rPr>
        <w:t>г.Лабинск</w:t>
      </w:r>
      <w:proofErr w:type="spellEnd"/>
      <w:r w:rsidR="00AD4D9E" w:rsidRPr="006C3B06">
        <w:rPr>
          <w:rFonts w:ascii="Times New Roman" w:hAnsi="Times New Roman"/>
          <w:sz w:val="28"/>
          <w:szCs w:val="28"/>
        </w:rPr>
        <w:t xml:space="preserve">), а для перевозки пассажиров </w:t>
      </w:r>
      <w:r w:rsidR="005C14F2" w:rsidRPr="006C3B06">
        <w:rPr>
          <w:rFonts w:ascii="Times New Roman" w:hAnsi="Times New Roman"/>
          <w:sz w:val="28"/>
          <w:szCs w:val="28"/>
        </w:rPr>
        <w:t xml:space="preserve">– </w:t>
      </w:r>
      <w:r w:rsidR="00640764" w:rsidRPr="006C3B06">
        <w:rPr>
          <w:rFonts w:ascii="Times New Roman" w:hAnsi="Times New Roman"/>
          <w:sz w:val="28"/>
          <w:szCs w:val="28"/>
        </w:rPr>
        <w:t>79</w:t>
      </w:r>
      <w:r w:rsidR="00AD4D9E" w:rsidRPr="006C3B06">
        <w:rPr>
          <w:rFonts w:ascii="Times New Roman" w:hAnsi="Times New Roman"/>
          <w:sz w:val="28"/>
          <w:szCs w:val="28"/>
        </w:rPr>
        <w:t xml:space="preserve"> км (</w:t>
      </w:r>
      <w:proofErr w:type="spellStart"/>
      <w:r w:rsidR="00AD4D9E" w:rsidRPr="006C3B06">
        <w:rPr>
          <w:rFonts w:ascii="Times New Roman" w:hAnsi="Times New Roman"/>
          <w:sz w:val="28"/>
          <w:szCs w:val="28"/>
        </w:rPr>
        <w:t>г.Курганинск</w:t>
      </w:r>
      <w:proofErr w:type="spellEnd"/>
      <w:r w:rsidR="00AD4D9E" w:rsidRPr="006C3B06">
        <w:rPr>
          <w:rFonts w:ascii="Times New Roman" w:hAnsi="Times New Roman"/>
          <w:sz w:val="28"/>
          <w:szCs w:val="28"/>
        </w:rPr>
        <w:t>)</w:t>
      </w:r>
      <w:r w:rsidRPr="006C3B06">
        <w:rPr>
          <w:rFonts w:ascii="Times New Roman" w:hAnsi="Times New Roman"/>
          <w:sz w:val="28"/>
          <w:szCs w:val="28"/>
        </w:rPr>
        <w:t>.</w:t>
      </w:r>
      <w:r w:rsidRPr="001D5BFD">
        <w:rPr>
          <w:rFonts w:ascii="Times New Roman" w:hAnsi="Times New Roman"/>
          <w:sz w:val="28"/>
          <w:szCs w:val="28"/>
        </w:rPr>
        <w:t xml:space="preserve"> </w:t>
      </w:r>
    </w:p>
    <w:p w:rsidR="00D42FEC" w:rsidRPr="001D5BFD" w:rsidRDefault="00D42FEC" w:rsidP="00AE3FF7">
      <w:pPr>
        <w:spacing w:line="240" w:lineRule="auto"/>
        <w:ind w:right="285" w:firstLine="709"/>
        <w:rPr>
          <w:rFonts w:ascii="Times New Roman" w:hAnsi="Times New Roman"/>
          <w:sz w:val="28"/>
          <w:szCs w:val="28"/>
        </w:rPr>
      </w:pPr>
      <w:r w:rsidRPr="001D5BFD">
        <w:rPr>
          <w:rFonts w:ascii="Times New Roman" w:hAnsi="Times New Roman"/>
          <w:sz w:val="28"/>
          <w:szCs w:val="28"/>
        </w:rPr>
        <w:lastRenderedPageBreak/>
        <w:t>Внешние</w:t>
      </w:r>
      <w:r w:rsidR="00CB3851">
        <w:rPr>
          <w:rFonts w:ascii="Times New Roman" w:hAnsi="Times New Roman"/>
          <w:sz w:val="28"/>
          <w:szCs w:val="28"/>
        </w:rPr>
        <w:t xml:space="preserve"> т</w:t>
      </w:r>
      <w:r w:rsidRPr="001D5BFD">
        <w:rPr>
          <w:rFonts w:ascii="Times New Roman" w:hAnsi="Times New Roman"/>
          <w:sz w:val="28"/>
          <w:szCs w:val="28"/>
        </w:rPr>
        <w:t>ранспортно-</w:t>
      </w:r>
      <w:proofErr w:type="gramStart"/>
      <w:r w:rsidRPr="001D5BFD">
        <w:rPr>
          <w:rFonts w:ascii="Times New Roman" w:hAnsi="Times New Roman"/>
          <w:sz w:val="28"/>
          <w:szCs w:val="28"/>
        </w:rPr>
        <w:t>экономические  связи</w:t>
      </w:r>
      <w:proofErr w:type="gramEnd"/>
      <w:r w:rsidRPr="001D5BFD">
        <w:rPr>
          <w:rFonts w:ascii="Times New Roman" w:hAnsi="Times New Roman"/>
          <w:sz w:val="28"/>
          <w:szCs w:val="28"/>
        </w:rPr>
        <w:t xml:space="preserve">  </w:t>
      </w:r>
      <w:r w:rsidR="00FC3076">
        <w:rPr>
          <w:rFonts w:ascii="Times New Roman" w:hAnsi="Times New Roman"/>
          <w:sz w:val="28"/>
          <w:szCs w:val="28"/>
        </w:rPr>
        <w:t>Харьковского</w:t>
      </w:r>
      <w:r w:rsidR="00CB3851" w:rsidRPr="00BE4704">
        <w:rPr>
          <w:rFonts w:ascii="Times New Roman" w:hAnsi="Times New Roman"/>
          <w:sz w:val="28"/>
          <w:szCs w:val="28"/>
        </w:rPr>
        <w:t xml:space="preserve"> </w:t>
      </w:r>
      <w:r w:rsidRPr="001D5BFD">
        <w:rPr>
          <w:rFonts w:ascii="Times New Roman" w:hAnsi="Times New Roman"/>
          <w:sz w:val="28"/>
          <w:szCs w:val="28"/>
        </w:rPr>
        <w:t>сельского  поселения  с другими регионами осуществляются одним видом транспорта: автомобильным.</w:t>
      </w:r>
    </w:p>
    <w:p w:rsidR="00D42FEC" w:rsidRPr="001D5BFD" w:rsidRDefault="00D42FEC" w:rsidP="00AE3FF7">
      <w:pPr>
        <w:spacing w:line="240" w:lineRule="auto"/>
        <w:ind w:right="285" w:firstLine="709"/>
        <w:rPr>
          <w:rFonts w:ascii="Times New Roman" w:hAnsi="Times New Roman"/>
          <w:sz w:val="28"/>
          <w:szCs w:val="28"/>
        </w:rPr>
      </w:pPr>
      <w:r w:rsidRPr="001D5BFD">
        <w:rPr>
          <w:rFonts w:ascii="Times New Roman" w:hAnsi="Times New Roman"/>
          <w:sz w:val="28"/>
          <w:szCs w:val="28"/>
        </w:rPr>
        <w:t>Воздушные перевозки из поселения не осуществляются.</w:t>
      </w:r>
    </w:p>
    <w:p w:rsidR="00D42FEC" w:rsidRPr="001D5BFD" w:rsidRDefault="00D42FEC" w:rsidP="00AE3FF7">
      <w:pPr>
        <w:spacing w:line="240" w:lineRule="auto"/>
        <w:ind w:right="285" w:firstLine="709"/>
        <w:rPr>
          <w:rFonts w:ascii="Times New Roman" w:hAnsi="Times New Roman"/>
          <w:sz w:val="28"/>
          <w:szCs w:val="28"/>
        </w:rPr>
      </w:pPr>
      <w:proofErr w:type="gramStart"/>
      <w:r w:rsidRPr="001D5BFD">
        <w:rPr>
          <w:rFonts w:ascii="Times New Roman" w:hAnsi="Times New Roman"/>
          <w:sz w:val="28"/>
          <w:szCs w:val="28"/>
        </w:rPr>
        <w:t>Водный  транспорт</w:t>
      </w:r>
      <w:proofErr w:type="gramEnd"/>
      <w:r w:rsidRPr="001D5BFD">
        <w:rPr>
          <w:rFonts w:ascii="Times New Roman" w:hAnsi="Times New Roman"/>
          <w:sz w:val="28"/>
          <w:szCs w:val="28"/>
        </w:rPr>
        <w:t xml:space="preserve">  на  территории  поселения  не  развит   в  связи  с  отсутствием судоходных рек.</w:t>
      </w:r>
    </w:p>
    <w:p w:rsidR="00784FD1" w:rsidRPr="001D5BFD" w:rsidRDefault="00784FD1" w:rsidP="00AE3FF7">
      <w:pPr>
        <w:spacing w:line="240" w:lineRule="auto"/>
        <w:ind w:right="285" w:firstLine="709"/>
        <w:rPr>
          <w:rFonts w:ascii="Times New Roman" w:hAnsi="Times New Roman"/>
          <w:sz w:val="28"/>
          <w:szCs w:val="28"/>
        </w:rPr>
      </w:pPr>
      <w:r w:rsidRPr="00E10FD4">
        <w:rPr>
          <w:rFonts w:ascii="Times New Roman" w:hAnsi="Times New Roman"/>
          <w:sz w:val="28"/>
          <w:szCs w:val="28"/>
        </w:rPr>
        <w:t xml:space="preserve">В целом следует отметить, что все дороги </w:t>
      </w:r>
      <w:r w:rsidR="00906A93" w:rsidRPr="00E10FD4">
        <w:rPr>
          <w:rFonts w:ascii="Times New Roman" w:hAnsi="Times New Roman"/>
          <w:sz w:val="28"/>
          <w:szCs w:val="28"/>
        </w:rPr>
        <w:t xml:space="preserve">находятся в удовлетворительном состоянии, таким образом в </w:t>
      </w:r>
      <w:proofErr w:type="spellStart"/>
      <w:r w:rsidR="00FC3076">
        <w:rPr>
          <w:rFonts w:ascii="Times New Roman" w:hAnsi="Times New Roman"/>
          <w:sz w:val="28"/>
          <w:szCs w:val="28"/>
        </w:rPr>
        <w:t>Харьковском</w:t>
      </w:r>
      <w:r w:rsidR="00906A93" w:rsidRPr="00E10FD4">
        <w:rPr>
          <w:rFonts w:ascii="Times New Roman" w:hAnsi="Times New Roman"/>
          <w:sz w:val="28"/>
          <w:szCs w:val="28"/>
        </w:rPr>
        <w:t>сельском</w:t>
      </w:r>
      <w:proofErr w:type="spellEnd"/>
      <w:r w:rsidR="00906A93" w:rsidRPr="00E10FD4">
        <w:rPr>
          <w:rFonts w:ascii="Times New Roman" w:hAnsi="Times New Roman"/>
          <w:sz w:val="28"/>
          <w:szCs w:val="28"/>
        </w:rPr>
        <w:t xml:space="preserve"> поселении решена задача обеспечения круглогодичного проезда всех видов автомобильного транспорта.</w:t>
      </w:r>
    </w:p>
    <w:p w:rsidR="00906A93" w:rsidRPr="001D5BFD" w:rsidRDefault="00906A93" w:rsidP="00AE3FF7">
      <w:pPr>
        <w:spacing w:line="240" w:lineRule="auto"/>
        <w:ind w:right="285" w:firstLine="709"/>
        <w:rPr>
          <w:rFonts w:ascii="Times New Roman" w:hAnsi="Times New Roman"/>
          <w:sz w:val="28"/>
          <w:szCs w:val="28"/>
        </w:rPr>
      </w:pPr>
      <w:r w:rsidRPr="001D5BFD">
        <w:rPr>
          <w:rFonts w:ascii="Times New Roman" w:hAnsi="Times New Roman"/>
          <w:sz w:val="28"/>
          <w:szCs w:val="28"/>
        </w:rPr>
        <w:t>Анализ показывает, что интенсивность движения транспортных средств в последние годы стабильно растет. Это можно объяснить подъёмом экономики и увеличением количества перевозимого груза.</w:t>
      </w:r>
    </w:p>
    <w:p w:rsidR="00784FD1" w:rsidRDefault="00784FD1" w:rsidP="00AE3FF7">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При прогнозируемых темпах социально-экономического развития спрос на грузовые перевозки автомобильным транспортом к 2030 году</w:t>
      </w:r>
      <w:r w:rsidR="00906A93" w:rsidRPr="001D5BFD">
        <w:rPr>
          <w:rFonts w:ascii="Times New Roman" w:hAnsi="Times New Roman"/>
          <w:sz w:val="28"/>
          <w:szCs w:val="28"/>
        </w:rPr>
        <w:t xml:space="preserve"> также увеличится, так </w:t>
      </w:r>
      <w:proofErr w:type="gramStart"/>
      <w:r w:rsidR="00906A93" w:rsidRPr="001D5BFD">
        <w:rPr>
          <w:rFonts w:ascii="Times New Roman" w:hAnsi="Times New Roman"/>
          <w:sz w:val="28"/>
          <w:szCs w:val="28"/>
        </w:rPr>
        <w:t>же</w:t>
      </w:r>
      <w:proofErr w:type="gramEnd"/>
      <w:r w:rsidR="00906A93" w:rsidRPr="001D5BFD">
        <w:rPr>
          <w:rFonts w:ascii="Times New Roman" w:hAnsi="Times New Roman"/>
          <w:sz w:val="28"/>
          <w:szCs w:val="28"/>
        </w:rPr>
        <w:t xml:space="preserve"> как и о</w:t>
      </w:r>
      <w:r w:rsidRPr="001D5BFD">
        <w:rPr>
          <w:rFonts w:ascii="Times New Roman" w:hAnsi="Times New Roman"/>
          <w:sz w:val="28"/>
          <w:szCs w:val="28"/>
        </w:rPr>
        <w:t>бъем перевозок пассажиров авто</w:t>
      </w:r>
      <w:r w:rsidR="00906A93" w:rsidRPr="001D5BFD">
        <w:rPr>
          <w:rFonts w:ascii="Times New Roman" w:hAnsi="Times New Roman"/>
          <w:sz w:val="28"/>
          <w:szCs w:val="28"/>
        </w:rPr>
        <w:t>бусами и легковыми автомобилями.</w:t>
      </w:r>
    </w:p>
    <w:p w:rsidR="00784FD1" w:rsidRDefault="00906A93"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Особенностью </w:t>
      </w:r>
      <w:r w:rsidR="006A3A16" w:rsidRPr="001D5BFD">
        <w:rPr>
          <w:rFonts w:ascii="Times New Roman" w:hAnsi="Times New Roman"/>
          <w:sz w:val="28"/>
          <w:szCs w:val="28"/>
        </w:rPr>
        <w:t>сложившейся</w:t>
      </w:r>
      <w:r w:rsidR="00631C85" w:rsidRPr="001D5BFD">
        <w:rPr>
          <w:rFonts w:ascii="Times New Roman" w:hAnsi="Times New Roman"/>
          <w:sz w:val="28"/>
          <w:szCs w:val="28"/>
        </w:rPr>
        <w:t xml:space="preserve"> транспортной инфраструктуры </w:t>
      </w:r>
      <w:r w:rsidR="00FC3076">
        <w:rPr>
          <w:rFonts w:ascii="Times New Roman" w:hAnsi="Times New Roman"/>
          <w:sz w:val="28"/>
          <w:szCs w:val="28"/>
        </w:rPr>
        <w:t>Харьковского</w:t>
      </w:r>
      <w:r w:rsidR="00CB3851" w:rsidRPr="00BE4704">
        <w:rPr>
          <w:rFonts w:ascii="Times New Roman" w:hAnsi="Times New Roman"/>
          <w:sz w:val="28"/>
          <w:szCs w:val="28"/>
        </w:rPr>
        <w:t xml:space="preserve"> </w:t>
      </w:r>
      <w:r w:rsidR="00631C85" w:rsidRPr="001D5BFD">
        <w:rPr>
          <w:rFonts w:ascii="Times New Roman" w:hAnsi="Times New Roman"/>
          <w:sz w:val="28"/>
          <w:szCs w:val="28"/>
        </w:rPr>
        <w:t xml:space="preserve">сельского поселения являются несоответствие типа покрытия дорог потребностям населения и предпринимательства, </w:t>
      </w:r>
      <w:r w:rsidRPr="001D5BFD">
        <w:rPr>
          <w:rFonts w:ascii="Times New Roman" w:hAnsi="Times New Roman"/>
          <w:sz w:val="28"/>
          <w:szCs w:val="28"/>
        </w:rPr>
        <w:t>нехватка парковочных мест,</w:t>
      </w:r>
      <w:r w:rsidR="00631C85" w:rsidRPr="001D5BFD">
        <w:rPr>
          <w:rFonts w:ascii="Times New Roman" w:hAnsi="Times New Roman"/>
          <w:sz w:val="28"/>
          <w:szCs w:val="28"/>
        </w:rPr>
        <w:t xml:space="preserve"> отсутствие</w:t>
      </w:r>
      <w:r w:rsidRPr="001D5BFD">
        <w:rPr>
          <w:rFonts w:ascii="Times New Roman" w:hAnsi="Times New Roman"/>
          <w:sz w:val="28"/>
          <w:szCs w:val="28"/>
        </w:rPr>
        <w:t xml:space="preserve"> тротуар</w:t>
      </w:r>
      <w:r w:rsidR="00631C85" w:rsidRPr="001D5BFD">
        <w:rPr>
          <w:rFonts w:ascii="Times New Roman" w:hAnsi="Times New Roman"/>
          <w:sz w:val="28"/>
          <w:szCs w:val="28"/>
        </w:rPr>
        <w:t>ов</w:t>
      </w:r>
      <w:r w:rsidRPr="001D5BFD">
        <w:rPr>
          <w:rFonts w:ascii="Times New Roman" w:hAnsi="Times New Roman"/>
          <w:sz w:val="28"/>
          <w:szCs w:val="28"/>
        </w:rPr>
        <w:t>.</w:t>
      </w:r>
    </w:p>
    <w:p w:rsidR="00A22EB8" w:rsidRPr="001D5BFD" w:rsidRDefault="00A22EB8" w:rsidP="00BE4704">
      <w:pPr>
        <w:pStyle w:val="S5"/>
        <w:spacing w:line="240" w:lineRule="auto"/>
        <w:ind w:right="285" w:firstLine="709"/>
        <w:rPr>
          <w:rFonts w:ascii="Times New Roman" w:hAnsi="Times New Roman"/>
          <w:b/>
          <w:sz w:val="28"/>
          <w:szCs w:val="28"/>
        </w:rPr>
      </w:pPr>
    </w:p>
    <w:p w:rsidR="00E55ACD" w:rsidRPr="001D5BFD" w:rsidRDefault="00E55ACD"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 xml:space="preserve">1.4. Характеристика сети дорог </w:t>
      </w:r>
      <w:r w:rsidR="00FC3076">
        <w:rPr>
          <w:rFonts w:ascii="Times New Roman" w:hAnsi="Times New Roman"/>
          <w:b/>
          <w:sz w:val="28"/>
          <w:szCs w:val="28"/>
        </w:rPr>
        <w:t>Харьковского</w:t>
      </w:r>
      <w:r w:rsidRPr="001D5BFD">
        <w:rPr>
          <w:rFonts w:ascii="Times New Roman" w:hAnsi="Times New Roman"/>
          <w:b/>
          <w:sz w:val="28"/>
          <w:szCs w:val="28"/>
        </w:rPr>
        <w:t xml:space="preserve"> сельского поселения </w:t>
      </w:r>
      <w:r w:rsidR="00906A93" w:rsidRPr="001D5BFD">
        <w:rPr>
          <w:rFonts w:ascii="Times New Roman" w:hAnsi="Times New Roman"/>
          <w:b/>
          <w:sz w:val="28"/>
          <w:szCs w:val="28"/>
        </w:rPr>
        <w:t>Лабинского</w:t>
      </w:r>
      <w:r w:rsidRPr="001D5BFD">
        <w:rPr>
          <w:rFonts w:ascii="Times New Roman" w:hAnsi="Times New Roman"/>
          <w:b/>
          <w:sz w:val="28"/>
          <w:szCs w:val="28"/>
        </w:rPr>
        <w:t xml:space="preserve"> района, параметра дорожного движения (скорость, плотность, состав и интенсивность движения потоков транспортных средств, коэфф</w:t>
      </w:r>
      <w:r w:rsidR="000678F1" w:rsidRPr="001D5BFD">
        <w:rPr>
          <w:rFonts w:ascii="Times New Roman" w:hAnsi="Times New Roman"/>
          <w:b/>
          <w:sz w:val="28"/>
          <w:szCs w:val="28"/>
        </w:rPr>
        <w:t>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rsidR="00062174" w:rsidRPr="001D5BFD" w:rsidRDefault="00062174" w:rsidP="00BE4704">
      <w:pPr>
        <w:pStyle w:val="S5"/>
        <w:spacing w:line="240" w:lineRule="auto"/>
        <w:ind w:right="285" w:firstLine="709"/>
        <w:rPr>
          <w:rFonts w:ascii="Times New Roman" w:hAnsi="Times New Roman"/>
          <w:b/>
          <w:sz w:val="28"/>
          <w:szCs w:val="28"/>
        </w:rPr>
      </w:pPr>
    </w:p>
    <w:p w:rsidR="00BE31DC" w:rsidRPr="001D5BFD" w:rsidRDefault="00BE31D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Автомобильные дороги являются важнейшей составной частью транспортной инфраструктуры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 Они связывают территорию поселения с соседними территориями и населенными пунктами, обеспечивают жизнедеятельность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BE31DC" w:rsidRPr="001D5BFD" w:rsidRDefault="00BE31D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w:t>
      </w:r>
    </w:p>
    <w:p w:rsidR="00BE31DC" w:rsidRPr="001D5BFD" w:rsidRDefault="00BE31D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Развитие экономики поселения во многом определяется эффективностью функционирования автомобильного транспорта, которая зависит от </w:t>
      </w:r>
      <w:r w:rsidRPr="001D5BFD">
        <w:rPr>
          <w:rFonts w:ascii="Times New Roman" w:hAnsi="Times New Roman"/>
          <w:sz w:val="28"/>
          <w:szCs w:val="28"/>
        </w:rPr>
        <w:lastRenderedPageBreak/>
        <w:t xml:space="preserve">уровня развития и состояния сети автомобильных дорог общего пользования местного значения. 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 поэтому совершенствование сети автомобильных дорог общего пользования местного значения важно для поселения. Это в будущем позволит обеспечить приток трудовых ресурсов, развитие производства, а это в свою очередь приведет к экономическому росту поселения.</w:t>
      </w:r>
    </w:p>
    <w:p w:rsidR="00BE31DC" w:rsidRPr="001D5BFD" w:rsidRDefault="00BE31D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BE31DC" w:rsidRPr="001D5BFD" w:rsidRDefault="00BE31D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В условиях, когда объем инвестиций в дорожный комплекс является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w:t>
      </w:r>
    </w:p>
    <w:p w:rsidR="00BE31DC" w:rsidRPr="001D5BFD" w:rsidRDefault="00BE31D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При выполнении текущего ремонта используются современные технологии с использование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w:t>
      </w:r>
      <w:r w:rsidR="009B6D50" w:rsidRPr="001D5BFD">
        <w:rPr>
          <w:rFonts w:ascii="Times New Roman" w:hAnsi="Times New Roman"/>
          <w:sz w:val="28"/>
          <w:szCs w:val="28"/>
        </w:rPr>
        <w:t xml:space="preserve"> </w:t>
      </w:r>
      <w:r w:rsidRPr="001D5BFD">
        <w:rPr>
          <w:rFonts w:ascii="Times New Roman" w:hAnsi="Times New Roman"/>
          <w:sz w:val="28"/>
          <w:szCs w:val="28"/>
        </w:rPr>
        <w:t>характеристик ровности, шероховатости, прочности и т.д.</w:t>
      </w:r>
    </w:p>
    <w:p w:rsidR="00BE31DC" w:rsidRPr="001D5BFD" w:rsidRDefault="00BE31D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 отвечающих нормативным требованиям.</w:t>
      </w:r>
    </w:p>
    <w:p w:rsidR="00BE31DC" w:rsidRPr="001D5BFD" w:rsidRDefault="00BE31D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C759D6" w:rsidRDefault="00BE31D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Согласно Постановления Правительства Российской Федерации от 28 сентября 2009 года N 767 «Об утверждении Правил классификации автомобильных дорог в Российской Федерации и их отнесения к категориям автомобильных дорог», автомобильные дороги местного значения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 относятся к IV, V технической категории, с общим числом полос движения 2-1 шт., с шириной полосы движения от 3 до 4,5м. Параметры дорог местного значения соответствуют нормативам IV-V категории.</w:t>
      </w:r>
    </w:p>
    <w:p w:rsidR="00C759D6" w:rsidRDefault="00640764" w:rsidP="00C759D6">
      <w:pPr>
        <w:spacing w:line="240" w:lineRule="auto"/>
        <w:ind w:right="285" w:firstLine="709"/>
        <w:rPr>
          <w:rFonts w:ascii="Times New Roman" w:hAnsi="Times New Roman"/>
          <w:sz w:val="28"/>
          <w:szCs w:val="28"/>
        </w:rPr>
      </w:pPr>
      <w:r w:rsidRPr="00640764">
        <w:rPr>
          <w:rFonts w:ascii="Times New Roman" w:hAnsi="Times New Roman"/>
          <w:sz w:val="28"/>
          <w:szCs w:val="28"/>
        </w:rPr>
        <w:t xml:space="preserve">По территории поселения </w:t>
      </w:r>
      <w:proofErr w:type="gramStart"/>
      <w:r w:rsidRPr="00640764">
        <w:rPr>
          <w:rFonts w:ascii="Times New Roman" w:hAnsi="Times New Roman"/>
          <w:sz w:val="28"/>
          <w:szCs w:val="28"/>
        </w:rPr>
        <w:t>проходит  автомобильная</w:t>
      </w:r>
      <w:proofErr w:type="gramEnd"/>
      <w:r w:rsidRPr="00640764">
        <w:rPr>
          <w:rFonts w:ascii="Times New Roman" w:hAnsi="Times New Roman"/>
          <w:sz w:val="28"/>
          <w:szCs w:val="28"/>
        </w:rPr>
        <w:t xml:space="preserve"> дорога регионального значения IV технической категории: </w:t>
      </w:r>
      <w:proofErr w:type="spellStart"/>
      <w:r w:rsidRPr="00640764">
        <w:rPr>
          <w:rFonts w:ascii="Times New Roman" w:hAnsi="Times New Roman"/>
          <w:sz w:val="28"/>
          <w:szCs w:val="28"/>
        </w:rPr>
        <w:t>ст-ца</w:t>
      </w:r>
      <w:proofErr w:type="spellEnd"/>
      <w:r w:rsidRPr="00640764">
        <w:rPr>
          <w:rFonts w:ascii="Times New Roman" w:hAnsi="Times New Roman"/>
          <w:sz w:val="28"/>
          <w:szCs w:val="28"/>
        </w:rPr>
        <w:t xml:space="preserve"> Вознесенская – </w:t>
      </w:r>
      <w:proofErr w:type="spellStart"/>
      <w:r w:rsidRPr="00640764">
        <w:rPr>
          <w:rFonts w:ascii="Times New Roman" w:hAnsi="Times New Roman"/>
          <w:sz w:val="28"/>
          <w:szCs w:val="28"/>
        </w:rPr>
        <w:t>х.Харьковский</w:t>
      </w:r>
      <w:proofErr w:type="spellEnd"/>
      <w:r>
        <w:rPr>
          <w:rFonts w:ascii="Times New Roman" w:hAnsi="Times New Roman"/>
          <w:sz w:val="28"/>
          <w:szCs w:val="28"/>
        </w:rPr>
        <w:t xml:space="preserve">, </w:t>
      </w:r>
      <w:r w:rsidR="00C759D6" w:rsidRPr="004E7759">
        <w:rPr>
          <w:rFonts w:ascii="Times New Roman" w:hAnsi="Times New Roman"/>
          <w:sz w:val="28"/>
          <w:szCs w:val="28"/>
        </w:rPr>
        <w:lastRenderedPageBreak/>
        <w:t>которая находится на балансе ГАО</w:t>
      </w:r>
      <w:r w:rsidR="00C759D6">
        <w:rPr>
          <w:rFonts w:ascii="Times New Roman" w:hAnsi="Times New Roman"/>
          <w:sz w:val="28"/>
          <w:szCs w:val="28"/>
        </w:rPr>
        <w:t xml:space="preserve"> КК «</w:t>
      </w:r>
      <w:proofErr w:type="spellStart"/>
      <w:r w:rsidR="00C759D6">
        <w:rPr>
          <w:rFonts w:ascii="Times New Roman" w:hAnsi="Times New Roman"/>
          <w:sz w:val="28"/>
          <w:szCs w:val="28"/>
        </w:rPr>
        <w:t>Краснодаравтодор</w:t>
      </w:r>
      <w:proofErr w:type="spellEnd"/>
      <w:r w:rsidR="00C759D6">
        <w:rPr>
          <w:rFonts w:ascii="Times New Roman" w:hAnsi="Times New Roman"/>
          <w:sz w:val="28"/>
          <w:szCs w:val="28"/>
        </w:rPr>
        <w:t>». Техническая характеристика дороги представлена в Таблице 2.</w:t>
      </w:r>
    </w:p>
    <w:p w:rsidR="00C759D6" w:rsidRPr="00BE4704" w:rsidRDefault="00C759D6" w:rsidP="00C759D6">
      <w:pPr>
        <w:spacing w:line="240" w:lineRule="auto"/>
        <w:ind w:right="285" w:firstLine="709"/>
        <w:rPr>
          <w:rFonts w:ascii="Times New Roman" w:hAnsi="Times New Roman"/>
          <w:sz w:val="28"/>
          <w:szCs w:val="28"/>
        </w:rPr>
      </w:pPr>
    </w:p>
    <w:p w:rsidR="00C759D6" w:rsidRDefault="00C759D6" w:rsidP="00C759D6">
      <w:pPr>
        <w:spacing w:line="240" w:lineRule="auto"/>
        <w:ind w:left="1560" w:right="285" w:hanging="1560"/>
        <w:rPr>
          <w:rFonts w:ascii="Times New Roman" w:hAnsi="Times New Roman"/>
          <w:sz w:val="28"/>
          <w:szCs w:val="28"/>
        </w:rPr>
      </w:pPr>
      <w:r w:rsidRPr="00BE4704">
        <w:rPr>
          <w:rFonts w:ascii="Times New Roman" w:hAnsi="Times New Roman"/>
          <w:sz w:val="28"/>
          <w:szCs w:val="28"/>
        </w:rPr>
        <w:t>Таблица 2 – Техническая характеристика</w:t>
      </w:r>
      <w:r>
        <w:rPr>
          <w:rFonts w:ascii="Times New Roman" w:hAnsi="Times New Roman"/>
          <w:sz w:val="28"/>
          <w:szCs w:val="28"/>
        </w:rPr>
        <w:t xml:space="preserve"> дороги </w:t>
      </w:r>
      <w:r w:rsidRPr="00BE4704">
        <w:rPr>
          <w:rFonts w:ascii="Times New Roman" w:hAnsi="Times New Roman"/>
          <w:sz w:val="28"/>
          <w:szCs w:val="28"/>
        </w:rPr>
        <w:t xml:space="preserve">с. Вознесенская </w:t>
      </w:r>
      <w:r>
        <w:rPr>
          <w:rFonts w:ascii="Times New Roman" w:hAnsi="Times New Roman"/>
          <w:sz w:val="28"/>
          <w:szCs w:val="28"/>
        </w:rPr>
        <w:t xml:space="preserve">– х </w:t>
      </w:r>
      <w:r w:rsidR="00640764">
        <w:rPr>
          <w:rFonts w:ascii="Times New Roman" w:hAnsi="Times New Roman"/>
          <w:sz w:val="28"/>
          <w:szCs w:val="28"/>
        </w:rPr>
        <w:t>Харьковский</w:t>
      </w:r>
    </w:p>
    <w:tbl>
      <w:tblPr>
        <w:tblW w:w="9522" w:type="dxa"/>
        <w:tblInd w:w="93" w:type="dxa"/>
        <w:tblLayout w:type="fixed"/>
        <w:tblLook w:val="04A0" w:firstRow="1" w:lastRow="0" w:firstColumn="1" w:lastColumn="0" w:noHBand="0" w:noVBand="1"/>
      </w:tblPr>
      <w:tblGrid>
        <w:gridCol w:w="2931"/>
        <w:gridCol w:w="1134"/>
        <w:gridCol w:w="1134"/>
        <w:gridCol w:w="932"/>
        <w:gridCol w:w="929"/>
        <w:gridCol w:w="1116"/>
        <w:gridCol w:w="580"/>
        <w:gridCol w:w="766"/>
      </w:tblGrid>
      <w:tr w:rsidR="00C759D6" w:rsidRPr="00BE4704" w:rsidTr="006D3E48">
        <w:trPr>
          <w:trHeight w:val="315"/>
        </w:trPr>
        <w:tc>
          <w:tcPr>
            <w:tcW w:w="29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59D6" w:rsidRPr="00BE4704" w:rsidRDefault="00C759D6" w:rsidP="006D3E48">
            <w:pPr>
              <w:spacing w:line="240" w:lineRule="auto"/>
              <w:jc w:val="center"/>
              <w:rPr>
                <w:rFonts w:ascii="Times New Roman" w:hAnsi="Times New Roman"/>
                <w:szCs w:val="24"/>
              </w:rPr>
            </w:pPr>
            <w:r w:rsidRPr="00BE4704">
              <w:rPr>
                <w:rFonts w:ascii="Times New Roman" w:hAnsi="Times New Roman"/>
              </w:rPr>
              <w:t>Наименование дороги</w:t>
            </w:r>
          </w:p>
        </w:tc>
        <w:tc>
          <w:tcPr>
            <w:tcW w:w="1134" w:type="dxa"/>
            <w:vMerge w:val="restart"/>
            <w:tcBorders>
              <w:top w:val="single" w:sz="8" w:space="0" w:color="auto"/>
              <w:left w:val="nil"/>
              <w:bottom w:val="single" w:sz="8" w:space="0" w:color="000000"/>
              <w:right w:val="single" w:sz="4" w:space="0" w:color="auto"/>
            </w:tcBorders>
            <w:shd w:val="clear" w:color="auto" w:fill="auto"/>
            <w:vAlign w:val="center"/>
            <w:hideMark/>
          </w:tcPr>
          <w:p w:rsidR="00C759D6" w:rsidRPr="00BE4704" w:rsidRDefault="00C759D6" w:rsidP="006D3E48">
            <w:pPr>
              <w:spacing w:line="240" w:lineRule="auto"/>
              <w:ind w:hanging="15"/>
              <w:jc w:val="center"/>
              <w:rPr>
                <w:rFonts w:ascii="Times New Roman" w:hAnsi="Times New Roman"/>
                <w:szCs w:val="24"/>
              </w:rPr>
            </w:pPr>
            <w:r w:rsidRPr="00BE4704">
              <w:rPr>
                <w:rFonts w:ascii="Times New Roman" w:hAnsi="Times New Roman"/>
              </w:rPr>
              <w:t>Протяженность, км</w:t>
            </w:r>
          </w:p>
        </w:tc>
        <w:tc>
          <w:tcPr>
            <w:tcW w:w="1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759D6" w:rsidRPr="00BE4704" w:rsidRDefault="00C759D6" w:rsidP="006D3E48">
            <w:pPr>
              <w:spacing w:line="240" w:lineRule="auto"/>
              <w:ind w:hanging="15"/>
              <w:jc w:val="center"/>
              <w:rPr>
                <w:rFonts w:ascii="Times New Roman" w:hAnsi="Times New Roman"/>
                <w:szCs w:val="24"/>
              </w:rPr>
            </w:pPr>
            <w:r w:rsidRPr="00BE4704">
              <w:rPr>
                <w:rFonts w:ascii="Times New Roman" w:hAnsi="Times New Roman"/>
              </w:rPr>
              <w:t>Техническая категория</w:t>
            </w:r>
          </w:p>
        </w:tc>
        <w:tc>
          <w:tcPr>
            <w:tcW w:w="1861" w:type="dxa"/>
            <w:gridSpan w:val="2"/>
            <w:tcBorders>
              <w:top w:val="single" w:sz="8" w:space="0" w:color="auto"/>
              <w:left w:val="nil"/>
              <w:bottom w:val="single" w:sz="4" w:space="0" w:color="auto"/>
              <w:right w:val="single" w:sz="4" w:space="0" w:color="auto"/>
            </w:tcBorders>
            <w:shd w:val="clear" w:color="auto" w:fill="auto"/>
            <w:vAlign w:val="center"/>
            <w:hideMark/>
          </w:tcPr>
          <w:p w:rsidR="00C759D6" w:rsidRPr="00BE4704" w:rsidRDefault="00C759D6" w:rsidP="006D3E48">
            <w:pPr>
              <w:spacing w:line="240" w:lineRule="auto"/>
              <w:ind w:hanging="15"/>
              <w:jc w:val="center"/>
              <w:rPr>
                <w:rFonts w:ascii="Times New Roman" w:hAnsi="Times New Roman"/>
                <w:szCs w:val="24"/>
              </w:rPr>
            </w:pPr>
            <w:r w:rsidRPr="00BE4704">
              <w:rPr>
                <w:rFonts w:ascii="Times New Roman" w:hAnsi="Times New Roman"/>
              </w:rPr>
              <w:t>Привязка</w:t>
            </w:r>
          </w:p>
        </w:tc>
        <w:tc>
          <w:tcPr>
            <w:tcW w:w="111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759D6" w:rsidRPr="00BE4704" w:rsidRDefault="00C759D6" w:rsidP="006D3E48">
            <w:pPr>
              <w:spacing w:line="240" w:lineRule="auto"/>
              <w:ind w:hanging="15"/>
              <w:jc w:val="center"/>
              <w:rPr>
                <w:rFonts w:ascii="Times New Roman" w:hAnsi="Times New Roman"/>
                <w:szCs w:val="24"/>
              </w:rPr>
            </w:pPr>
            <w:r w:rsidRPr="00BE4704">
              <w:rPr>
                <w:rFonts w:ascii="Times New Roman" w:hAnsi="Times New Roman"/>
              </w:rPr>
              <w:t>Протяженность, км</w:t>
            </w:r>
          </w:p>
        </w:tc>
        <w:tc>
          <w:tcPr>
            <w:tcW w:w="1346" w:type="dxa"/>
            <w:gridSpan w:val="2"/>
            <w:tcBorders>
              <w:top w:val="single" w:sz="8" w:space="0" w:color="auto"/>
              <w:left w:val="nil"/>
              <w:bottom w:val="single" w:sz="4" w:space="0" w:color="auto"/>
              <w:right w:val="single" w:sz="8" w:space="0" w:color="000000"/>
            </w:tcBorders>
            <w:shd w:val="clear" w:color="auto" w:fill="auto"/>
            <w:vAlign w:val="center"/>
            <w:hideMark/>
          </w:tcPr>
          <w:p w:rsidR="00C759D6" w:rsidRPr="00BE4704" w:rsidRDefault="00C759D6" w:rsidP="006D3E48">
            <w:pPr>
              <w:spacing w:line="240" w:lineRule="auto"/>
              <w:ind w:hanging="15"/>
              <w:jc w:val="center"/>
              <w:rPr>
                <w:rFonts w:ascii="Times New Roman" w:hAnsi="Times New Roman"/>
                <w:szCs w:val="24"/>
              </w:rPr>
            </w:pPr>
            <w:r w:rsidRPr="00BE4704">
              <w:rPr>
                <w:rFonts w:ascii="Times New Roman" w:hAnsi="Times New Roman"/>
              </w:rPr>
              <w:t>Мосты</w:t>
            </w:r>
          </w:p>
        </w:tc>
      </w:tr>
      <w:tr w:rsidR="00C759D6" w:rsidRPr="00BE4704" w:rsidTr="006D3E48">
        <w:trPr>
          <w:trHeight w:val="324"/>
        </w:trPr>
        <w:tc>
          <w:tcPr>
            <w:tcW w:w="2931" w:type="dxa"/>
            <w:vMerge/>
            <w:tcBorders>
              <w:top w:val="single" w:sz="8" w:space="0" w:color="auto"/>
              <w:left w:val="single" w:sz="8" w:space="0" w:color="auto"/>
              <w:bottom w:val="single" w:sz="8" w:space="0" w:color="000000"/>
              <w:right w:val="single" w:sz="8" w:space="0" w:color="auto"/>
            </w:tcBorders>
            <w:vAlign w:val="center"/>
            <w:hideMark/>
          </w:tcPr>
          <w:p w:rsidR="00C759D6" w:rsidRPr="00BE4704" w:rsidRDefault="00C759D6" w:rsidP="006D3E48">
            <w:pPr>
              <w:spacing w:line="240" w:lineRule="auto"/>
              <w:rPr>
                <w:rFonts w:ascii="Times New Roman" w:hAnsi="Times New Roman"/>
                <w:szCs w:val="24"/>
              </w:rPr>
            </w:pPr>
          </w:p>
        </w:tc>
        <w:tc>
          <w:tcPr>
            <w:tcW w:w="1134" w:type="dxa"/>
            <w:vMerge/>
            <w:tcBorders>
              <w:top w:val="single" w:sz="8" w:space="0" w:color="auto"/>
              <w:left w:val="nil"/>
              <w:bottom w:val="single" w:sz="8" w:space="0" w:color="000000"/>
              <w:right w:val="single" w:sz="4" w:space="0" w:color="auto"/>
            </w:tcBorders>
            <w:vAlign w:val="center"/>
            <w:hideMark/>
          </w:tcPr>
          <w:p w:rsidR="00C759D6" w:rsidRPr="00BE4704" w:rsidRDefault="00C759D6" w:rsidP="006D3E48">
            <w:pPr>
              <w:spacing w:line="240" w:lineRule="auto"/>
              <w:ind w:hanging="15"/>
              <w:rPr>
                <w:rFonts w:ascii="Times New Roman" w:hAnsi="Times New Roman"/>
                <w:szCs w:val="24"/>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C759D6" w:rsidRPr="00BE4704" w:rsidRDefault="00C759D6" w:rsidP="006D3E48">
            <w:pPr>
              <w:spacing w:line="240" w:lineRule="auto"/>
              <w:ind w:hanging="15"/>
              <w:rPr>
                <w:rFonts w:ascii="Times New Roman" w:hAnsi="Times New Roman"/>
                <w:szCs w:val="24"/>
              </w:rPr>
            </w:pPr>
          </w:p>
        </w:tc>
        <w:tc>
          <w:tcPr>
            <w:tcW w:w="932" w:type="dxa"/>
            <w:vMerge w:val="restart"/>
            <w:tcBorders>
              <w:top w:val="nil"/>
              <w:left w:val="single" w:sz="4" w:space="0" w:color="auto"/>
              <w:bottom w:val="single" w:sz="8" w:space="0" w:color="000000"/>
              <w:right w:val="single" w:sz="4" w:space="0" w:color="auto"/>
            </w:tcBorders>
            <w:shd w:val="clear" w:color="auto" w:fill="auto"/>
            <w:vAlign w:val="center"/>
            <w:hideMark/>
          </w:tcPr>
          <w:p w:rsidR="00C759D6" w:rsidRPr="00BE4704" w:rsidRDefault="00C759D6" w:rsidP="006D3E48">
            <w:pPr>
              <w:spacing w:line="240" w:lineRule="auto"/>
              <w:ind w:hanging="15"/>
              <w:jc w:val="center"/>
              <w:rPr>
                <w:rFonts w:ascii="Times New Roman" w:hAnsi="Times New Roman"/>
                <w:szCs w:val="24"/>
              </w:rPr>
            </w:pPr>
            <w:r w:rsidRPr="00BE4704">
              <w:rPr>
                <w:rFonts w:ascii="Times New Roman" w:hAnsi="Times New Roman"/>
              </w:rPr>
              <w:t>начало, км+</w:t>
            </w:r>
          </w:p>
        </w:tc>
        <w:tc>
          <w:tcPr>
            <w:tcW w:w="929" w:type="dxa"/>
            <w:vMerge w:val="restart"/>
            <w:tcBorders>
              <w:top w:val="nil"/>
              <w:left w:val="single" w:sz="4" w:space="0" w:color="auto"/>
              <w:bottom w:val="single" w:sz="8" w:space="0" w:color="000000"/>
              <w:right w:val="single" w:sz="4" w:space="0" w:color="auto"/>
            </w:tcBorders>
            <w:shd w:val="clear" w:color="auto" w:fill="auto"/>
            <w:vAlign w:val="center"/>
            <w:hideMark/>
          </w:tcPr>
          <w:p w:rsidR="00C759D6" w:rsidRPr="00BE4704" w:rsidRDefault="00C759D6" w:rsidP="006D3E48">
            <w:pPr>
              <w:spacing w:line="240" w:lineRule="auto"/>
              <w:ind w:hanging="15"/>
              <w:jc w:val="center"/>
              <w:rPr>
                <w:rFonts w:ascii="Times New Roman" w:hAnsi="Times New Roman"/>
                <w:szCs w:val="24"/>
              </w:rPr>
            </w:pPr>
            <w:r w:rsidRPr="00BE4704">
              <w:rPr>
                <w:rFonts w:ascii="Times New Roman" w:hAnsi="Times New Roman"/>
              </w:rPr>
              <w:t>конец, км+</w:t>
            </w:r>
          </w:p>
        </w:tc>
        <w:tc>
          <w:tcPr>
            <w:tcW w:w="1116" w:type="dxa"/>
            <w:vMerge/>
            <w:tcBorders>
              <w:top w:val="single" w:sz="8" w:space="0" w:color="auto"/>
              <w:left w:val="single" w:sz="4" w:space="0" w:color="auto"/>
              <w:bottom w:val="single" w:sz="8" w:space="0" w:color="000000"/>
              <w:right w:val="single" w:sz="8" w:space="0" w:color="auto"/>
            </w:tcBorders>
            <w:vAlign w:val="center"/>
            <w:hideMark/>
          </w:tcPr>
          <w:p w:rsidR="00C759D6" w:rsidRPr="00BE4704" w:rsidRDefault="00C759D6" w:rsidP="006D3E48">
            <w:pPr>
              <w:spacing w:line="240" w:lineRule="auto"/>
              <w:ind w:hanging="15"/>
              <w:rPr>
                <w:rFonts w:ascii="Times New Roman" w:hAnsi="Times New Roman"/>
                <w:szCs w:val="24"/>
              </w:rPr>
            </w:pPr>
          </w:p>
        </w:tc>
        <w:tc>
          <w:tcPr>
            <w:tcW w:w="580" w:type="dxa"/>
            <w:vMerge w:val="restart"/>
            <w:tcBorders>
              <w:top w:val="nil"/>
              <w:left w:val="single" w:sz="8" w:space="0" w:color="auto"/>
              <w:bottom w:val="single" w:sz="8" w:space="0" w:color="000000"/>
              <w:right w:val="single" w:sz="4" w:space="0" w:color="auto"/>
            </w:tcBorders>
            <w:shd w:val="clear" w:color="auto" w:fill="auto"/>
            <w:vAlign w:val="center"/>
            <w:hideMark/>
          </w:tcPr>
          <w:p w:rsidR="00C759D6" w:rsidRPr="00BE4704" w:rsidRDefault="00C759D6" w:rsidP="006D3E48">
            <w:pPr>
              <w:spacing w:line="240" w:lineRule="auto"/>
              <w:ind w:hanging="15"/>
              <w:jc w:val="center"/>
              <w:rPr>
                <w:rFonts w:ascii="Times New Roman" w:hAnsi="Times New Roman"/>
                <w:szCs w:val="24"/>
              </w:rPr>
            </w:pPr>
            <w:r w:rsidRPr="00BE4704">
              <w:rPr>
                <w:rFonts w:ascii="Times New Roman" w:hAnsi="Times New Roman"/>
              </w:rPr>
              <w:t>кол-во</w:t>
            </w:r>
          </w:p>
        </w:tc>
        <w:tc>
          <w:tcPr>
            <w:tcW w:w="766" w:type="dxa"/>
            <w:vMerge w:val="restart"/>
            <w:tcBorders>
              <w:top w:val="nil"/>
              <w:left w:val="single" w:sz="4" w:space="0" w:color="auto"/>
              <w:bottom w:val="single" w:sz="8" w:space="0" w:color="000000"/>
              <w:right w:val="single" w:sz="8" w:space="0" w:color="auto"/>
            </w:tcBorders>
            <w:shd w:val="clear" w:color="auto" w:fill="auto"/>
            <w:vAlign w:val="center"/>
            <w:hideMark/>
          </w:tcPr>
          <w:p w:rsidR="00C759D6" w:rsidRPr="00BE4704" w:rsidRDefault="00C759D6" w:rsidP="006D3E48">
            <w:pPr>
              <w:spacing w:line="240" w:lineRule="auto"/>
              <w:ind w:hanging="15"/>
              <w:jc w:val="center"/>
              <w:rPr>
                <w:rFonts w:ascii="Times New Roman" w:hAnsi="Times New Roman"/>
                <w:szCs w:val="24"/>
              </w:rPr>
            </w:pPr>
            <w:proofErr w:type="spellStart"/>
            <w:r w:rsidRPr="00BE4704">
              <w:rPr>
                <w:rFonts w:ascii="Times New Roman" w:hAnsi="Times New Roman"/>
              </w:rPr>
              <w:t>п.м</w:t>
            </w:r>
            <w:proofErr w:type="spellEnd"/>
          </w:p>
        </w:tc>
      </w:tr>
      <w:tr w:rsidR="00C759D6" w:rsidRPr="00BE4704" w:rsidTr="006D3E48">
        <w:trPr>
          <w:trHeight w:val="450"/>
        </w:trPr>
        <w:tc>
          <w:tcPr>
            <w:tcW w:w="2931" w:type="dxa"/>
            <w:vMerge/>
            <w:tcBorders>
              <w:top w:val="single" w:sz="8" w:space="0" w:color="auto"/>
              <w:left w:val="single" w:sz="8" w:space="0" w:color="auto"/>
              <w:bottom w:val="single" w:sz="4" w:space="0" w:color="auto"/>
              <w:right w:val="single" w:sz="8" w:space="0" w:color="auto"/>
            </w:tcBorders>
            <w:vAlign w:val="center"/>
            <w:hideMark/>
          </w:tcPr>
          <w:p w:rsidR="00C759D6" w:rsidRPr="00BE4704" w:rsidRDefault="00C759D6" w:rsidP="006D3E48">
            <w:pPr>
              <w:spacing w:line="240" w:lineRule="auto"/>
              <w:rPr>
                <w:rFonts w:ascii="Times New Roman" w:hAnsi="Times New Roman"/>
                <w:szCs w:val="24"/>
              </w:rPr>
            </w:pPr>
          </w:p>
        </w:tc>
        <w:tc>
          <w:tcPr>
            <w:tcW w:w="1134" w:type="dxa"/>
            <w:vMerge/>
            <w:tcBorders>
              <w:top w:val="single" w:sz="8" w:space="0" w:color="auto"/>
              <w:left w:val="nil"/>
              <w:bottom w:val="single" w:sz="8" w:space="0" w:color="000000"/>
              <w:right w:val="single" w:sz="4" w:space="0" w:color="auto"/>
            </w:tcBorders>
            <w:vAlign w:val="center"/>
            <w:hideMark/>
          </w:tcPr>
          <w:p w:rsidR="00C759D6" w:rsidRPr="00BE4704" w:rsidRDefault="00C759D6" w:rsidP="006D3E48">
            <w:pPr>
              <w:spacing w:line="240" w:lineRule="auto"/>
              <w:ind w:hanging="15"/>
              <w:rPr>
                <w:rFonts w:ascii="Times New Roman" w:hAnsi="Times New Roman"/>
                <w:szCs w:val="24"/>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C759D6" w:rsidRPr="00BE4704" w:rsidRDefault="00C759D6" w:rsidP="006D3E48">
            <w:pPr>
              <w:spacing w:line="240" w:lineRule="auto"/>
              <w:ind w:hanging="15"/>
              <w:rPr>
                <w:rFonts w:ascii="Times New Roman" w:hAnsi="Times New Roman"/>
                <w:szCs w:val="24"/>
              </w:rPr>
            </w:pPr>
          </w:p>
        </w:tc>
        <w:tc>
          <w:tcPr>
            <w:tcW w:w="932" w:type="dxa"/>
            <w:vMerge/>
            <w:tcBorders>
              <w:top w:val="nil"/>
              <w:left w:val="single" w:sz="4" w:space="0" w:color="auto"/>
              <w:bottom w:val="single" w:sz="8" w:space="0" w:color="000000"/>
              <w:right w:val="single" w:sz="4" w:space="0" w:color="auto"/>
            </w:tcBorders>
            <w:vAlign w:val="center"/>
            <w:hideMark/>
          </w:tcPr>
          <w:p w:rsidR="00C759D6" w:rsidRPr="00BE4704" w:rsidRDefault="00C759D6" w:rsidP="006D3E48">
            <w:pPr>
              <w:spacing w:line="240" w:lineRule="auto"/>
              <w:ind w:hanging="15"/>
              <w:rPr>
                <w:rFonts w:ascii="Times New Roman" w:hAnsi="Times New Roman"/>
                <w:szCs w:val="24"/>
              </w:rPr>
            </w:pPr>
          </w:p>
        </w:tc>
        <w:tc>
          <w:tcPr>
            <w:tcW w:w="929" w:type="dxa"/>
            <w:vMerge/>
            <w:tcBorders>
              <w:top w:val="nil"/>
              <w:left w:val="single" w:sz="4" w:space="0" w:color="auto"/>
              <w:bottom w:val="single" w:sz="8" w:space="0" w:color="000000"/>
              <w:right w:val="single" w:sz="4" w:space="0" w:color="auto"/>
            </w:tcBorders>
            <w:vAlign w:val="center"/>
            <w:hideMark/>
          </w:tcPr>
          <w:p w:rsidR="00C759D6" w:rsidRPr="00BE4704" w:rsidRDefault="00C759D6" w:rsidP="006D3E48">
            <w:pPr>
              <w:spacing w:line="240" w:lineRule="auto"/>
              <w:ind w:hanging="15"/>
              <w:rPr>
                <w:rFonts w:ascii="Times New Roman" w:hAnsi="Times New Roman"/>
                <w:szCs w:val="24"/>
              </w:rPr>
            </w:pPr>
          </w:p>
        </w:tc>
        <w:tc>
          <w:tcPr>
            <w:tcW w:w="1116" w:type="dxa"/>
            <w:vMerge/>
            <w:tcBorders>
              <w:top w:val="single" w:sz="8" w:space="0" w:color="auto"/>
              <w:left w:val="single" w:sz="4" w:space="0" w:color="auto"/>
              <w:bottom w:val="single" w:sz="8" w:space="0" w:color="000000"/>
              <w:right w:val="single" w:sz="8" w:space="0" w:color="auto"/>
            </w:tcBorders>
            <w:vAlign w:val="center"/>
            <w:hideMark/>
          </w:tcPr>
          <w:p w:rsidR="00C759D6" w:rsidRPr="00BE4704" w:rsidRDefault="00C759D6" w:rsidP="006D3E48">
            <w:pPr>
              <w:spacing w:line="240" w:lineRule="auto"/>
              <w:ind w:hanging="15"/>
              <w:rPr>
                <w:rFonts w:ascii="Times New Roman" w:hAnsi="Times New Roman"/>
                <w:szCs w:val="24"/>
              </w:rPr>
            </w:pPr>
          </w:p>
        </w:tc>
        <w:tc>
          <w:tcPr>
            <w:tcW w:w="580" w:type="dxa"/>
            <w:vMerge/>
            <w:tcBorders>
              <w:top w:val="nil"/>
              <w:left w:val="single" w:sz="8" w:space="0" w:color="auto"/>
              <w:bottom w:val="single" w:sz="8" w:space="0" w:color="000000"/>
              <w:right w:val="single" w:sz="4" w:space="0" w:color="auto"/>
            </w:tcBorders>
            <w:vAlign w:val="center"/>
            <w:hideMark/>
          </w:tcPr>
          <w:p w:rsidR="00C759D6" w:rsidRPr="00BE4704" w:rsidRDefault="00C759D6" w:rsidP="006D3E48">
            <w:pPr>
              <w:spacing w:line="240" w:lineRule="auto"/>
              <w:ind w:hanging="15"/>
              <w:rPr>
                <w:rFonts w:ascii="Times New Roman" w:hAnsi="Times New Roman"/>
                <w:szCs w:val="24"/>
              </w:rPr>
            </w:pPr>
          </w:p>
        </w:tc>
        <w:tc>
          <w:tcPr>
            <w:tcW w:w="766" w:type="dxa"/>
            <w:vMerge/>
            <w:tcBorders>
              <w:top w:val="nil"/>
              <w:left w:val="single" w:sz="4" w:space="0" w:color="auto"/>
              <w:bottom w:val="single" w:sz="8" w:space="0" w:color="000000"/>
              <w:right w:val="single" w:sz="8" w:space="0" w:color="auto"/>
            </w:tcBorders>
            <w:vAlign w:val="center"/>
            <w:hideMark/>
          </w:tcPr>
          <w:p w:rsidR="00C759D6" w:rsidRPr="00BE4704" w:rsidRDefault="00C759D6" w:rsidP="006D3E48">
            <w:pPr>
              <w:spacing w:line="240" w:lineRule="auto"/>
              <w:ind w:hanging="15"/>
              <w:rPr>
                <w:rFonts w:ascii="Times New Roman" w:hAnsi="Times New Roman"/>
                <w:szCs w:val="24"/>
              </w:rPr>
            </w:pPr>
          </w:p>
        </w:tc>
      </w:tr>
      <w:tr w:rsidR="00640764" w:rsidRPr="00BE4704" w:rsidTr="006D3E48">
        <w:trPr>
          <w:trHeight w:val="330"/>
        </w:trPr>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764" w:rsidRPr="00BE4704" w:rsidRDefault="00640764" w:rsidP="00640764">
            <w:pPr>
              <w:spacing w:line="240" w:lineRule="auto"/>
              <w:ind w:firstLine="216"/>
              <w:rPr>
                <w:rFonts w:ascii="Times New Roman" w:hAnsi="Times New Roman"/>
                <w:szCs w:val="24"/>
              </w:rPr>
            </w:pPr>
            <w:proofErr w:type="spellStart"/>
            <w:r w:rsidRPr="00BE4704">
              <w:rPr>
                <w:rFonts w:ascii="Times New Roman" w:hAnsi="Times New Roman"/>
              </w:rPr>
              <w:t>ст-ца</w:t>
            </w:r>
            <w:proofErr w:type="spellEnd"/>
            <w:r w:rsidRPr="00BE4704">
              <w:rPr>
                <w:rFonts w:ascii="Times New Roman" w:hAnsi="Times New Roman"/>
              </w:rPr>
              <w:t xml:space="preserve"> Вознесенская - </w:t>
            </w:r>
            <w:proofErr w:type="spellStart"/>
            <w:r w:rsidRPr="00BE4704">
              <w:rPr>
                <w:rFonts w:ascii="Times New Roman" w:hAnsi="Times New Roman"/>
              </w:rPr>
              <w:t>х.</w:t>
            </w:r>
            <w:r>
              <w:rPr>
                <w:rFonts w:ascii="Times New Roman" w:hAnsi="Times New Roman"/>
              </w:rPr>
              <w:t>Харьковский</w:t>
            </w:r>
            <w:proofErr w:type="spellEnd"/>
          </w:p>
        </w:tc>
        <w:tc>
          <w:tcPr>
            <w:tcW w:w="1134" w:type="dxa"/>
            <w:tcBorders>
              <w:top w:val="nil"/>
              <w:left w:val="single" w:sz="4" w:space="0" w:color="auto"/>
              <w:bottom w:val="single" w:sz="8" w:space="0" w:color="auto"/>
              <w:right w:val="single" w:sz="4" w:space="0" w:color="auto"/>
            </w:tcBorders>
            <w:shd w:val="clear" w:color="auto" w:fill="auto"/>
            <w:vAlign w:val="center"/>
            <w:hideMark/>
          </w:tcPr>
          <w:p w:rsidR="00640764" w:rsidRPr="00640764" w:rsidRDefault="00640764" w:rsidP="00640764">
            <w:pPr>
              <w:ind w:hanging="15"/>
              <w:jc w:val="center"/>
              <w:rPr>
                <w:rFonts w:ascii="Times New Roman" w:hAnsi="Times New Roman"/>
                <w:szCs w:val="24"/>
              </w:rPr>
            </w:pPr>
            <w:r w:rsidRPr="00640764">
              <w:rPr>
                <w:rFonts w:ascii="Times New Roman" w:hAnsi="Times New Roman"/>
                <w:szCs w:val="24"/>
              </w:rPr>
              <w:t>14,380</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640764" w:rsidRPr="00640764" w:rsidRDefault="00640764" w:rsidP="00640764">
            <w:pPr>
              <w:ind w:hanging="15"/>
              <w:jc w:val="center"/>
              <w:rPr>
                <w:rFonts w:ascii="Times New Roman" w:hAnsi="Times New Roman"/>
                <w:szCs w:val="24"/>
              </w:rPr>
            </w:pPr>
            <w:r w:rsidRPr="00640764">
              <w:rPr>
                <w:rFonts w:ascii="Times New Roman" w:hAnsi="Times New Roman"/>
                <w:szCs w:val="24"/>
              </w:rPr>
              <w:t>IV</w:t>
            </w:r>
          </w:p>
        </w:tc>
        <w:tc>
          <w:tcPr>
            <w:tcW w:w="932" w:type="dxa"/>
            <w:tcBorders>
              <w:top w:val="nil"/>
              <w:left w:val="nil"/>
              <w:bottom w:val="single" w:sz="8" w:space="0" w:color="auto"/>
              <w:right w:val="single" w:sz="4" w:space="0" w:color="auto"/>
            </w:tcBorders>
            <w:shd w:val="clear" w:color="auto" w:fill="auto"/>
            <w:vAlign w:val="center"/>
            <w:hideMark/>
          </w:tcPr>
          <w:p w:rsidR="00640764" w:rsidRPr="00640764" w:rsidRDefault="00640764" w:rsidP="00640764">
            <w:pPr>
              <w:ind w:hanging="15"/>
              <w:jc w:val="center"/>
              <w:rPr>
                <w:rFonts w:ascii="Times New Roman" w:hAnsi="Times New Roman"/>
                <w:szCs w:val="24"/>
              </w:rPr>
            </w:pPr>
            <w:r w:rsidRPr="00640764">
              <w:rPr>
                <w:rFonts w:ascii="Times New Roman" w:hAnsi="Times New Roman"/>
                <w:szCs w:val="24"/>
              </w:rPr>
              <w:t>00+000</w:t>
            </w:r>
          </w:p>
        </w:tc>
        <w:tc>
          <w:tcPr>
            <w:tcW w:w="929" w:type="dxa"/>
            <w:tcBorders>
              <w:top w:val="nil"/>
              <w:left w:val="nil"/>
              <w:bottom w:val="single" w:sz="8" w:space="0" w:color="auto"/>
              <w:right w:val="single" w:sz="4" w:space="0" w:color="auto"/>
            </w:tcBorders>
            <w:shd w:val="clear" w:color="auto" w:fill="auto"/>
            <w:vAlign w:val="center"/>
            <w:hideMark/>
          </w:tcPr>
          <w:p w:rsidR="00640764" w:rsidRPr="00640764" w:rsidRDefault="00640764" w:rsidP="00640764">
            <w:pPr>
              <w:ind w:hanging="15"/>
              <w:jc w:val="center"/>
              <w:rPr>
                <w:rFonts w:ascii="Times New Roman" w:hAnsi="Times New Roman"/>
                <w:szCs w:val="24"/>
              </w:rPr>
            </w:pPr>
            <w:r w:rsidRPr="00640764">
              <w:rPr>
                <w:rFonts w:ascii="Times New Roman" w:hAnsi="Times New Roman"/>
                <w:szCs w:val="24"/>
              </w:rPr>
              <w:t>14+380</w:t>
            </w:r>
          </w:p>
        </w:tc>
        <w:tc>
          <w:tcPr>
            <w:tcW w:w="1116" w:type="dxa"/>
            <w:tcBorders>
              <w:top w:val="nil"/>
              <w:left w:val="nil"/>
              <w:bottom w:val="single" w:sz="8" w:space="0" w:color="auto"/>
              <w:right w:val="single" w:sz="8" w:space="0" w:color="auto"/>
            </w:tcBorders>
            <w:shd w:val="clear" w:color="auto" w:fill="auto"/>
            <w:vAlign w:val="center"/>
            <w:hideMark/>
          </w:tcPr>
          <w:p w:rsidR="00640764" w:rsidRPr="00640764" w:rsidRDefault="00640764" w:rsidP="00640764">
            <w:pPr>
              <w:ind w:hanging="15"/>
              <w:jc w:val="center"/>
              <w:rPr>
                <w:rFonts w:ascii="Times New Roman" w:hAnsi="Times New Roman"/>
                <w:szCs w:val="24"/>
              </w:rPr>
            </w:pPr>
            <w:r w:rsidRPr="00640764">
              <w:rPr>
                <w:rFonts w:ascii="Times New Roman" w:hAnsi="Times New Roman"/>
                <w:szCs w:val="24"/>
              </w:rPr>
              <w:t>1</w:t>
            </w:r>
          </w:p>
        </w:tc>
        <w:tc>
          <w:tcPr>
            <w:tcW w:w="580" w:type="dxa"/>
            <w:tcBorders>
              <w:top w:val="nil"/>
              <w:left w:val="nil"/>
              <w:bottom w:val="single" w:sz="8" w:space="0" w:color="auto"/>
              <w:right w:val="single" w:sz="4" w:space="0" w:color="auto"/>
            </w:tcBorders>
            <w:shd w:val="clear" w:color="auto" w:fill="auto"/>
            <w:vAlign w:val="center"/>
            <w:hideMark/>
          </w:tcPr>
          <w:p w:rsidR="00640764" w:rsidRPr="00640764" w:rsidRDefault="00640764" w:rsidP="00640764">
            <w:pPr>
              <w:ind w:hanging="15"/>
              <w:jc w:val="center"/>
              <w:rPr>
                <w:rFonts w:ascii="Times New Roman" w:hAnsi="Times New Roman"/>
                <w:szCs w:val="24"/>
              </w:rPr>
            </w:pPr>
            <w:r w:rsidRPr="00640764">
              <w:rPr>
                <w:rFonts w:ascii="Times New Roman" w:hAnsi="Times New Roman"/>
                <w:szCs w:val="24"/>
              </w:rPr>
              <w:t>34,28</w:t>
            </w:r>
          </w:p>
        </w:tc>
        <w:tc>
          <w:tcPr>
            <w:tcW w:w="766" w:type="dxa"/>
            <w:tcBorders>
              <w:top w:val="nil"/>
              <w:left w:val="nil"/>
              <w:bottom w:val="single" w:sz="8" w:space="0" w:color="auto"/>
              <w:right w:val="single" w:sz="8" w:space="0" w:color="auto"/>
            </w:tcBorders>
            <w:shd w:val="clear" w:color="auto" w:fill="auto"/>
            <w:vAlign w:val="center"/>
            <w:hideMark/>
          </w:tcPr>
          <w:p w:rsidR="00640764" w:rsidRPr="00640764" w:rsidRDefault="00640764" w:rsidP="00640764">
            <w:pPr>
              <w:ind w:hanging="15"/>
              <w:jc w:val="center"/>
              <w:rPr>
                <w:rFonts w:ascii="Times New Roman" w:hAnsi="Times New Roman"/>
                <w:szCs w:val="24"/>
              </w:rPr>
            </w:pPr>
            <w:r w:rsidRPr="00640764">
              <w:rPr>
                <w:rFonts w:ascii="Times New Roman" w:hAnsi="Times New Roman"/>
                <w:szCs w:val="24"/>
              </w:rPr>
              <w:t>14,380</w:t>
            </w:r>
          </w:p>
        </w:tc>
      </w:tr>
    </w:tbl>
    <w:p w:rsidR="00C759D6" w:rsidRDefault="00C759D6" w:rsidP="00C759D6">
      <w:pPr>
        <w:spacing w:line="240" w:lineRule="auto"/>
        <w:ind w:left="1560" w:right="285" w:hanging="1560"/>
        <w:rPr>
          <w:rFonts w:ascii="Times New Roman" w:hAnsi="Times New Roman"/>
          <w:sz w:val="28"/>
          <w:szCs w:val="28"/>
        </w:rPr>
      </w:pPr>
    </w:p>
    <w:p w:rsidR="00BE31DC" w:rsidRPr="001D5BFD" w:rsidRDefault="00BE31D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Перечень дорог </w:t>
      </w:r>
      <w:r w:rsidR="00FC3076">
        <w:rPr>
          <w:rFonts w:ascii="Times New Roman" w:hAnsi="Times New Roman"/>
          <w:sz w:val="28"/>
          <w:szCs w:val="28"/>
        </w:rPr>
        <w:t>Харьковского</w:t>
      </w:r>
      <w:r w:rsidR="00C759D6" w:rsidRPr="00C759D6">
        <w:rPr>
          <w:rFonts w:ascii="Times New Roman" w:hAnsi="Times New Roman"/>
          <w:sz w:val="28"/>
          <w:szCs w:val="28"/>
        </w:rPr>
        <w:t xml:space="preserve"> </w:t>
      </w:r>
      <w:r w:rsidRPr="001D5BFD">
        <w:rPr>
          <w:rFonts w:ascii="Times New Roman" w:hAnsi="Times New Roman"/>
          <w:sz w:val="28"/>
          <w:szCs w:val="28"/>
        </w:rPr>
        <w:t>сельского поселения</w:t>
      </w:r>
      <w:r w:rsidR="00245505" w:rsidRPr="001D5BFD">
        <w:rPr>
          <w:rFonts w:ascii="Times New Roman" w:hAnsi="Times New Roman"/>
          <w:sz w:val="28"/>
          <w:szCs w:val="28"/>
        </w:rPr>
        <w:t xml:space="preserve"> </w:t>
      </w:r>
      <w:r w:rsidR="00640764">
        <w:rPr>
          <w:rFonts w:ascii="Times New Roman" w:hAnsi="Times New Roman"/>
          <w:sz w:val="28"/>
          <w:szCs w:val="28"/>
        </w:rPr>
        <w:t>Лабинского района п</w:t>
      </w:r>
      <w:r w:rsidR="00245505" w:rsidRPr="001D5BFD">
        <w:rPr>
          <w:rFonts w:ascii="Times New Roman" w:hAnsi="Times New Roman"/>
          <w:sz w:val="28"/>
          <w:szCs w:val="28"/>
        </w:rPr>
        <w:t>риведен в Т</w:t>
      </w:r>
      <w:r w:rsidR="00C759D6">
        <w:rPr>
          <w:rFonts w:ascii="Times New Roman" w:hAnsi="Times New Roman"/>
          <w:sz w:val="28"/>
          <w:szCs w:val="28"/>
        </w:rPr>
        <w:t>аблице 3</w:t>
      </w:r>
      <w:r w:rsidR="00245505" w:rsidRPr="001D5BFD">
        <w:rPr>
          <w:rFonts w:ascii="Times New Roman" w:hAnsi="Times New Roman"/>
          <w:sz w:val="28"/>
          <w:szCs w:val="28"/>
        </w:rPr>
        <w:t>.</w:t>
      </w:r>
    </w:p>
    <w:p w:rsidR="00245505" w:rsidRPr="001D5BFD" w:rsidRDefault="00245505" w:rsidP="00BE4704">
      <w:pPr>
        <w:spacing w:line="240" w:lineRule="auto"/>
        <w:ind w:right="285" w:firstLine="709"/>
        <w:rPr>
          <w:rFonts w:ascii="Times New Roman" w:hAnsi="Times New Roman"/>
          <w:sz w:val="28"/>
          <w:szCs w:val="28"/>
        </w:rPr>
      </w:pPr>
    </w:p>
    <w:p w:rsidR="00BE31DC" w:rsidRPr="001D5BFD" w:rsidRDefault="00000475" w:rsidP="00BE4704">
      <w:pPr>
        <w:spacing w:line="240" w:lineRule="auto"/>
        <w:ind w:left="1701" w:right="285" w:hanging="1701"/>
        <w:rPr>
          <w:rFonts w:ascii="Times New Roman" w:hAnsi="Times New Roman"/>
          <w:sz w:val="28"/>
          <w:szCs w:val="28"/>
        </w:rPr>
      </w:pPr>
      <w:r w:rsidRPr="001D5BFD">
        <w:rPr>
          <w:rFonts w:ascii="Times New Roman" w:hAnsi="Times New Roman"/>
          <w:sz w:val="28"/>
          <w:szCs w:val="28"/>
        </w:rPr>
        <w:t xml:space="preserve">Таблица </w:t>
      </w:r>
      <w:r w:rsidR="00C759D6">
        <w:rPr>
          <w:rFonts w:ascii="Times New Roman" w:hAnsi="Times New Roman"/>
          <w:sz w:val="28"/>
          <w:szCs w:val="28"/>
        </w:rPr>
        <w:t>3</w:t>
      </w:r>
      <w:r w:rsidR="00245505" w:rsidRPr="001D5BFD">
        <w:rPr>
          <w:rFonts w:ascii="Times New Roman" w:hAnsi="Times New Roman"/>
          <w:sz w:val="28"/>
          <w:szCs w:val="28"/>
        </w:rPr>
        <w:t xml:space="preserve"> – </w:t>
      </w:r>
      <w:r w:rsidRPr="001D5BFD">
        <w:rPr>
          <w:rFonts w:ascii="Times New Roman" w:hAnsi="Times New Roman"/>
          <w:sz w:val="28"/>
          <w:szCs w:val="28"/>
        </w:rPr>
        <w:t xml:space="preserve"> Перечень автомобильных дорог общего пользования местного значения, расположенных на территории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 xml:space="preserve">сельского поселения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
        <w:gridCol w:w="2973"/>
        <w:gridCol w:w="3260"/>
        <w:gridCol w:w="2568"/>
      </w:tblGrid>
      <w:tr w:rsidR="00640764" w:rsidTr="00E26B07">
        <w:tc>
          <w:tcPr>
            <w:tcW w:w="855" w:type="dxa"/>
            <w:tcBorders>
              <w:top w:val="single" w:sz="1" w:space="0" w:color="000000"/>
              <w:left w:val="single" w:sz="1" w:space="0" w:color="000000"/>
              <w:bottom w:val="single" w:sz="1" w:space="0" w:color="000000"/>
            </w:tcBorders>
          </w:tcPr>
          <w:p w:rsidR="00640764" w:rsidRDefault="00640764" w:rsidP="00E26B07">
            <w:pPr>
              <w:pStyle w:val="ab"/>
              <w:snapToGrid w:val="0"/>
              <w:jc w:val="center"/>
              <w:rPr>
                <w:sz w:val="28"/>
                <w:szCs w:val="28"/>
                <w:shd w:val="clear" w:color="auto" w:fill="FFFFFF"/>
              </w:rPr>
            </w:pPr>
          </w:p>
          <w:p w:rsidR="00640764" w:rsidRDefault="00640764" w:rsidP="00E26B07">
            <w:pPr>
              <w:pStyle w:val="ab"/>
              <w:snapToGrid w:val="0"/>
              <w:jc w:val="center"/>
              <w:rPr>
                <w:sz w:val="28"/>
                <w:szCs w:val="28"/>
              </w:rPr>
            </w:pPr>
            <w:r>
              <w:rPr>
                <w:sz w:val="28"/>
                <w:szCs w:val="28"/>
              </w:rPr>
              <w:t>№</w:t>
            </w:r>
          </w:p>
          <w:p w:rsidR="00640764" w:rsidRDefault="00640764" w:rsidP="00E26B07">
            <w:pPr>
              <w:pStyle w:val="ab"/>
              <w:snapToGrid w:val="0"/>
              <w:jc w:val="center"/>
              <w:rPr>
                <w:sz w:val="28"/>
                <w:szCs w:val="28"/>
              </w:rPr>
            </w:pPr>
            <w:r>
              <w:rPr>
                <w:sz w:val="28"/>
                <w:szCs w:val="28"/>
              </w:rPr>
              <w:t>п/п</w:t>
            </w:r>
          </w:p>
        </w:tc>
        <w:tc>
          <w:tcPr>
            <w:tcW w:w="2973" w:type="dxa"/>
            <w:tcBorders>
              <w:top w:val="single" w:sz="1" w:space="0" w:color="000000"/>
              <w:left w:val="single" w:sz="1" w:space="0" w:color="000000"/>
              <w:bottom w:val="single" w:sz="1" w:space="0" w:color="000000"/>
            </w:tcBorders>
          </w:tcPr>
          <w:p w:rsidR="00640764" w:rsidRDefault="00640764" w:rsidP="00E26B07">
            <w:pPr>
              <w:pStyle w:val="ab"/>
              <w:snapToGrid w:val="0"/>
              <w:jc w:val="center"/>
              <w:rPr>
                <w:sz w:val="28"/>
                <w:szCs w:val="28"/>
                <w:shd w:val="clear" w:color="auto" w:fill="FFFFFF"/>
              </w:rPr>
            </w:pPr>
          </w:p>
          <w:p w:rsidR="00640764" w:rsidRDefault="00640764" w:rsidP="00E26B07">
            <w:pPr>
              <w:pStyle w:val="ab"/>
              <w:snapToGrid w:val="0"/>
              <w:jc w:val="center"/>
              <w:rPr>
                <w:sz w:val="28"/>
                <w:szCs w:val="28"/>
              </w:rPr>
            </w:pPr>
            <w:r>
              <w:rPr>
                <w:sz w:val="28"/>
                <w:szCs w:val="28"/>
              </w:rPr>
              <w:t>Идентификационный номер автомобильной дороги</w:t>
            </w:r>
          </w:p>
        </w:tc>
        <w:tc>
          <w:tcPr>
            <w:tcW w:w="3260" w:type="dxa"/>
            <w:tcBorders>
              <w:top w:val="single" w:sz="1" w:space="0" w:color="000000"/>
              <w:left w:val="single" w:sz="1" w:space="0" w:color="000000"/>
              <w:bottom w:val="single" w:sz="1" w:space="0" w:color="000000"/>
            </w:tcBorders>
          </w:tcPr>
          <w:p w:rsidR="00640764" w:rsidRDefault="00640764" w:rsidP="00E26B07">
            <w:pPr>
              <w:pStyle w:val="ab"/>
              <w:snapToGrid w:val="0"/>
              <w:jc w:val="center"/>
              <w:rPr>
                <w:sz w:val="28"/>
                <w:szCs w:val="28"/>
                <w:shd w:val="clear" w:color="auto" w:fill="FFFFFF"/>
              </w:rPr>
            </w:pPr>
          </w:p>
          <w:p w:rsidR="00640764" w:rsidRDefault="00640764" w:rsidP="00E26B07">
            <w:pPr>
              <w:pStyle w:val="ab"/>
              <w:snapToGrid w:val="0"/>
              <w:jc w:val="center"/>
              <w:rPr>
                <w:sz w:val="28"/>
                <w:szCs w:val="28"/>
              </w:rPr>
            </w:pPr>
            <w:r>
              <w:rPr>
                <w:sz w:val="28"/>
                <w:szCs w:val="28"/>
              </w:rPr>
              <w:t>Наименование  автомобильной дороги</w:t>
            </w:r>
          </w:p>
        </w:tc>
        <w:tc>
          <w:tcPr>
            <w:tcW w:w="2568" w:type="dxa"/>
            <w:tcBorders>
              <w:top w:val="single" w:sz="1" w:space="0" w:color="000000"/>
              <w:left w:val="single" w:sz="1" w:space="0" w:color="000000"/>
              <w:bottom w:val="single" w:sz="1" w:space="0" w:color="000000"/>
              <w:right w:val="single" w:sz="1" w:space="0" w:color="000000"/>
            </w:tcBorders>
          </w:tcPr>
          <w:p w:rsidR="00640764" w:rsidRDefault="00640764" w:rsidP="00E26B07">
            <w:pPr>
              <w:pStyle w:val="ab"/>
              <w:snapToGrid w:val="0"/>
              <w:jc w:val="center"/>
              <w:rPr>
                <w:sz w:val="28"/>
                <w:szCs w:val="28"/>
                <w:shd w:val="clear" w:color="auto" w:fill="FFFFFF"/>
              </w:rPr>
            </w:pPr>
          </w:p>
          <w:p w:rsidR="00640764" w:rsidRDefault="00640764" w:rsidP="00E26B07">
            <w:pPr>
              <w:pStyle w:val="ab"/>
              <w:snapToGrid w:val="0"/>
              <w:jc w:val="center"/>
              <w:rPr>
                <w:sz w:val="28"/>
                <w:szCs w:val="28"/>
              </w:rPr>
            </w:pPr>
            <w:r>
              <w:rPr>
                <w:sz w:val="28"/>
                <w:szCs w:val="28"/>
              </w:rPr>
              <w:t>Протяжённость автомобильной дороги (км)</w:t>
            </w:r>
          </w:p>
        </w:tc>
      </w:tr>
      <w:tr w:rsidR="00640764" w:rsidTr="00E26B07">
        <w:tc>
          <w:tcPr>
            <w:tcW w:w="855"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1</w:t>
            </w:r>
          </w:p>
        </w:tc>
        <w:tc>
          <w:tcPr>
            <w:tcW w:w="2973"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03 230 858 ОП МП 01</w:t>
            </w:r>
          </w:p>
        </w:tc>
        <w:tc>
          <w:tcPr>
            <w:tcW w:w="3260"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 xml:space="preserve">ул. Советская </w:t>
            </w:r>
          </w:p>
          <w:p w:rsidR="00640764" w:rsidRDefault="00640764" w:rsidP="00E26B07">
            <w:pPr>
              <w:pStyle w:val="ab"/>
              <w:snapToGrid w:val="0"/>
              <w:jc w:val="center"/>
              <w:rPr>
                <w:sz w:val="28"/>
                <w:szCs w:val="28"/>
              </w:rPr>
            </w:pPr>
            <w:r>
              <w:rPr>
                <w:sz w:val="28"/>
                <w:szCs w:val="28"/>
              </w:rPr>
              <w:t>в хуторе Харьковский</w:t>
            </w:r>
          </w:p>
        </w:tc>
        <w:tc>
          <w:tcPr>
            <w:tcW w:w="2568" w:type="dxa"/>
            <w:tcBorders>
              <w:left w:val="single" w:sz="1" w:space="0" w:color="000000"/>
              <w:bottom w:val="single" w:sz="1" w:space="0" w:color="000000"/>
              <w:right w:val="single" w:sz="1" w:space="0" w:color="000000"/>
            </w:tcBorders>
          </w:tcPr>
          <w:p w:rsidR="00640764" w:rsidRPr="0046264A" w:rsidRDefault="00640764" w:rsidP="00E26B07">
            <w:pPr>
              <w:pStyle w:val="ab"/>
              <w:snapToGrid w:val="0"/>
              <w:jc w:val="center"/>
              <w:rPr>
                <w:sz w:val="28"/>
                <w:szCs w:val="28"/>
              </w:rPr>
            </w:pPr>
            <w:r>
              <w:rPr>
                <w:sz w:val="28"/>
                <w:szCs w:val="28"/>
              </w:rPr>
              <w:t>1,600</w:t>
            </w:r>
          </w:p>
        </w:tc>
      </w:tr>
      <w:tr w:rsidR="00640764" w:rsidTr="00E26B07">
        <w:tc>
          <w:tcPr>
            <w:tcW w:w="855"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2</w:t>
            </w:r>
          </w:p>
        </w:tc>
        <w:tc>
          <w:tcPr>
            <w:tcW w:w="2973"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03 230 858 ОП МП 02</w:t>
            </w:r>
          </w:p>
        </w:tc>
        <w:tc>
          <w:tcPr>
            <w:tcW w:w="3260"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ул. Мира</w:t>
            </w:r>
          </w:p>
          <w:p w:rsidR="00640764" w:rsidRDefault="00640764" w:rsidP="00E26B07">
            <w:pPr>
              <w:pStyle w:val="ab"/>
              <w:snapToGrid w:val="0"/>
              <w:jc w:val="center"/>
              <w:rPr>
                <w:sz w:val="28"/>
                <w:szCs w:val="28"/>
              </w:rPr>
            </w:pPr>
            <w:r>
              <w:rPr>
                <w:sz w:val="28"/>
                <w:szCs w:val="28"/>
              </w:rPr>
              <w:t xml:space="preserve"> в хуторе Харьковский</w:t>
            </w:r>
          </w:p>
        </w:tc>
        <w:tc>
          <w:tcPr>
            <w:tcW w:w="2568" w:type="dxa"/>
            <w:tcBorders>
              <w:left w:val="single" w:sz="1" w:space="0" w:color="000000"/>
              <w:bottom w:val="single" w:sz="1" w:space="0" w:color="000000"/>
              <w:right w:val="single" w:sz="1" w:space="0" w:color="000000"/>
            </w:tcBorders>
          </w:tcPr>
          <w:p w:rsidR="00640764" w:rsidRPr="0046264A" w:rsidRDefault="00640764" w:rsidP="00E26B07">
            <w:pPr>
              <w:pStyle w:val="ab"/>
              <w:snapToGrid w:val="0"/>
              <w:jc w:val="center"/>
              <w:rPr>
                <w:sz w:val="28"/>
                <w:szCs w:val="28"/>
              </w:rPr>
            </w:pPr>
            <w:r>
              <w:rPr>
                <w:sz w:val="28"/>
                <w:szCs w:val="28"/>
              </w:rPr>
              <w:t>4,000</w:t>
            </w:r>
          </w:p>
        </w:tc>
      </w:tr>
      <w:tr w:rsidR="00640764" w:rsidTr="00E26B07">
        <w:tc>
          <w:tcPr>
            <w:tcW w:w="855"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3</w:t>
            </w:r>
          </w:p>
        </w:tc>
        <w:tc>
          <w:tcPr>
            <w:tcW w:w="2973"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03 230 858 ОП МП 03</w:t>
            </w:r>
          </w:p>
        </w:tc>
        <w:tc>
          <w:tcPr>
            <w:tcW w:w="3260"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ул.  Набережная</w:t>
            </w:r>
          </w:p>
          <w:p w:rsidR="00640764" w:rsidRDefault="00640764" w:rsidP="00E26B07">
            <w:pPr>
              <w:pStyle w:val="ab"/>
              <w:snapToGrid w:val="0"/>
              <w:jc w:val="center"/>
              <w:rPr>
                <w:sz w:val="28"/>
                <w:szCs w:val="28"/>
              </w:rPr>
            </w:pPr>
            <w:r>
              <w:rPr>
                <w:sz w:val="28"/>
                <w:szCs w:val="28"/>
              </w:rPr>
              <w:t xml:space="preserve"> в хуторе Харьковский</w:t>
            </w:r>
          </w:p>
        </w:tc>
        <w:tc>
          <w:tcPr>
            <w:tcW w:w="2568" w:type="dxa"/>
            <w:tcBorders>
              <w:left w:val="single" w:sz="1" w:space="0" w:color="000000"/>
              <w:bottom w:val="single" w:sz="1" w:space="0" w:color="000000"/>
              <w:right w:val="single" w:sz="1" w:space="0" w:color="000000"/>
            </w:tcBorders>
          </w:tcPr>
          <w:p w:rsidR="00640764" w:rsidRPr="0046264A" w:rsidRDefault="00640764" w:rsidP="00E26B07">
            <w:pPr>
              <w:pStyle w:val="ab"/>
              <w:snapToGrid w:val="0"/>
              <w:jc w:val="center"/>
              <w:rPr>
                <w:sz w:val="28"/>
                <w:szCs w:val="28"/>
              </w:rPr>
            </w:pPr>
            <w:r>
              <w:rPr>
                <w:sz w:val="28"/>
                <w:szCs w:val="28"/>
              </w:rPr>
              <w:t>2,900</w:t>
            </w:r>
          </w:p>
        </w:tc>
      </w:tr>
      <w:tr w:rsidR="00640764" w:rsidTr="00E26B07">
        <w:tc>
          <w:tcPr>
            <w:tcW w:w="855"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4</w:t>
            </w:r>
          </w:p>
        </w:tc>
        <w:tc>
          <w:tcPr>
            <w:tcW w:w="2973"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03 230 858 ОП МП 04</w:t>
            </w:r>
          </w:p>
        </w:tc>
        <w:tc>
          <w:tcPr>
            <w:tcW w:w="3260"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 xml:space="preserve">пр. Школьный </w:t>
            </w:r>
          </w:p>
          <w:p w:rsidR="00640764" w:rsidRDefault="00640764" w:rsidP="00E26B07">
            <w:pPr>
              <w:pStyle w:val="ab"/>
              <w:snapToGrid w:val="0"/>
              <w:jc w:val="center"/>
              <w:rPr>
                <w:sz w:val="28"/>
                <w:szCs w:val="28"/>
              </w:rPr>
            </w:pPr>
            <w:r>
              <w:rPr>
                <w:sz w:val="28"/>
                <w:szCs w:val="28"/>
              </w:rPr>
              <w:t>в хуторе Харьковский</w:t>
            </w:r>
          </w:p>
        </w:tc>
        <w:tc>
          <w:tcPr>
            <w:tcW w:w="2568" w:type="dxa"/>
            <w:tcBorders>
              <w:left w:val="single" w:sz="1" w:space="0" w:color="000000"/>
              <w:bottom w:val="single" w:sz="1" w:space="0" w:color="000000"/>
              <w:right w:val="single" w:sz="1" w:space="0" w:color="000000"/>
            </w:tcBorders>
          </w:tcPr>
          <w:p w:rsidR="00640764" w:rsidRPr="0046264A" w:rsidRDefault="00640764" w:rsidP="00E26B07">
            <w:pPr>
              <w:pStyle w:val="ab"/>
              <w:snapToGrid w:val="0"/>
              <w:jc w:val="center"/>
              <w:rPr>
                <w:sz w:val="28"/>
                <w:szCs w:val="28"/>
              </w:rPr>
            </w:pPr>
            <w:r>
              <w:rPr>
                <w:sz w:val="28"/>
                <w:szCs w:val="28"/>
              </w:rPr>
              <w:t>0,330</w:t>
            </w:r>
          </w:p>
        </w:tc>
      </w:tr>
      <w:tr w:rsidR="00640764" w:rsidTr="00E26B07">
        <w:tc>
          <w:tcPr>
            <w:tcW w:w="855"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5</w:t>
            </w:r>
          </w:p>
        </w:tc>
        <w:tc>
          <w:tcPr>
            <w:tcW w:w="2973"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03 230 858 ОП МП 05</w:t>
            </w:r>
          </w:p>
        </w:tc>
        <w:tc>
          <w:tcPr>
            <w:tcW w:w="3260"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 xml:space="preserve">пр. Почтовый </w:t>
            </w:r>
          </w:p>
          <w:p w:rsidR="00640764" w:rsidRDefault="00640764" w:rsidP="00E26B07">
            <w:pPr>
              <w:pStyle w:val="ab"/>
              <w:snapToGrid w:val="0"/>
              <w:jc w:val="center"/>
              <w:rPr>
                <w:sz w:val="28"/>
                <w:szCs w:val="28"/>
              </w:rPr>
            </w:pPr>
            <w:r>
              <w:rPr>
                <w:sz w:val="28"/>
                <w:szCs w:val="28"/>
              </w:rPr>
              <w:t>в хуторе Харьковский</w:t>
            </w:r>
          </w:p>
        </w:tc>
        <w:tc>
          <w:tcPr>
            <w:tcW w:w="2568" w:type="dxa"/>
            <w:tcBorders>
              <w:left w:val="single" w:sz="1" w:space="0" w:color="000000"/>
              <w:bottom w:val="single" w:sz="1" w:space="0" w:color="000000"/>
              <w:right w:val="single" w:sz="1" w:space="0" w:color="000000"/>
            </w:tcBorders>
          </w:tcPr>
          <w:p w:rsidR="00640764" w:rsidRPr="0046264A" w:rsidRDefault="00640764" w:rsidP="00E26B07">
            <w:pPr>
              <w:pStyle w:val="ab"/>
              <w:snapToGrid w:val="0"/>
              <w:jc w:val="center"/>
              <w:rPr>
                <w:sz w:val="28"/>
                <w:szCs w:val="28"/>
              </w:rPr>
            </w:pPr>
            <w:r>
              <w:rPr>
                <w:sz w:val="28"/>
                <w:szCs w:val="28"/>
              </w:rPr>
              <w:t>0,250</w:t>
            </w:r>
          </w:p>
        </w:tc>
      </w:tr>
      <w:tr w:rsidR="00640764" w:rsidTr="00E26B07">
        <w:tc>
          <w:tcPr>
            <w:tcW w:w="855"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6</w:t>
            </w:r>
          </w:p>
        </w:tc>
        <w:tc>
          <w:tcPr>
            <w:tcW w:w="2973"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03 230 858 ОП МП 06</w:t>
            </w:r>
          </w:p>
        </w:tc>
        <w:tc>
          <w:tcPr>
            <w:tcW w:w="3260" w:type="dxa"/>
            <w:tcBorders>
              <w:left w:val="single" w:sz="1" w:space="0" w:color="000000"/>
              <w:bottom w:val="single" w:sz="1" w:space="0" w:color="000000"/>
            </w:tcBorders>
          </w:tcPr>
          <w:p w:rsidR="00640764" w:rsidRDefault="00640764" w:rsidP="00E26B07">
            <w:pPr>
              <w:pStyle w:val="ab"/>
              <w:snapToGrid w:val="0"/>
              <w:jc w:val="center"/>
              <w:rPr>
                <w:sz w:val="28"/>
                <w:szCs w:val="28"/>
              </w:rPr>
            </w:pPr>
            <w:r>
              <w:rPr>
                <w:sz w:val="28"/>
                <w:szCs w:val="28"/>
              </w:rPr>
              <w:t xml:space="preserve">1 проезд от ул. Мира </w:t>
            </w:r>
          </w:p>
          <w:p w:rsidR="00640764" w:rsidRDefault="00640764" w:rsidP="00E26B07">
            <w:pPr>
              <w:pStyle w:val="ab"/>
              <w:snapToGrid w:val="0"/>
              <w:jc w:val="center"/>
              <w:rPr>
                <w:sz w:val="28"/>
                <w:szCs w:val="28"/>
              </w:rPr>
            </w:pPr>
            <w:r>
              <w:rPr>
                <w:sz w:val="28"/>
                <w:szCs w:val="28"/>
              </w:rPr>
              <w:t>до ул. Набережной</w:t>
            </w:r>
          </w:p>
          <w:p w:rsidR="00640764" w:rsidRDefault="00640764" w:rsidP="00E26B07">
            <w:pPr>
              <w:pStyle w:val="ab"/>
              <w:snapToGrid w:val="0"/>
              <w:jc w:val="center"/>
              <w:rPr>
                <w:sz w:val="28"/>
                <w:szCs w:val="28"/>
              </w:rPr>
            </w:pPr>
            <w:r>
              <w:rPr>
                <w:sz w:val="28"/>
                <w:szCs w:val="28"/>
              </w:rPr>
              <w:t xml:space="preserve"> в хуторе Харьковский</w:t>
            </w:r>
          </w:p>
        </w:tc>
        <w:tc>
          <w:tcPr>
            <w:tcW w:w="2568" w:type="dxa"/>
            <w:tcBorders>
              <w:left w:val="single" w:sz="1" w:space="0" w:color="000000"/>
              <w:bottom w:val="single" w:sz="1" w:space="0" w:color="000000"/>
              <w:right w:val="single" w:sz="1" w:space="0" w:color="000000"/>
            </w:tcBorders>
          </w:tcPr>
          <w:p w:rsidR="00640764" w:rsidRPr="0046264A" w:rsidRDefault="00640764" w:rsidP="00E26B07">
            <w:pPr>
              <w:pStyle w:val="ab"/>
              <w:snapToGrid w:val="0"/>
              <w:jc w:val="center"/>
              <w:rPr>
                <w:sz w:val="28"/>
                <w:szCs w:val="28"/>
              </w:rPr>
            </w:pPr>
            <w:r>
              <w:rPr>
                <w:sz w:val="28"/>
                <w:szCs w:val="28"/>
              </w:rPr>
              <w:t>0,300</w:t>
            </w:r>
          </w:p>
        </w:tc>
      </w:tr>
      <w:tr w:rsidR="00640764" w:rsidTr="00E26B07">
        <w:tc>
          <w:tcPr>
            <w:tcW w:w="855" w:type="dxa"/>
            <w:tcBorders>
              <w:left w:val="single" w:sz="1" w:space="0" w:color="000000"/>
              <w:bottom w:val="single" w:sz="4" w:space="0" w:color="auto"/>
            </w:tcBorders>
          </w:tcPr>
          <w:p w:rsidR="00640764" w:rsidRPr="00AD548B" w:rsidRDefault="00640764" w:rsidP="00E26B07">
            <w:pPr>
              <w:pStyle w:val="ab"/>
              <w:snapToGrid w:val="0"/>
              <w:jc w:val="center"/>
              <w:rPr>
                <w:sz w:val="28"/>
                <w:szCs w:val="28"/>
              </w:rPr>
            </w:pPr>
            <w:r>
              <w:rPr>
                <w:sz w:val="28"/>
                <w:szCs w:val="28"/>
              </w:rPr>
              <w:t>7</w:t>
            </w:r>
          </w:p>
        </w:tc>
        <w:tc>
          <w:tcPr>
            <w:tcW w:w="2973"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 xml:space="preserve">03 230 858 ОП МП 07 </w:t>
            </w:r>
          </w:p>
        </w:tc>
        <w:tc>
          <w:tcPr>
            <w:tcW w:w="3260"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 xml:space="preserve">2 проезд от ул. Мира </w:t>
            </w:r>
          </w:p>
          <w:p w:rsidR="00640764" w:rsidRDefault="00640764" w:rsidP="00E26B07">
            <w:pPr>
              <w:pStyle w:val="ab"/>
              <w:snapToGrid w:val="0"/>
              <w:jc w:val="center"/>
              <w:rPr>
                <w:sz w:val="28"/>
                <w:szCs w:val="28"/>
              </w:rPr>
            </w:pPr>
            <w:r>
              <w:rPr>
                <w:sz w:val="28"/>
                <w:szCs w:val="28"/>
              </w:rPr>
              <w:t xml:space="preserve">до ул. Набережной </w:t>
            </w:r>
          </w:p>
          <w:p w:rsidR="00640764" w:rsidRDefault="00640764" w:rsidP="00E26B07">
            <w:pPr>
              <w:pStyle w:val="ab"/>
              <w:snapToGrid w:val="0"/>
              <w:jc w:val="center"/>
              <w:rPr>
                <w:sz w:val="28"/>
                <w:szCs w:val="28"/>
              </w:rPr>
            </w:pPr>
            <w:r>
              <w:rPr>
                <w:sz w:val="28"/>
                <w:szCs w:val="28"/>
              </w:rPr>
              <w:t>в хуторе Харьковский</w:t>
            </w:r>
          </w:p>
        </w:tc>
        <w:tc>
          <w:tcPr>
            <w:tcW w:w="2568" w:type="dxa"/>
            <w:tcBorders>
              <w:left w:val="single" w:sz="1" w:space="0" w:color="000000"/>
              <w:bottom w:val="single" w:sz="4" w:space="0" w:color="auto"/>
              <w:right w:val="single" w:sz="1" w:space="0" w:color="000000"/>
            </w:tcBorders>
          </w:tcPr>
          <w:p w:rsidR="00640764" w:rsidRPr="0046264A" w:rsidRDefault="00640764" w:rsidP="00E26B07">
            <w:pPr>
              <w:pStyle w:val="ab"/>
              <w:snapToGrid w:val="0"/>
              <w:jc w:val="center"/>
              <w:rPr>
                <w:sz w:val="28"/>
                <w:szCs w:val="28"/>
              </w:rPr>
            </w:pPr>
            <w:r>
              <w:rPr>
                <w:sz w:val="28"/>
                <w:szCs w:val="28"/>
              </w:rPr>
              <w:t>0,400</w:t>
            </w:r>
          </w:p>
        </w:tc>
      </w:tr>
      <w:tr w:rsidR="00640764" w:rsidTr="00E26B07">
        <w:tc>
          <w:tcPr>
            <w:tcW w:w="855"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8</w:t>
            </w:r>
          </w:p>
        </w:tc>
        <w:tc>
          <w:tcPr>
            <w:tcW w:w="2973"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03 230 858 ОП МП 08</w:t>
            </w:r>
          </w:p>
        </w:tc>
        <w:tc>
          <w:tcPr>
            <w:tcW w:w="3260"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3 проезд от ул. Мира</w:t>
            </w:r>
          </w:p>
          <w:p w:rsidR="00640764" w:rsidRDefault="00640764" w:rsidP="00E26B07">
            <w:pPr>
              <w:pStyle w:val="ab"/>
              <w:snapToGrid w:val="0"/>
              <w:jc w:val="center"/>
              <w:rPr>
                <w:sz w:val="28"/>
                <w:szCs w:val="28"/>
              </w:rPr>
            </w:pPr>
            <w:r>
              <w:rPr>
                <w:sz w:val="28"/>
                <w:szCs w:val="28"/>
              </w:rPr>
              <w:t xml:space="preserve"> до ул. Набережной</w:t>
            </w:r>
          </w:p>
          <w:p w:rsidR="00640764" w:rsidRDefault="00640764" w:rsidP="00E26B07">
            <w:pPr>
              <w:pStyle w:val="ab"/>
              <w:snapToGrid w:val="0"/>
              <w:jc w:val="center"/>
              <w:rPr>
                <w:sz w:val="28"/>
                <w:szCs w:val="28"/>
              </w:rPr>
            </w:pPr>
            <w:r>
              <w:rPr>
                <w:sz w:val="28"/>
                <w:szCs w:val="28"/>
              </w:rPr>
              <w:t xml:space="preserve"> в хуторе Харьковский</w:t>
            </w:r>
          </w:p>
        </w:tc>
        <w:tc>
          <w:tcPr>
            <w:tcW w:w="2568" w:type="dxa"/>
            <w:tcBorders>
              <w:left w:val="single" w:sz="1" w:space="0" w:color="000000"/>
              <w:bottom w:val="single" w:sz="4" w:space="0" w:color="auto"/>
              <w:right w:val="single" w:sz="1" w:space="0" w:color="000000"/>
            </w:tcBorders>
          </w:tcPr>
          <w:p w:rsidR="00640764" w:rsidRPr="0046264A" w:rsidRDefault="00640764" w:rsidP="00E26B07">
            <w:pPr>
              <w:pStyle w:val="ab"/>
              <w:snapToGrid w:val="0"/>
              <w:jc w:val="center"/>
              <w:rPr>
                <w:sz w:val="28"/>
                <w:szCs w:val="28"/>
              </w:rPr>
            </w:pPr>
            <w:r>
              <w:rPr>
                <w:sz w:val="28"/>
                <w:szCs w:val="28"/>
              </w:rPr>
              <w:t>0,500</w:t>
            </w:r>
          </w:p>
        </w:tc>
      </w:tr>
      <w:tr w:rsidR="00640764" w:rsidTr="00E26B07">
        <w:tc>
          <w:tcPr>
            <w:tcW w:w="855"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9</w:t>
            </w:r>
          </w:p>
        </w:tc>
        <w:tc>
          <w:tcPr>
            <w:tcW w:w="2973"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03 230 858 ОП МП 09</w:t>
            </w:r>
          </w:p>
        </w:tc>
        <w:tc>
          <w:tcPr>
            <w:tcW w:w="3260"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 xml:space="preserve">4 проезд от ул. Мира </w:t>
            </w:r>
          </w:p>
          <w:p w:rsidR="00640764" w:rsidRDefault="00640764" w:rsidP="00E26B07">
            <w:pPr>
              <w:pStyle w:val="ab"/>
              <w:snapToGrid w:val="0"/>
              <w:jc w:val="center"/>
              <w:rPr>
                <w:sz w:val="28"/>
                <w:szCs w:val="28"/>
              </w:rPr>
            </w:pPr>
            <w:r>
              <w:rPr>
                <w:sz w:val="28"/>
                <w:szCs w:val="28"/>
              </w:rPr>
              <w:lastRenderedPageBreak/>
              <w:t>до ул. Набережной</w:t>
            </w:r>
          </w:p>
          <w:p w:rsidR="00640764" w:rsidRDefault="00640764" w:rsidP="00E26B07">
            <w:pPr>
              <w:pStyle w:val="ab"/>
              <w:snapToGrid w:val="0"/>
              <w:jc w:val="center"/>
              <w:rPr>
                <w:sz w:val="28"/>
                <w:szCs w:val="28"/>
              </w:rPr>
            </w:pPr>
            <w:r>
              <w:rPr>
                <w:sz w:val="28"/>
                <w:szCs w:val="28"/>
              </w:rPr>
              <w:t xml:space="preserve"> в хуторе Харьковский</w:t>
            </w:r>
          </w:p>
          <w:p w:rsidR="00640764" w:rsidRDefault="00640764" w:rsidP="00E26B07">
            <w:pPr>
              <w:pStyle w:val="ab"/>
              <w:snapToGrid w:val="0"/>
              <w:jc w:val="center"/>
              <w:rPr>
                <w:sz w:val="28"/>
                <w:szCs w:val="28"/>
              </w:rPr>
            </w:pPr>
          </w:p>
        </w:tc>
        <w:tc>
          <w:tcPr>
            <w:tcW w:w="2568" w:type="dxa"/>
            <w:tcBorders>
              <w:left w:val="single" w:sz="1" w:space="0" w:color="000000"/>
              <w:bottom w:val="single" w:sz="4" w:space="0" w:color="auto"/>
              <w:right w:val="single" w:sz="1" w:space="0" w:color="000000"/>
            </w:tcBorders>
          </w:tcPr>
          <w:p w:rsidR="00640764" w:rsidRPr="0046264A" w:rsidRDefault="00640764" w:rsidP="00E26B07">
            <w:pPr>
              <w:pStyle w:val="ab"/>
              <w:snapToGrid w:val="0"/>
              <w:jc w:val="center"/>
              <w:rPr>
                <w:sz w:val="28"/>
                <w:szCs w:val="28"/>
              </w:rPr>
            </w:pPr>
            <w:r>
              <w:rPr>
                <w:sz w:val="28"/>
                <w:szCs w:val="28"/>
              </w:rPr>
              <w:lastRenderedPageBreak/>
              <w:t>0,320</w:t>
            </w:r>
          </w:p>
        </w:tc>
      </w:tr>
      <w:tr w:rsidR="00640764" w:rsidTr="00E26B07">
        <w:tc>
          <w:tcPr>
            <w:tcW w:w="855" w:type="dxa"/>
            <w:tcBorders>
              <w:top w:val="single" w:sz="4" w:space="0" w:color="auto"/>
              <w:left w:val="single" w:sz="2" w:space="0" w:color="000000"/>
              <w:bottom w:val="single" w:sz="4" w:space="0" w:color="auto"/>
              <w:right w:val="single" w:sz="2" w:space="0" w:color="000000"/>
            </w:tcBorders>
          </w:tcPr>
          <w:p w:rsidR="00640764" w:rsidRDefault="00640764" w:rsidP="00E26B07">
            <w:pPr>
              <w:pStyle w:val="ab"/>
              <w:snapToGrid w:val="0"/>
              <w:jc w:val="center"/>
              <w:rPr>
                <w:sz w:val="28"/>
                <w:szCs w:val="28"/>
              </w:rPr>
            </w:pPr>
            <w:r>
              <w:rPr>
                <w:sz w:val="28"/>
                <w:szCs w:val="28"/>
              </w:rPr>
              <w:lastRenderedPageBreak/>
              <w:t>10</w:t>
            </w:r>
          </w:p>
        </w:tc>
        <w:tc>
          <w:tcPr>
            <w:tcW w:w="2973" w:type="dxa"/>
            <w:tcBorders>
              <w:top w:val="single" w:sz="4" w:space="0" w:color="auto"/>
              <w:left w:val="single" w:sz="2" w:space="0" w:color="000000"/>
              <w:bottom w:val="single" w:sz="4" w:space="0" w:color="auto"/>
              <w:right w:val="single" w:sz="2" w:space="0" w:color="000000"/>
            </w:tcBorders>
          </w:tcPr>
          <w:p w:rsidR="00640764" w:rsidRDefault="00640764" w:rsidP="00E26B07">
            <w:pPr>
              <w:pStyle w:val="ab"/>
              <w:snapToGrid w:val="0"/>
              <w:jc w:val="center"/>
              <w:rPr>
                <w:sz w:val="28"/>
                <w:szCs w:val="28"/>
              </w:rPr>
            </w:pPr>
            <w:r>
              <w:rPr>
                <w:sz w:val="28"/>
                <w:szCs w:val="28"/>
              </w:rPr>
              <w:t>03 230 858 ОП МП 10</w:t>
            </w:r>
          </w:p>
        </w:tc>
        <w:tc>
          <w:tcPr>
            <w:tcW w:w="3260" w:type="dxa"/>
            <w:tcBorders>
              <w:top w:val="single" w:sz="4" w:space="0" w:color="auto"/>
              <w:left w:val="single" w:sz="2" w:space="0" w:color="000000"/>
              <w:bottom w:val="single" w:sz="4" w:space="0" w:color="auto"/>
              <w:right w:val="single" w:sz="2" w:space="0" w:color="000000"/>
            </w:tcBorders>
          </w:tcPr>
          <w:p w:rsidR="00640764" w:rsidRDefault="00640764" w:rsidP="00E26B07">
            <w:pPr>
              <w:pStyle w:val="ab"/>
              <w:snapToGrid w:val="0"/>
              <w:jc w:val="center"/>
              <w:rPr>
                <w:sz w:val="28"/>
                <w:szCs w:val="28"/>
              </w:rPr>
            </w:pPr>
            <w:r>
              <w:rPr>
                <w:sz w:val="28"/>
                <w:szCs w:val="28"/>
              </w:rPr>
              <w:t xml:space="preserve">5 проезд от ул. Мира </w:t>
            </w:r>
          </w:p>
          <w:p w:rsidR="00640764" w:rsidRDefault="00640764" w:rsidP="00E26B07">
            <w:pPr>
              <w:pStyle w:val="ab"/>
              <w:snapToGrid w:val="0"/>
              <w:jc w:val="center"/>
              <w:rPr>
                <w:sz w:val="28"/>
                <w:szCs w:val="28"/>
              </w:rPr>
            </w:pPr>
            <w:r>
              <w:rPr>
                <w:sz w:val="28"/>
                <w:szCs w:val="28"/>
              </w:rPr>
              <w:t xml:space="preserve">до ул. Набережной </w:t>
            </w:r>
          </w:p>
          <w:p w:rsidR="00640764" w:rsidRDefault="00640764" w:rsidP="00E26B07">
            <w:pPr>
              <w:pStyle w:val="ab"/>
              <w:snapToGrid w:val="0"/>
              <w:jc w:val="center"/>
              <w:rPr>
                <w:sz w:val="28"/>
                <w:szCs w:val="28"/>
              </w:rPr>
            </w:pPr>
            <w:r>
              <w:rPr>
                <w:sz w:val="28"/>
                <w:szCs w:val="28"/>
              </w:rPr>
              <w:t>в хуторе Харьковский</w:t>
            </w:r>
          </w:p>
        </w:tc>
        <w:tc>
          <w:tcPr>
            <w:tcW w:w="2568" w:type="dxa"/>
            <w:tcBorders>
              <w:top w:val="single" w:sz="4" w:space="0" w:color="auto"/>
              <w:left w:val="single" w:sz="2" w:space="0" w:color="000000"/>
              <w:bottom w:val="single" w:sz="4" w:space="0" w:color="auto"/>
              <w:right w:val="single" w:sz="2" w:space="0" w:color="000000"/>
            </w:tcBorders>
          </w:tcPr>
          <w:p w:rsidR="00640764" w:rsidRPr="0046264A" w:rsidRDefault="00640764" w:rsidP="00E26B07">
            <w:pPr>
              <w:pStyle w:val="ab"/>
              <w:snapToGrid w:val="0"/>
              <w:jc w:val="center"/>
              <w:rPr>
                <w:sz w:val="28"/>
                <w:szCs w:val="28"/>
              </w:rPr>
            </w:pPr>
            <w:r>
              <w:rPr>
                <w:sz w:val="28"/>
                <w:szCs w:val="28"/>
              </w:rPr>
              <w:t>0,340</w:t>
            </w:r>
          </w:p>
        </w:tc>
      </w:tr>
      <w:tr w:rsidR="00640764" w:rsidTr="00E26B07">
        <w:tc>
          <w:tcPr>
            <w:tcW w:w="855"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11</w:t>
            </w:r>
          </w:p>
        </w:tc>
        <w:tc>
          <w:tcPr>
            <w:tcW w:w="2973"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03 230 858 ОП МП 11</w:t>
            </w:r>
          </w:p>
        </w:tc>
        <w:tc>
          <w:tcPr>
            <w:tcW w:w="3260"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 xml:space="preserve">6 проезд от ул. Мира </w:t>
            </w:r>
          </w:p>
          <w:p w:rsidR="00640764" w:rsidRDefault="00640764" w:rsidP="00E26B07">
            <w:pPr>
              <w:pStyle w:val="ab"/>
              <w:snapToGrid w:val="0"/>
              <w:jc w:val="center"/>
              <w:rPr>
                <w:sz w:val="28"/>
                <w:szCs w:val="28"/>
              </w:rPr>
            </w:pPr>
            <w:r>
              <w:rPr>
                <w:sz w:val="28"/>
                <w:szCs w:val="28"/>
              </w:rPr>
              <w:t xml:space="preserve">до ул. Набережной </w:t>
            </w:r>
          </w:p>
          <w:p w:rsidR="00640764" w:rsidRDefault="00640764" w:rsidP="00E26B07">
            <w:pPr>
              <w:pStyle w:val="ab"/>
              <w:snapToGrid w:val="0"/>
              <w:jc w:val="center"/>
              <w:rPr>
                <w:sz w:val="28"/>
                <w:szCs w:val="28"/>
              </w:rPr>
            </w:pPr>
            <w:r>
              <w:rPr>
                <w:sz w:val="28"/>
                <w:szCs w:val="28"/>
              </w:rPr>
              <w:t>в хуторе Харьковский</w:t>
            </w:r>
          </w:p>
        </w:tc>
        <w:tc>
          <w:tcPr>
            <w:tcW w:w="2568" w:type="dxa"/>
            <w:tcBorders>
              <w:left w:val="single" w:sz="1" w:space="0" w:color="000000"/>
              <w:bottom w:val="single" w:sz="4" w:space="0" w:color="auto"/>
              <w:right w:val="single" w:sz="1" w:space="0" w:color="000000"/>
            </w:tcBorders>
          </w:tcPr>
          <w:p w:rsidR="00640764" w:rsidRPr="0046264A" w:rsidRDefault="00640764" w:rsidP="00E26B07">
            <w:pPr>
              <w:pStyle w:val="ab"/>
              <w:snapToGrid w:val="0"/>
              <w:jc w:val="center"/>
              <w:rPr>
                <w:sz w:val="28"/>
                <w:szCs w:val="28"/>
              </w:rPr>
            </w:pPr>
            <w:r>
              <w:rPr>
                <w:sz w:val="28"/>
                <w:szCs w:val="28"/>
              </w:rPr>
              <w:t>0,350</w:t>
            </w:r>
          </w:p>
        </w:tc>
      </w:tr>
      <w:tr w:rsidR="00640764" w:rsidRPr="00AD548B" w:rsidTr="00E26B07">
        <w:tc>
          <w:tcPr>
            <w:tcW w:w="855"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12</w:t>
            </w:r>
          </w:p>
        </w:tc>
        <w:tc>
          <w:tcPr>
            <w:tcW w:w="2973"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03 230 858 ОП МП 12</w:t>
            </w:r>
          </w:p>
        </w:tc>
        <w:tc>
          <w:tcPr>
            <w:tcW w:w="3260" w:type="dxa"/>
            <w:tcBorders>
              <w:left w:val="single" w:sz="1" w:space="0" w:color="000000"/>
              <w:bottom w:val="single" w:sz="4" w:space="0" w:color="auto"/>
            </w:tcBorders>
          </w:tcPr>
          <w:p w:rsidR="00640764" w:rsidRDefault="00640764" w:rsidP="00E26B07">
            <w:pPr>
              <w:pStyle w:val="ab"/>
              <w:snapToGrid w:val="0"/>
              <w:jc w:val="center"/>
              <w:rPr>
                <w:sz w:val="28"/>
                <w:szCs w:val="28"/>
              </w:rPr>
            </w:pPr>
            <w:r>
              <w:rPr>
                <w:sz w:val="28"/>
                <w:szCs w:val="28"/>
              </w:rPr>
              <w:t xml:space="preserve">проезд от ул. Мира </w:t>
            </w:r>
          </w:p>
          <w:p w:rsidR="00640764" w:rsidRDefault="00640764" w:rsidP="00E26B07">
            <w:pPr>
              <w:pStyle w:val="ab"/>
              <w:snapToGrid w:val="0"/>
              <w:jc w:val="center"/>
              <w:rPr>
                <w:sz w:val="28"/>
                <w:szCs w:val="28"/>
              </w:rPr>
            </w:pPr>
            <w:r>
              <w:rPr>
                <w:sz w:val="28"/>
                <w:szCs w:val="28"/>
              </w:rPr>
              <w:t xml:space="preserve">до </w:t>
            </w:r>
            <w:proofErr w:type="spellStart"/>
            <w:r>
              <w:rPr>
                <w:sz w:val="28"/>
                <w:szCs w:val="28"/>
              </w:rPr>
              <w:t>ул.Советская</w:t>
            </w:r>
            <w:proofErr w:type="spellEnd"/>
            <w:r>
              <w:rPr>
                <w:sz w:val="28"/>
                <w:szCs w:val="28"/>
              </w:rPr>
              <w:t xml:space="preserve"> </w:t>
            </w:r>
          </w:p>
          <w:p w:rsidR="00640764" w:rsidRDefault="00640764" w:rsidP="00E26B07">
            <w:pPr>
              <w:pStyle w:val="ab"/>
              <w:snapToGrid w:val="0"/>
              <w:jc w:val="center"/>
              <w:rPr>
                <w:sz w:val="28"/>
                <w:szCs w:val="28"/>
              </w:rPr>
            </w:pPr>
            <w:r>
              <w:rPr>
                <w:sz w:val="28"/>
                <w:szCs w:val="28"/>
              </w:rPr>
              <w:t>в хуторе Харьковский</w:t>
            </w:r>
          </w:p>
        </w:tc>
        <w:tc>
          <w:tcPr>
            <w:tcW w:w="2568" w:type="dxa"/>
            <w:tcBorders>
              <w:left w:val="single" w:sz="1" w:space="0" w:color="000000"/>
              <w:bottom w:val="single" w:sz="4" w:space="0" w:color="auto"/>
              <w:right w:val="single" w:sz="1" w:space="0" w:color="000000"/>
            </w:tcBorders>
          </w:tcPr>
          <w:p w:rsidR="00640764" w:rsidRDefault="00640764" w:rsidP="00E26B07">
            <w:pPr>
              <w:pStyle w:val="ab"/>
              <w:snapToGrid w:val="0"/>
              <w:jc w:val="center"/>
              <w:rPr>
                <w:sz w:val="28"/>
                <w:szCs w:val="28"/>
              </w:rPr>
            </w:pPr>
            <w:r>
              <w:rPr>
                <w:sz w:val="28"/>
                <w:szCs w:val="28"/>
              </w:rPr>
              <w:t>0,210</w:t>
            </w:r>
          </w:p>
        </w:tc>
      </w:tr>
      <w:tr w:rsidR="00640764" w:rsidTr="00E26B07">
        <w:tc>
          <w:tcPr>
            <w:tcW w:w="855" w:type="dxa"/>
            <w:tcBorders>
              <w:top w:val="single" w:sz="4" w:space="0" w:color="auto"/>
              <w:left w:val="single" w:sz="2" w:space="0" w:color="000000"/>
              <w:bottom w:val="single" w:sz="2" w:space="0" w:color="000000"/>
              <w:right w:val="single" w:sz="2" w:space="0" w:color="000000"/>
            </w:tcBorders>
          </w:tcPr>
          <w:p w:rsidR="00640764" w:rsidRPr="00AD548B" w:rsidRDefault="00640764" w:rsidP="00E26B07">
            <w:pPr>
              <w:pStyle w:val="ab"/>
              <w:snapToGrid w:val="0"/>
              <w:jc w:val="center"/>
              <w:rPr>
                <w:sz w:val="28"/>
                <w:szCs w:val="28"/>
              </w:rPr>
            </w:pPr>
          </w:p>
        </w:tc>
        <w:tc>
          <w:tcPr>
            <w:tcW w:w="2973" w:type="dxa"/>
            <w:tcBorders>
              <w:top w:val="single" w:sz="4" w:space="0" w:color="auto"/>
              <w:left w:val="single" w:sz="2" w:space="0" w:color="000000"/>
              <w:bottom w:val="single" w:sz="2" w:space="0" w:color="000000"/>
              <w:right w:val="single" w:sz="2" w:space="0" w:color="000000"/>
            </w:tcBorders>
          </w:tcPr>
          <w:p w:rsidR="00640764" w:rsidRDefault="00640764" w:rsidP="00E26B07">
            <w:pPr>
              <w:pStyle w:val="ab"/>
              <w:snapToGrid w:val="0"/>
              <w:jc w:val="center"/>
              <w:rPr>
                <w:sz w:val="28"/>
                <w:szCs w:val="28"/>
              </w:rPr>
            </w:pPr>
          </w:p>
        </w:tc>
        <w:tc>
          <w:tcPr>
            <w:tcW w:w="3260" w:type="dxa"/>
            <w:tcBorders>
              <w:top w:val="single" w:sz="4" w:space="0" w:color="auto"/>
              <w:left w:val="single" w:sz="2" w:space="0" w:color="000000"/>
              <w:bottom w:val="single" w:sz="2" w:space="0" w:color="000000"/>
              <w:right w:val="single" w:sz="2" w:space="0" w:color="000000"/>
            </w:tcBorders>
          </w:tcPr>
          <w:p w:rsidR="00640764" w:rsidRDefault="00640764" w:rsidP="00E26B07">
            <w:pPr>
              <w:pStyle w:val="ab"/>
              <w:snapToGrid w:val="0"/>
              <w:jc w:val="center"/>
              <w:rPr>
                <w:sz w:val="28"/>
                <w:szCs w:val="28"/>
              </w:rPr>
            </w:pPr>
            <w:r>
              <w:rPr>
                <w:sz w:val="28"/>
                <w:szCs w:val="28"/>
              </w:rPr>
              <w:t>Итого</w:t>
            </w:r>
          </w:p>
        </w:tc>
        <w:tc>
          <w:tcPr>
            <w:tcW w:w="2568" w:type="dxa"/>
            <w:tcBorders>
              <w:top w:val="single" w:sz="4" w:space="0" w:color="auto"/>
              <w:left w:val="single" w:sz="2" w:space="0" w:color="000000"/>
              <w:bottom w:val="single" w:sz="2" w:space="0" w:color="000000"/>
              <w:right w:val="single" w:sz="2" w:space="0" w:color="000000"/>
            </w:tcBorders>
          </w:tcPr>
          <w:p w:rsidR="00640764" w:rsidRPr="0046264A" w:rsidRDefault="00640764" w:rsidP="00E26B07">
            <w:pPr>
              <w:pStyle w:val="ab"/>
              <w:snapToGrid w:val="0"/>
              <w:jc w:val="center"/>
              <w:rPr>
                <w:sz w:val="28"/>
                <w:szCs w:val="28"/>
              </w:rPr>
            </w:pPr>
            <w:r>
              <w:rPr>
                <w:sz w:val="28"/>
                <w:szCs w:val="28"/>
              </w:rPr>
              <w:t>11,500</w:t>
            </w:r>
          </w:p>
        </w:tc>
      </w:tr>
    </w:tbl>
    <w:p w:rsidR="00BE31DC" w:rsidRPr="001D5BFD" w:rsidRDefault="00BE31DC" w:rsidP="00BE4704">
      <w:pPr>
        <w:spacing w:line="240" w:lineRule="auto"/>
        <w:ind w:right="285" w:firstLine="709"/>
        <w:rPr>
          <w:rFonts w:ascii="Times New Roman" w:hAnsi="Times New Roman"/>
          <w:sz w:val="28"/>
          <w:szCs w:val="28"/>
        </w:rPr>
      </w:pPr>
    </w:p>
    <w:p w:rsidR="00BE31DC" w:rsidRPr="001D5BFD" w:rsidRDefault="002875FE"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Дороги </w:t>
      </w:r>
      <w:r w:rsidR="00FC3076">
        <w:rPr>
          <w:rFonts w:ascii="Times New Roman" w:hAnsi="Times New Roman"/>
          <w:sz w:val="28"/>
          <w:szCs w:val="28"/>
        </w:rPr>
        <w:t>Харьковского</w:t>
      </w:r>
      <w:r w:rsidRPr="001D5BFD">
        <w:rPr>
          <w:rFonts w:ascii="Times New Roman" w:hAnsi="Times New Roman"/>
          <w:sz w:val="28"/>
          <w:szCs w:val="28"/>
        </w:rPr>
        <w:t xml:space="preserve"> сельского поселения </w:t>
      </w:r>
      <w:r w:rsidR="00C759D6">
        <w:rPr>
          <w:rFonts w:ascii="Times New Roman" w:hAnsi="Times New Roman"/>
          <w:sz w:val="28"/>
          <w:szCs w:val="28"/>
        </w:rPr>
        <w:t xml:space="preserve">Лабинского района </w:t>
      </w:r>
      <w:r w:rsidRPr="001D5BFD">
        <w:rPr>
          <w:rFonts w:ascii="Times New Roman" w:hAnsi="Times New Roman"/>
          <w:sz w:val="28"/>
          <w:szCs w:val="28"/>
        </w:rPr>
        <w:t>имеют два типа покрытия: асфальтобетонное и гравийн</w:t>
      </w:r>
      <w:r w:rsidR="00062174" w:rsidRPr="001D5BFD">
        <w:rPr>
          <w:rFonts w:ascii="Times New Roman" w:hAnsi="Times New Roman"/>
          <w:sz w:val="28"/>
          <w:szCs w:val="28"/>
        </w:rPr>
        <w:t>ое. Их соотношение показано на Р</w:t>
      </w:r>
      <w:r w:rsidRPr="001D5BFD">
        <w:rPr>
          <w:rFonts w:ascii="Times New Roman" w:hAnsi="Times New Roman"/>
          <w:sz w:val="28"/>
          <w:szCs w:val="28"/>
        </w:rPr>
        <w:t>исунке 3.</w:t>
      </w:r>
    </w:p>
    <w:p w:rsidR="00BE31DC" w:rsidRPr="001D5BFD" w:rsidRDefault="00BE31DC" w:rsidP="00BE4704">
      <w:pPr>
        <w:spacing w:line="240" w:lineRule="auto"/>
        <w:ind w:right="285" w:firstLine="709"/>
        <w:rPr>
          <w:rFonts w:ascii="Times New Roman" w:hAnsi="Times New Roman"/>
          <w:sz w:val="28"/>
          <w:szCs w:val="28"/>
        </w:rPr>
      </w:pPr>
    </w:p>
    <w:p w:rsidR="00902CBC" w:rsidRPr="001D5BFD" w:rsidRDefault="00640764" w:rsidP="00BE4704">
      <w:pPr>
        <w:spacing w:line="240" w:lineRule="auto"/>
        <w:ind w:right="285" w:firstLine="709"/>
        <w:rPr>
          <w:rFonts w:ascii="Times New Roman" w:hAnsi="Times New Roman"/>
          <w:sz w:val="28"/>
          <w:szCs w:val="28"/>
        </w:rPr>
      </w:pPr>
      <w:r>
        <w:rPr>
          <w:noProof/>
          <w:lang w:eastAsia="ru-RU"/>
        </w:rPr>
        <w:drawing>
          <wp:inline distT="0" distB="0" distL="0" distR="0" wp14:anchorId="6AE5142D" wp14:editId="57E95B24">
            <wp:extent cx="5143500" cy="2914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31DC" w:rsidRPr="001D5BFD" w:rsidRDefault="00BE31DC" w:rsidP="00BE4704">
      <w:pPr>
        <w:spacing w:line="240" w:lineRule="auto"/>
        <w:ind w:right="285" w:firstLine="709"/>
        <w:rPr>
          <w:rFonts w:ascii="Times New Roman" w:hAnsi="Times New Roman"/>
          <w:sz w:val="28"/>
          <w:szCs w:val="28"/>
        </w:rPr>
      </w:pPr>
    </w:p>
    <w:p w:rsidR="00BE31DC" w:rsidRPr="001D5BFD" w:rsidRDefault="00BE31DC" w:rsidP="00BE4704">
      <w:pPr>
        <w:spacing w:line="240" w:lineRule="auto"/>
        <w:ind w:right="285" w:firstLine="709"/>
        <w:rPr>
          <w:rFonts w:ascii="Times New Roman" w:hAnsi="Times New Roman"/>
          <w:sz w:val="28"/>
          <w:szCs w:val="28"/>
        </w:rPr>
      </w:pPr>
    </w:p>
    <w:p w:rsidR="00BE31DC" w:rsidRPr="001D5BFD" w:rsidRDefault="00902CBC" w:rsidP="00BE4704">
      <w:pPr>
        <w:spacing w:line="240" w:lineRule="auto"/>
        <w:ind w:left="1560" w:right="285" w:hanging="1560"/>
        <w:rPr>
          <w:rFonts w:ascii="Times New Roman" w:hAnsi="Times New Roman"/>
          <w:sz w:val="28"/>
          <w:szCs w:val="28"/>
        </w:rPr>
      </w:pPr>
      <w:r w:rsidRPr="001D5BFD">
        <w:rPr>
          <w:rFonts w:ascii="Times New Roman" w:hAnsi="Times New Roman"/>
          <w:sz w:val="28"/>
          <w:szCs w:val="28"/>
        </w:rPr>
        <w:t xml:space="preserve">Рисунок 3 -  Долевое распределение по видам дорог в </w:t>
      </w:r>
      <w:r w:rsidR="00FC3076">
        <w:rPr>
          <w:rFonts w:ascii="Times New Roman" w:hAnsi="Times New Roman"/>
          <w:sz w:val="28"/>
          <w:szCs w:val="28"/>
        </w:rPr>
        <w:t>Харьковском</w:t>
      </w:r>
      <w:r w:rsidRPr="001D5BFD">
        <w:rPr>
          <w:rFonts w:ascii="Times New Roman" w:hAnsi="Times New Roman"/>
          <w:sz w:val="28"/>
          <w:szCs w:val="28"/>
        </w:rPr>
        <w:t xml:space="preserve"> сельском поселении </w:t>
      </w:r>
    </w:p>
    <w:p w:rsidR="00062174" w:rsidRPr="001D5BFD" w:rsidRDefault="00062174" w:rsidP="00BE4704">
      <w:pPr>
        <w:spacing w:line="240" w:lineRule="auto"/>
        <w:ind w:left="1560" w:right="285" w:hanging="1560"/>
        <w:rPr>
          <w:rFonts w:ascii="Times New Roman" w:hAnsi="Times New Roman"/>
          <w:sz w:val="28"/>
          <w:szCs w:val="28"/>
        </w:rPr>
      </w:pPr>
    </w:p>
    <w:p w:rsidR="00BE31DC" w:rsidRPr="004E7759" w:rsidRDefault="00640764" w:rsidP="00BE4704">
      <w:pPr>
        <w:spacing w:line="240" w:lineRule="auto"/>
        <w:ind w:right="285" w:firstLine="709"/>
        <w:rPr>
          <w:rFonts w:ascii="Times New Roman" w:hAnsi="Times New Roman"/>
          <w:sz w:val="28"/>
          <w:szCs w:val="28"/>
        </w:rPr>
      </w:pPr>
      <w:r>
        <w:rPr>
          <w:rFonts w:ascii="Times New Roman" w:hAnsi="Times New Roman"/>
          <w:sz w:val="28"/>
          <w:szCs w:val="28"/>
        </w:rPr>
        <w:t>Г</w:t>
      </w:r>
      <w:r w:rsidRPr="00640764">
        <w:rPr>
          <w:rFonts w:ascii="Times New Roman" w:hAnsi="Times New Roman"/>
          <w:sz w:val="28"/>
          <w:szCs w:val="28"/>
        </w:rPr>
        <w:t>лавные улицы, обеспечивающие связь жилых территорий с</w:t>
      </w:r>
      <w:r w:rsidR="006C3B06">
        <w:rPr>
          <w:rFonts w:ascii="Times New Roman" w:hAnsi="Times New Roman"/>
          <w:sz w:val="28"/>
          <w:szCs w:val="28"/>
        </w:rPr>
        <w:t xml:space="preserve"> общественным центром: ул. Мира, ул. Советская, пер. Школьный.</w:t>
      </w:r>
      <w:r>
        <w:rPr>
          <w:rFonts w:ascii="Times New Roman" w:hAnsi="Times New Roman"/>
          <w:sz w:val="28"/>
          <w:szCs w:val="28"/>
        </w:rPr>
        <w:t xml:space="preserve"> </w:t>
      </w:r>
      <w:r w:rsidR="00F3322D" w:rsidRPr="006C3B06">
        <w:rPr>
          <w:rFonts w:ascii="Times New Roman" w:hAnsi="Times New Roman"/>
          <w:sz w:val="28"/>
          <w:szCs w:val="28"/>
        </w:rPr>
        <w:t xml:space="preserve">Здесь размещаются административно-хозяйственные учреждения общественного значения: административное здание, дом культуры, почта, ФАП, магазины. </w:t>
      </w:r>
      <w:r w:rsidR="009B6D50" w:rsidRPr="006C3B06">
        <w:rPr>
          <w:rFonts w:ascii="Times New Roman" w:hAnsi="Times New Roman"/>
          <w:sz w:val="28"/>
          <w:szCs w:val="28"/>
        </w:rPr>
        <w:t xml:space="preserve">По </w:t>
      </w:r>
      <w:r w:rsidR="00F3322D" w:rsidRPr="006C3B06">
        <w:rPr>
          <w:rFonts w:ascii="Times New Roman" w:hAnsi="Times New Roman"/>
          <w:sz w:val="28"/>
          <w:szCs w:val="28"/>
        </w:rPr>
        <w:t>этим улицам</w:t>
      </w:r>
      <w:r w:rsidR="009B6D50" w:rsidRPr="006C3B06">
        <w:rPr>
          <w:rFonts w:ascii="Times New Roman" w:hAnsi="Times New Roman"/>
          <w:sz w:val="28"/>
          <w:szCs w:val="28"/>
        </w:rPr>
        <w:t xml:space="preserve"> осуществляется подъезд к социальным и производственным объектам, легко</w:t>
      </w:r>
      <w:r w:rsidR="009B6D50" w:rsidRPr="006C3B06">
        <w:rPr>
          <w:rFonts w:ascii="Times New Roman" w:hAnsi="Times New Roman"/>
          <w:sz w:val="28"/>
          <w:szCs w:val="28"/>
        </w:rPr>
        <w:lastRenderedPageBreak/>
        <w:t>вым и грузовым автомобильным транспортом. На данных участках дорог интенсивность движения потоков транспортных средств составляет от 200 до 2000 ед./</w:t>
      </w:r>
      <w:proofErr w:type="spellStart"/>
      <w:r w:rsidR="009B6D50" w:rsidRPr="006C3B06">
        <w:rPr>
          <w:rFonts w:ascii="Times New Roman" w:hAnsi="Times New Roman"/>
          <w:sz w:val="28"/>
          <w:szCs w:val="28"/>
        </w:rPr>
        <w:t>сут</w:t>
      </w:r>
      <w:proofErr w:type="spellEnd"/>
      <w:r w:rsidR="009B6D50" w:rsidRPr="006C3B06">
        <w:rPr>
          <w:rFonts w:ascii="Times New Roman" w:hAnsi="Times New Roman"/>
          <w:sz w:val="28"/>
          <w:szCs w:val="28"/>
        </w:rPr>
        <w:t>. На остальных автомобильных дорогах интенсивность движения потоков транспортных средств составляет менее 200 ед./</w:t>
      </w:r>
      <w:proofErr w:type="spellStart"/>
      <w:r w:rsidR="009B6D50" w:rsidRPr="006C3B06">
        <w:rPr>
          <w:rFonts w:ascii="Times New Roman" w:hAnsi="Times New Roman"/>
          <w:sz w:val="28"/>
          <w:szCs w:val="28"/>
        </w:rPr>
        <w:t>сут</w:t>
      </w:r>
      <w:proofErr w:type="spellEnd"/>
      <w:r w:rsidR="009B6D50" w:rsidRPr="006C3B06">
        <w:rPr>
          <w:rFonts w:ascii="Times New Roman" w:hAnsi="Times New Roman"/>
          <w:sz w:val="28"/>
          <w:szCs w:val="28"/>
        </w:rPr>
        <w:t>.</w:t>
      </w:r>
    </w:p>
    <w:p w:rsidR="009B6D50" w:rsidRPr="001D5BFD" w:rsidRDefault="009B6D50" w:rsidP="00BE4704">
      <w:pPr>
        <w:spacing w:line="240" w:lineRule="auto"/>
        <w:ind w:right="285" w:firstLine="709"/>
        <w:rPr>
          <w:rFonts w:ascii="Times New Roman" w:hAnsi="Times New Roman"/>
          <w:sz w:val="28"/>
          <w:szCs w:val="28"/>
        </w:rPr>
      </w:pPr>
      <w:r w:rsidRPr="004E7759">
        <w:rPr>
          <w:rFonts w:ascii="Times New Roman" w:hAnsi="Times New Roman"/>
          <w:sz w:val="28"/>
          <w:szCs w:val="28"/>
        </w:rPr>
        <w:t xml:space="preserve">Дороги </w:t>
      </w:r>
      <w:r w:rsidR="00FC3076">
        <w:rPr>
          <w:rFonts w:ascii="Times New Roman" w:hAnsi="Times New Roman"/>
          <w:sz w:val="28"/>
          <w:szCs w:val="28"/>
        </w:rPr>
        <w:t>Харьковского</w:t>
      </w:r>
      <w:r w:rsidR="00174C8A" w:rsidRPr="004E7759">
        <w:rPr>
          <w:rFonts w:ascii="Times New Roman" w:hAnsi="Times New Roman"/>
          <w:sz w:val="28"/>
          <w:szCs w:val="28"/>
        </w:rPr>
        <w:t xml:space="preserve"> </w:t>
      </w:r>
      <w:r w:rsidRPr="004E7759">
        <w:rPr>
          <w:rFonts w:ascii="Times New Roman" w:hAnsi="Times New Roman"/>
          <w:sz w:val="28"/>
          <w:szCs w:val="28"/>
        </w:rPr>
        <w:t>сельского поселения расположены в границах населенного пункта в связи с этим скоростной режим движения, в соответствии с п. 10.2 ПДД, составляет 60 км/ч с ограничением на отдельных участках до 20 км/ч. Основной состав транспортных средств представлен легковыми автомобилями, находящимися в собственности у населения.</w:t>
      </w:r>
    </w:p>
    <w:p w:rsidR="00DA3AB4" w:rsidRPr="001D5BFD" w:rsidRDefault="00DA3AB4" w:rsidP="00BE4704">
      <w:pPr>
        <w:pStyle w:val="afffffffa"/>
        <w:spacing w:line="240" w:lineRule="auto"/>
        <w:ind w:left="0" w:firstLine="709"/>
        <w:rPr>
          <w:rFonts w:eastAsia="Calibri"/>
          <w:sz w:val="28"/>
          <w:szCs w:val="28"/>
          <w:lang w:eastAsia="en-US"/>
        </w:rPr>
      </w:pPr>
      <w:r w:rsidRPr="001D5BFD">
        <w:rPr>
          <w:rFonts w:eastAsia="Calibri"/>
          <w:sz w:val="28"/>
          <w:szCs w:val="28"/>
          <w:lang w:eastAsia="en-US"/>
        </w:rPr>
        <w:t xml:space="preserve">Обслуживание дорог осуществляется подрядными организациями на основании муниципальных контрактов на выполнение комплекса работ по содержанию муниципальных автомобильных дорог, тротуаров и дорожных сооружений на территории </w:t>
      </w:r>
      <w:r w:rsidR="00FC3076">
        <w:rPr>
          <w:sz w:val="28"/>
          <w:szCs w:val="28"/>
        </w:rPr>
        <w:t>Харьковского</w:t>
      </w:r>
      <w:r w:rsidR="00AE3FF7" w:rsidRPr="003343BF">
        <w:rPr>
          <w:sz w:val="28"/>
          <w:szCs w:val="28"/>
        </w:rPr>
        <w:t xml:space="preserve"> </w:t>
      </w:r>
      <w:r w:rsidRPr="001D5BFD">
        <w:rPr>
          <w:rFonts w:eastAsia="Calibri"/>
          <w:sz w:val="28"/>
          <w:szCs w:val="28"/>
          <w:lang w:eastAsia="en-US"/>
        </w:rPr>
        <w:t xml:space="preserve">сельского поселения. Обслуживание </w:t>
      </w:r>
      <w:r w:rsidRPr="009657AE">
        <w:rPr>
          <w:rFonts w:eastAsia="Calibri"/>
          <w:sz w:val="28"/>
          <w:szCs w:val="28"/>
          <w:lang w:eastAsia="en-US"/>
        </w:rPr>
        <w:t xml:space="preserve">региональной автомобильной дороги </w:t>
      </w:r>
      <w:proofErr w:type="spellStart"/>
      <w:r w:rsidR="00174C8A" w:rsidRPr="009657AE">
        <w:rPr>
          <w:sz w:val="28"/>
          <w:szCs w:val="28"/>
        </w:rPr>
        <w:t>ст-ца</w:t>
      </w:r>
      <w:proofErr w:type="spellEnd"/>
      <w:r w:rsidR="00174C8A" w:rsidRPr="009657AE">
        <w:rPr>
          <w:sz w:val="28"/>
          <w:szCs w:val="28"/>
        </w:rPr>
        <w:t xml:space="preserve"> Вознесенская - </w:t>
      </w:r>
      <w:proofErr w:type="spellStart"/>
      <w:r w:rsidR="00174C8A" w:rsidRPr="009657AE">
        <w:rPr>
          <w:sz w:val="28"/>
          <w:szCs w:val="28"/>
        </w:rPr>
        <w:t>х.</w:t>
      </w:r>
      <w:r w:rsidR="00640764">
        <w:rPr>
          <w:sz w:val="28"/>
          <w:szCs w:val="28"/>
        </w:rPr>
        <w:t>Харьковский</w:t>
      </w:r>
      <w:proofErr w:type="spellEnd"/>
      <w:r w:rsidR="00174C8A" w:rsidRPr="009657AE">
        <w:rPr>
          <w:sz w:val="28"/>
          <w:szCs w:val="28"/>
        </w:rPr>
        <w:t xml:space="preserve"> </w:t>
      </w:r>
      <w:r w:rsidRPr="009657AE">
        <w:rPr>
          <w:rFonts w:eastAsia="Calibri"/>
          <w:sz w:val="28"/>
          <w:szCs w:val="28"/>
          <w:lang w:eastAsia="en-US"/>
        </w:rPr>
        <w:t xml:space="preserve">на территории </w:t>
      </w:r>
      <w:r w:rsidR="00FC3076">
        <w:rPr>
          <w:rFonts w:eastAsia="Calibri"/>
          <w:sz w:val="28"/>
          <w:szCs w:val="28"/>
          <w:lang w:eastAsia="en-US"/>
        </w:rPr>
        <w:t>Харьковского</w:t>
      </w:r>
      <w:r w:rsidRPr="009657AE">
        <w:rPr>
          <w:rFonts w:eastAsia="Calibri"/>
          <w:sz w:val="28"/>
          <w:szCs w:val="28"/>
          <w:lang w:eastAsia="en-US"/>
        </w:rPr>
        <w:t xml:space="preserve"> сельского поселения осуществляет НАО «</w:t>
      </w:r>
      <w:proofErr w:type="spellStart"/>
      <w:r w:rsidRPr="009657AE">
        <w:rPr>
          <w:rFonts w:eastAsia="Calibri"/>
          <w:sz w:val="28"/>
          <w:szCs w:val="28"/>
          <w:lang w:eastAsia="en-US"/>
        </w:rPr>
        <w:t>Лабинское</w:t>
      </w:r>
      <w:proofErr w:type="spellEnd"/>
      <w:r w:rsidRPr="009657AE">
        <w:rPr>
          <w:rFonts w:eastAsia="Calibri"/>
          <w:sz w:val="28"/>
          <w:szCs w:val="28"/>
          <w:lang w:eastAsia="en-US"/>
        </w:rPr>
        <w:t xml:space="preserve"> ДРСУ».</w:t>
      </w:r>
      <w:r w:rsidRPr="001D5BFD">
        <w:rPr>
          <w:rFonts w:eastAsia="Calibri"/>
          <w:sz w:val="28"/>
          <w:szCs w:val="28"/>
          <w:lang w:eastAsia="en-US"/>
        </w:rPr>
        <w:t xml:space="preserve"> </w:t>
      </w:r>
    </w:p>
    <w:p w:rsidR="006B7769" w:rsidRPr="001D5BFD" w:rsidRDefault="009B6D50"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Улично-дорожная сеть </w:t>
      </w:r>
      <w:r w:rsidR="00FC3076">
        <w:rPr>
          <w:rFonts w:ascii="Times New Roman" w:hAnsi="Times New Roman"/>
          <w:sz w:val="28"/>
          <w:szCs w:val="28"/>
        </w:rPr>
        <w:t>Харьковского</w:t>
      </w:r>
      <w:r w:rsidRPr="001D5BFD">
        <w:rPr>
          <w:rFonts w:ascii="Times New Roman" w:hAnsi="Times New Roman"/>
          <w:sz w:val="28"/>
          <w:szCs w:val="28"/>
        </w:rPr>
        <w:t xml:space="preserve"> сельского поселения не перегружена автотранспортом: отсутствуют заторы, нет затруднений при парковк</w:t>
      </w:r>
      <w:r w:rsidR="006B7769" w:rsidRPr="001D5BFD">
        <w:rPr>
          <w:rFonts w:ascii="Times New Roman" w:hAnsi="Times New Roman"/>
          <w:sz w:val="28"/>
          <w:szCs w:val="28"/>
        </w:rPr>
        <w:t>е</w:t>
      </w:r>
      <w:r w:rsidRPr="001D5BFD">
        <w:rPr>
          <w:rFonts w:ascii="Times New Roman" w:hAnsi="Times New Roman"/>
          <w:sz w:val="28"/>
          <w:szCs w:val="28"/>
        </w:rPr>
        <w:t xml:space="preserve"> транспортных средств.</w:t>
      </w:r>
      <w:r w:rsidR="006B7769" w:rsidRPr="001D5BFD">
        <w:rPr>
          <w:rFonts w:ascii="Times New Roman" w:hAnsi="Times New Roman"/>
          <w:sz w:val="28"/>
          <w:szCs w:val="28"/>
        </w:rPr>
        <w:t xml:space="preserve"> Однако в целом уровень развития дорожной сети при существующем увеличении количества грузоперевозок и росте автомобилизации населения является недостаточным. Из-за недостаточности финансирования эксплуатационное состояние значительной части дорог поселения по отдельным параметрам не соответствует требованиям нормативных документов и технических регламентов. </w:t>
      </w:r>
    </w:p>
    <w:p w:rsidR="006B7769" w:rsidRPr="001D5BFD" w:rsidRDefault="006B7769"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Недостаточный уровень развития дорожной сети является одним из наиболее существенных </w:t>
      </w:r>
      <w:r w:rsidR="00DA3AB4" w:rsidRPr="001D5BFD">
        <w:rPr>
          <w:rFonts w:ascii="Times New Roman" w:hAnsi="Times New Roman"/>
          <w:sz w:val="28"/>
          <w:szCs w:val="28"/>
        </w:rPr>
        <w:t>ограничителей</w:t>
      </w:r>
      <w:r w:rsidRPr="001D5BFD">
        <w:rPr>
          <w:rFonts w:ascii="Times New Roman" w:hAnsi="Times New Roman"/>
          <w:sz w:val="28"/>
          <w:szCs w:val="28"/>
        </w:rPr>
        <w:t xml:space="preserve"> темпов роста социально-экономического развития </w:t>
      </w:r>
      <w:r w:rsidR="00FC3076">
        <w:rPr>
          <w:rFonts w:ascii="Times New Roman" w:hAnsi="Times New Roman"/>
          <w:sz w:val="28"/>
          <w:szCs w:val="28"/>
        </w:rPr>
        <w:t>Харьковского</w:t>
      </w:r>
      <w:r w:rsidR="00AE3FF7" w:rsidRPr="001D5BFD">
        <w:rPr>
          <w:rFonts w:ascii="Times New Roman" w:hAnsi="Times New Roman"/>
          <w:sz w:val="28"/>
          <w:szCs w:val="28"/>
        </w:rPr>
        <w:t xml:space="preserve"> </w:t>
      </w:r>
      <w:r w:rsidRPr="001D5BFD">
        <w:rPr>
          <w:rFonts w:ascii="Times New Roman" w:hAnsi="Times New Roman"/>
          <w:sz w:val="28"/>
          <w:szCs w:val="28"/>
        </w:rPr>
        <w:t xml:space="preserve">сельского поселения, поэтому совершенствование сети автомобильных дорог общего пользования в границах поселения является одной из наиболее важных задач </w:t>
      </w:r>
      <w:r w:rsidR="00DA3AB4" w:rsidRPr="001D5BFD">
        <w:rPr>
          <w:rFonts w:ascii="Times New Roman" w:hAnsi="Times New Roman"/>
          <w:sz w:val="28"/>
          <w:szCs w:val="28"/>
        </w:rPr>
        <w:t>на ближайшие годы.</w:t>
      </w:r>
    </w:p>
    <w:p w:rsidR="006B7769" w:rsidRPr="001D5BFD" w:rsidRDefault="006B7769" w:rsidP="00BE4704">
      <w:pPr>
        <w:spacing w:line="240" w:lineRule="auto"/>
        <w:ind w:right="285" w:firstLine="709"/>
        <w:rPr>
          <w:rFonts w:ascii="Times New Roman" w:hAnsi="Times New Roman"/>
          <w:sz w:val="28"/>
          <w:szCs w:val="28"/>
        </w:rPr>
      </w:pPr>
    </w:p>
    <w:p w:rsidR="000678F1" w:rsidRDefault="00B36DDE"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1.5. Анализ состава парка транспортных средств и уровня автомобилизации в поселении, обеспеченность парковками (парковочными местами)</w:t>
      </w:r>
    </w:p>
    <w:p w:rsidR="00AE3FF7" w:rsidRPr="001D5BFD" w:rsidRDefault="00AE3FF7" w:rsidP="00BE4704">
      <w:pPr>
        <w:pStyle w:val="S5"/>
        <w:spacing w:line="240" w:lineRule="auto"/>
        <w:ind w:right="285" w:firstLine="709"/>
        <w:rPr>
          <w:rFonts w:ascii="Times New Roman" w:hAnsi="Times New Roman"/>
          <w:b/>
          <w:sz w:val="28"/>
          <w:szCs w:val="28"/>
        </w:rPr>
      </w:pPr>
    </w:p>
    <w:p w:rsidR="002A030D" w:rsidRPr="001D5BFD" w:rsidRDefault="009C1510" w:rsidP="00BE4704">
      <w:pPr>
        <w:spacing w:line="240" w:lineRule="auto"/>
        <w:ind w:right="285" w:firstLine="709"/>
        <w:rPr>
          <w:rFonts w:ascii="Times New Roman" w:eastAsia="Times New Roman" w:hAnsi="Times New Roman"/>
          <w:sz w:val="28"/>
          <w:szCs w:val="28"/>
        </w:rPr>
      </w:pPr>
      <w:r w:rsidRPr="001D5BFD">
        <w:rPr>
          <w:rFonts w:ascii="Times New Roman" w:eastAsia="Times New Roman" w:hAnsi="Times New Roman"/>
          <w:sz w:val="28"/>
          <w:szCs w:val="28"/>
        </w:rPr>
        <w:t xml:space="preserve">На протяжении последних лет наблюдается тенденция к увеличению числа автомобилей на </w:t>
      </w:r>
      <w:r w:rsidR="00DA3AB4" w:rsidRPr="001D5BFD">
        <w:rPr>
          <w:rFonts w:ascii="Times New Roman" w:eastAsia="Times New Roman" w:hAnsi="Times New Roman"/>
          <w:sz w:val="28"/>
          <w:szCs w:val="28"/>
        </w:rPr>
        <w:t>территории поселения.  Основной прирост</w:t>
      </w:r>
      <w:r w:rsidRPr="001D5BFD">
        <w:rPr>
          <w:rFonts w:ascii="Times New Roman" w:eastAsia="Times New Roman" w:hAnsi="Times New Roman"/>
          <w:sz w:val="28"/>
          <w:szCs w:val="28"/>
        </w:rPr>
        <w:t xml:space="preserve"> этого показателя осуществляется за счёт увеличения числа</w:t>
      </w:r>
      <w:r w:rsidR="00DA3AB4" w:rsidRPr="001D5BFD">
        <w:rPr>
          <w:rFonts w:ascii="Times New Roman" w:eastAsia="Times New Roman" w:hAnsi="Times New Roman"/>
          <w:sz w:val="28"/>
          <w:szCs w:val="28"/>
        </w:rPr>
        <w:t xml:space="preserve"> легковых автомобилей </w:t>
      </w:r>
      <w:r w:rsidRPr="001D5BFD">
        <w:rPr>
          <w:rFonts w:ascii="Times New Roman" w:eastAsia="Times New Roman" w:hAnsi="Times New Roman"/>
          <w:sz w:val="28"/>
          <w:szCs w:val="28"/>
        </w:rPr>
        <w:t>находящихся в собственности</w:t>
      </w:r>
      <w:r w:rsidR="00DA3AB4" w:rsidRPr="001D5BFD">
        <w:rPr>
          <w:rFonts w:ascii="Times New Roman" w:eastAsia="Times New Roman" w:hAnsi="Times New Roman"/>
          <w:sz w:val="28"/>
          <w:szCs w:val="28"/>
        </w:rPr>
        <w:t xml:space="preserve"> граждан </w:t>
      </w:r>
      <w:r w:rsidRPr="001D5BFD">
        <w:rPr>
          <w:rFonts w:ascii="Times New Roman" w:eastAsia="Times New Roman" w:hAnsi="Times New Roman"/>
          <w:sz w:val="28"/>
          <w:szCs w:val="28"/>
        </w:rPr>
        <w:t xml:space="preserve">(в  </w:t>
      </w:r>
      <w:r w:rsidRPr="00640764">
        <w:rPr>
          <w:rFonts w:ascii="Times New Roman" w:eastAsia="Times New Roman" w:hAnsi="Times New Roman"/>
          <w:sz w:val="28"/>
          <w:szCs w:val="28"/>
          <w:highlight w:val="yellow"/>
        </w:rPr>
        <w:t xml:space="preserve">среднем  по  </w:t>
      </w:r>
      <w:r w:rsidR="0099263A" w:rsidRPr="00640764">
        <w:rPr>
          <w:rFonts w:ascii="Times New Roman" w:eastAsia="Times New Roman" w:hAnsi="Times New Roman"/>
          <w:sz w:val="28"/>
          <w:szCs w:val="28"/>
          <w:highlight w:val="yellow"/>
        </w:rPr>
        <w:t>10</w:t>
      </w:r>
      <w:r w:rsidRPr="00640764">
        <w:rPr>
          <w:rFonts w:ascii="Times New Roman" w:eastAsia="Times New Roman" w:hAnsi="Times New Roman"/>
          <w:sz w:val="28"/>
          <w:szCs w:val="28"/>
          <w:highlight w:val="yellow"/>
        </w:rPr>
        <w:t xml:space="preserve">%  в  год).  </w:t>
      </w:r>
      <w:proofErr w:type="gramStart"/>
      <w:r w:rsidRPr="00640764">
        <w:rPr>
          <w:rFonts w:ascii="Times New Roman" w:eastAsia="Times New Roman" w:hAnsi="Times New Roman"/>
          <w:sz w:val="28"/>
          <w:szCs w:val="28"/>
          <w:highlight w:val="yellow"/>
        </w:rPr>
        <w:t>На  01.01.201</w:t>
      </w:r>
      <w:r w:rsidR="00062174" w:rsidRPr="00640764">
        <w:rPr>
          <w:rFonts w:ascii="Times New Roman" w:eastAsia="Times New Roman" w:hAnsi="Times New Roman"/>
          <w:sz w:val="28"/>
          <w:szCs w:val="28"/>
          <w:highlight w:val="yellow"/>
        </w:rPr>
        <w:t>7</w:t>
      </w:r>
      <w:proofErr w:type="gramEnd"/>
      <w:r w:rsidRPr="00640764">
        <w:rPr>
          <w:rFonts w:ascii="Times New Roman" w:eastAsia="Times New Roman" w:hAnsi="Times New Roman"/>
          <w:sz w:val="28"/>
          <w:szCs w:val="28"/>
          <w:highlight w:val="yellow"/>
        </w:rPr>
        <w:t xml:space="preserve">  года  количество грузовых автомобилей составляет </w:t>
      </w:r>
      <w:r w:rsidR="00640764">
        <w:rPr>
          <w:rFonts w:ascii="Times New Roman" w:eastAsia="Times New Roman" w:hAnsi="Times New Roman"/>
          <w:sz w:val="28"/>
          <w:szCs w:val="28"/>
          <w:highlight w:val="yellow"/>
        </w:rPr>
        <w:t>24</w:t>
      </w:r>
      <w:r w:rsidRPr="00640764">
        <w:rPr>
          <w:rFonts w:ascii="Times New Roman" w:eastAsia="Times New Roman" w:hAnsi="Times New Roman"/>
          <w:sz w:val="28"/>
          <w:szCs w:val="28"/>
          <w:highlight w:val="yellow"/>
        </w:rPr>
        <w:t xml:space="preserve">, легковых – </w:t>
      </w:r>
      <w:r w:rsidR="00640764">
        <w:rPr>
          <w:rFonts w:ascii="Times New Roman" w:eastAsia="Times New Roman" w:hAnsi="Times New Roman"/>
          <w:sz w:val="28"/>
          <w:szCs w:val="28"/>
          <w:highlight w:val="yellow"/>
        </w:rPr>
        <w:t>142</w:t>
      </w:r>
      <w:r w:rsidRPr="00640764">
        <w:rPr>
          <w:rFonts w:ascii="Times New Roman" w:eastAsia="Times New Roman" w:hAnsi="Times New Roman"/>
          <w:sz w:val="28"/>
          <w:szCs w:val="28"/>
          <w:highlight w:val="yellow"/>
        </w:rPr>
        <w:t>.</w:t>
      </w:r>
    </w:p>
    <w:p w:rsidR="00640764" w:rsidRDefault="00A160C1" w:rsidP="00BE4704">
      <w:pPr>
        <w:spacing w:line="240" w:lineRule="auto"/>
        <w:ind w:right="285" w:firstLine="709"/>
        <w:rPr>
          <w:rFonts w:ascii="Times New Roman" w:eastAsia="Times New Roman" w:hAnsi="Times New Roman"/>
          <w:sz w:val="28"/>
          <w:szCs w:val="28"/>
        </w:rPr>
      </w:pPr>
      <w:r w:rsidRPr="001D5BFD">
        <w:rPr>
          <w:rFonts w:ascii="Times New Roman" w:eastAsia="Times New Roman" w:hAnsi="Times New Roman"/>
          <w:sz w:val="28"/>
          <w:szCs w:val="28"/>
        </w:rPr>
        <w:t>Хранение автотранспорта на территории поселения осуществляется, в основном, в пределах участков предприятий и на придо</w:t>
      </w:r>
      <w:r w:rsidR="004E7759">
        <w:rPr>
          <w:rFonts w:ascii="Times New Roman" w:eastAsia="Times New Roman" w:hAnsi="Times New Roman"/>
          <w:sz w:val="28"/>
          <w:szCs w:val="28"/>
        </w:rPr>
        <w:t>м</w:t>
      </w:r>
      <w:r w:rsidR="00640764">
        <w:rPr>
          <w:rFonts w:ascii="Times New Roman" w:eastAsia="Times New Roman" w:hAnsi="Times New Roman"/>
          <w:sz w:val="28"/>
          <w:szCs w:val="28"/>
        </w:rPr>
        <w:t>овых участках жителей поселении.</w:t>
      </w:r>
    </w:p>
    <w:p w:rsidR="00A160C1" w:rsidRPr="001D5BFD" w:rsidRDefault="00A160C1" w:rsidP="00BE4704">
      <w:pPr>
        <w:spacing w:line="240" w:lineRule="auto"/>
        <w:ind w:right="285" w:firstLine="709"/>
        <w:rPr>
          <w:rFonts w:ascii="Times New Roman" w:eastAsia="Times New Roman" w:hAnsi="Times New Roman"/>
          <w:sz w:val="28"/>
          <w:szCs w:val="28"/>
        </w:rPr>
      </w:pPr>
      <w:r w:rsidRPr="001D5BFD">
        <w:rPr>
          <w:rFonts w:ascii="Times New Roman" w:eastAsia="Times New Roman" w:hAnsi="Times New Roman"/>
          <w:sz w:val="28"/>
          <w:szCs w:val="28"/>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A160C1" w:rsidRPr="001D5BFD" w:rsidRDefault="00A160C1" w:rsidP="00BE4704">
      <w:pPr>
        <w:spacing w:line="240" w:lineRule="auto"/>
        <w:ind w:right="285" w:firstLine="709"/>
        <w:rPr>
          <w:rFonts w:ascii="Times New Roman" w:eastAsia="Times New Roman" w:hAnsi="Times New Roman"/>
          <w:sz w:val="28"/>
          <w:szCs w:val="28"/>
        </w:rPr>
      </w:pPr>
      <w:r w:rsidRPr="001D5BFD">
        <w:rPr>
          <w:rFonts w:ascii="Times New Roman" w:eastAsia="Times New Roman" w:hAnsi="Times New Roman"/>
          <w:sz w:val="28"/>
          <w:szCs w:val="28"/>
        </w:rPr>
        <w:lastRenderedPageBreak/>
        <w:t xml:space="preserve">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 </w:t>
      </w:r>
    </w:p>
    <w:p w:rsidR="00B36DDE" w:rsidRPr="001D5BFD" w:rsidRDefault="00B36DDE" w:rsidP="00BE4704">
      <w:pPr>
        <w:pStyle w:val="S5"/>
        <w:spacing w:line="240" w:lineRule="auto"/>
        <w:ind w:right="285" w:firstLine="709"/>
        <w:rPr>
          <w:rFonts w:ascii="Times New Roman" w:hAnsi="Times New Roman"/>
          <w:b/>
          <w:sz w:val="28"/>
          <w:szCs w:val="28"/>
        </w:rPr>
      </w:pPr>
    </w:p>
    <w:p w:rsidR="00062174" w:rsidRPr="001D5BFD" w:rsidRDefault="00062174" w:rsidP="00BE4704">
      <w:pPr>
        <w:pStyle w:val="S5"/>
        <w:spacing w:line="240" w:lineRule="auto"/>
        <w:ind w:right="285" w:firstLine="709"/>
        <w:rPr>
          <w:rFonts w:ascii="Times New Roman" w:hAnsi="Times New Roman"/>
          <w:b/>
          <w:sz w:val="28"/>
          <w:szCs w:val="28"/>
        </w:rPr>
      </w:pPr>
    </w:p>
    <w:p w:rsidR="00B36DDE" w:rsidRPr="001D5BFD" w:rsidRDefault="00B36DDE"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1.6. Характеристика работы транспортных средств общего пользования, включая анализ пассажиропотока</w:t>
      </w:r>
    </w:p>
    <w:p w:rsidR="00062174" w:rsidRPr="001D5BFD" w:rsidRDefault="00062174" w:rsidP="00BE4704">
      <w:pPr>
        <w:pStyle w:val="S5"/>
        <w:spacing w:line="240" w:lineRule="auto"/>
        <w:ind w:right="285" w:firstLine="709"/>
        <w:rPr>
          <w:rFonts w:ascii="Times New Roman" w:hAnsi="Times New Roman"/>
          <w:b/>
          <w:sz w:val="28"/>
          <w:szCs w:val="28"/>
        </w:rPr>
      </w:pPr>
    </w:p>
    <w:p w:rsidR="007E0E33" w:rsidRPr="00A375BA" w:rsidRDefault="007E0E3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w:t>
      </w:r>
      <w:r w:rsidRPr="00A375BA">
        <w:rPr>
          <w:rFonts w:ascii="Times New Roman" w:hAnsi="Times New Roman"/>
          <w:sz w:val="28"/>
          <w:szCs w:val="28"/>
        </w:rPr>
        <w:t>удовлетворения потребностей населения в перевозках и успешной работы всех предприятий поселения.</w:t>
      </w:r>
    </w:p>
    <w:p w:rsidR="007E0E33" w:rsidRPr="001D5BFD" w:rsidRDefault="007E0E33" w:rsidP="00BE4704">
      <w:pPr>
        <w:pStyle w:val="S5"/>
        <w:spacing w:line="240" w:lineRule="auto"/>
        <w:ind w:right="285" w:firstLine="709"/>
        <w:rPr>
          <w:rFonts w:ascii="Times New Roman" w:hAnsi="Times New Roman"/>
          <w:sz w:val="28"/>
          <w:szCs w:val="28"/>
        </w:rPr>
      </w:pPr>
      <w:r w:rsidRPr="0007658A">
        <w:rPr>
          <w:rFonts w:ascii="Times New Roman" w:hAnsi="Times New Roman"/>
          <w:sz w:val="28"/>
          <w:szCs w:val="28"/>
          <w:highlight w:val="yellow"/>
        </w:rPr>
        <w:t>Основным видом пассажирского транспорта поселения является автобус.</w:t>
      </w:r>
      <w:r w:rsidR="008B7DAA" w:rsidRPr="0007658A">
        <w:rPr>
          <w:rFonts w:ascii="Times New Roman" w:hAnsi="Times New Roman"/>
          <w:sz w:val="28"/>
          <w:szCs w:val="28"/>
          <w:highlight w:val="yellow"/>
        </w:rPr>
        <w:t xml:space="preserve"> Автобусные перевозки осуществляются единственным маршрутом г. Лабинск –</w:t>
      </w:r>
      <w:r w:rsidR="00A375BA" w:rsidRPr="0007658A">
        <w:rPr>
          <w:rFonts w:ascii="Times New Roman" w:hAnsi="Times New Roman"/>
          <w:sz w:val="28"/>
          <w:szCs w:val="28"/>
          <w:highlight w:val="yellow"/>
        </w:rPr>
        <w:t xml:space="preserve"> х. </w:t>
      </w:r>
      <w:r w:rsidR="006C3B06">
        <w:rPr>
          <w:rFonts w:ascii="Times New Roman" w:hAnsi="Times New Roman"/>
          <w:sz w:val="28"/>
          <w:szCs w:val="28"/>
          <w:highlight w:val="yellow"/>
        </w:rPr>
        <w:t>Харьковский</w:t>
      </w:r>
      <w:r w:rsidR="008B7DAA" w:rsidRPr="0007658A">
        <w:rPr>
          <w:rFonts w:ascii="Times New Roman" w:hAnsi="Times New Roman"/>
          <w:sz w:val="28"/>
          <w:szCs w:val="28"/>
          <w:highlight w:val="yellow"/>
        </w:rPr>
        <w:t>.</w:t>
      </w:r>
    </w:p>
    <w:p w:rsidR="007E0E33" w:rsidRPr="001D5BFD" w:rsidRDefault="007E0E3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Автотранспортные предприятия на территории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 отсутствуют.</w:t>
      </w:r>
    </w:p>
    <w:p w:rsidR="007E0E33" w:rsidRPr="001D5BFD" w:rsidRDefault="007E0E3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Большинство трудовых передвижений в поселении приходится на личный автотранспорт и пешеходные сообщения.</w:t>
      </w:r>
    </w:p>
    <w:p w:rsidR="00B36DDE" w:rsidRPr="001D5BFD" w:rsidRDefault="00B36DDE" w:rsidP="00BE4704">
      <w:pPr>
        <w:pStyle w:val="S5"/>
        <w:spacing w:line="240" w:lineRule="auto"/>
        <w:ind w:right="285" w:firstLine="709"/>
        <w:rPr>
          <w:rFonts w:ascii="Times New Roman" w:hAnsi="Times New Roman"/>
          <w:b/>
          <w:sz w:val="28"/>
          <w:szCs w:val="28"/>
        </w:rPr>
      </w:pPr>
    </w:p>
    <w:p w:rsidR="00B36DDE" w:rsidRPr="001D5BFD" w:rsidRDefault="00B36DDE"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1.7. Характеристика условий пешеходного и велосипедного передвижения</w:t>
      </w:r>
    </w:p>
    <w:p w:rsidR="00B36DDE" w:rsidRPr="001D5BFD" w:rsidRDefault="00B36DDE" w:rsidP="00BE4704">
      <w:pPr>
        <w:pStyle w:val="S5"/>
        <w:spacing w:line="240" w:lineRule="auto"/>
        <w:ind w:right="285" w:firstLine="709"/>
        <w:rPr>
          <w:rFonts w:ascii="Times New Roman" w:hAnsi="Times New Roman"/>
          <w:b/>
          <w:sz w:val="28"/>
          <w:szCs w:val="28"/>
        </w:rPr>
      </w:pPr>
    </w:p>
    <w:p w:rsidR="009E1F25" w:rsidRPr="001D5BFD" w:rsidRDefault="009E1F25"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Пешеходное</w:t>
      </w:r>
      <w:r w:rsidR="00F86A8D" w:rsidRPr="001D5BFD">
        <w:rPr>
          <w:rFonts w:ascii="Times New Roman" w:hAnsi="Times New Roman"/>
          <w:sz w:val="28"/>
          <w:szCs w:val="28"/>
        </w:rPr>
        <w:t xml:space="preserve"> и велосипедное</w:t>
      </w:r>
      <w:r w:rsidRPr="001D5BFD">
        <w:rPr>
          <w:rFonts w:ascii="Times New Roman" w:hAnsi="Times New Roman"/>
          <w:sz w:val="28"/>
          <w:szCs w:val="28"/>
        </w:rPr>
        <w:t xml:space="preserve"> движение происходит в основном по проезжим частям улиц, в связи с отсутствием</w:t>
      </w:r>
      <w:r w:rsidR="008B7DAA" w:rsidRPr="001D5BFD">
        <w:rPr>
          <w:rFonts w:ascii="Times New Roman" w:hAnsi="Times New Roman"/>
          <w:sz w:val="28"/>
          <w:szCs w:val="28"/>
        </w:rPr>
        <w:t xml:space="preserve"> достаточного количества</w:t>
      </w:r>
      <w:r w:rsidRPr="001D5BFD">
        <w:rPr>
          <w:rFonts w:ascii="Times New Roman" w:hAnsi="Times New Roman"/>
          <w:sz w:val="28"/>
          <w:szCs w:val="28"/>
        </w:rPr>
        <w:t xml:space="preserve"> пешеходных дорожек (тротуаров), что приводит к возникновению дорожно-транспортных происшествий (ДТП) на улицах населенных пунктов.</w:t>
      </w:r>
    </w:p>
    <w:p w:rsidR="002A030D" w:rsidRPr="001D5BFD" w:rsidRDefault="002A030D" w:rsidP="00BE4704">
      <w:pPr>
        <w:pStyle w:val="S5"/>
        <w:spacing w:line="240" w:lineRule="auto"/>
        <w:ind w:right="285" w:firstLine="709"/>
        <w:rPr>
          <w:rFonts w:ascii="Times New Roman" w:hAnsi="Times New Roman"/>
          <w:sz w:val="28"/>
          <w:szCs w:val="28"/>
        </w:rPr>
      </w:pPr>
    </w:p>
    <w:p w:rsidR="00B36DDE" w:rsidRPr="001D5BFD" w:rsidRDefault="002A030D"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1.8.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062174" w:rsidRPr="001D5BFD" w:rsidRDefault="00062174" w:rsidP="00BE4704">
      <w:pPr>
        <w:pStyle w:val="S5"/>
        <w:spacing w:line="240" w:lineRule="auto"/>
        <w:ind w:right="285" w:firstLine="709"/>
        <w:rPr>
          <w:rFonts w:ascii="Times New Roman" w:hAnsi="Times New Roman"/>
          <w:b/>
          <w:sz w:val="28"/>
          <w:szCs w:val="28"/>
        </w:rPr>
      </w:pPr>
    </w:p>
    <w:p w:rsidR="0007658A" w:rsidRDefault="002D58FD" w:rsidP="00BE4704">
      <w:pPr>
        <w:spacing w:line="240" w:lineRule="auto"/>
        <w:ind w:right="285" w:firstLine="709"/>
        <w:rPr>
          <w:rFonts w:ascii="Times New Roman" w:eastAsia="Times New Roman" w:hAnsi="Times New Roman"/>
          <w:sz w:val="28"/>
          <w:szCs w:val="28"/>
        </w:rPr>
      </w:pPr>
      <w:r w:rsidRPr="004E7759">
        <w:rPr>
          <w:rFonts w:ascii="Times New Roman" w:eastAsia="Times New Roman" w:hAnsi="Times New Roman"/>
          <w:sz w:val="28"/>
          <w:szCs w:val="28"/>
        </w:rPr>
        <w:t xml:space="preserve">Грузовой транспорт наиболее активно наблюдается между центром </w:t>
      </w:r>
      <w:r w:rsidR="00174C8A" w:rsidRPr="004E7759">
        <w:rPr>
          <w:rFonts w:ascii="Times New Roman" w:eastAsia="Times New Roman" w:hAnsi="Times New Roman"/>
          <w:sz w:val="28"/>
          <w:szCs w:val="28"/>
        </w:rPr>
        <w:t xml:space="preserve">х. </w:t>
      </w:r>
      <w:r w:rsidR="0007658A">
        <w:rPr>
          <w:rFonts w:ascii="Times New Roman" w:eastAsia="Times New Roman" w:hAnsi="Times New Roman"/>
          <w:sz w:val="28"/>
          <w:szCs w:val="28"/>
        </w:rPr>
        <w:t>Харьковский</w:t>
      </w:r>
      <w:r w:rsidRPr="004E7759">
        <w:rPr>
          <w:rFonts w:ascii="Times New Roman" w:eastAsia="Times New Roman" w:hAnsi="Times New Roman"/>
          <w:sz w:val="28"/>
          <w:szCs w:val="28"/>
        </w:rPr>
        <w:t xml:space="preserve"> и районами высокоплотной жилой застройки</w:t>
      </w:r>
      <w:r w:rsidR="0007658A">
        <w:rPr>
          <w:rFonts w:ascii="Times New Roman" w:eastAsia="Times New Roman" w:hAnsi="Times New Roman"/>
          <w:sz w:val="28"/>
          <w:szCs w:val="28"/>
        </w:rPr>
        <w:t>.</w:t>
      </w:r>
    </w:p>
    <w:p w:rsidR="002D58FD" w:rsidRPr="004E7759" w:rsidRDefault="002D58FD" w:rsidP="00BE4704">
      <w:pPr>
        <w:spacing w:line="240" w:lineRule="auto"/>
        <w:ind w:right="285" w:firstLine="709"/>
        <w:rPr>
          <w:rFonts w:ascii="Times New Roman" w:eastAsia="Times New Roman" w:hAnsi="Times New Roman"/>
          <w:sz w:val="28"/>
          <w:szCs w:val="28"/>
        </w:rPr>
      </w:pPr>
      <w:r w:rsidRPr="004E7759">
        <w:rPr>
          <w:rFonts w:ascii="Times New Roman" w:eastAsia="Times New Roman" w:hAnsi="Times New Roman"/>
          <w:sz w:val="28"/>
          <w:szCs w:val="28"/>
        </w:rPr>
        <w:t>Максимальные величины корреспонденций грузового транспорта образуются как внутри промышленных секторов поселения, так и на связях между ними.</w:t>
      </w:r>
    </w:p>
    <w:p w:rsidR="008B7DAA" w:rsidRPr="004E7759" w:rsidRDefault="002D58FD" w:rsidP="00BE4704">
      <w:pPr>
        <w:spacing w:line="240" w:lineRule="auto"/>
        <w:ind w:right="285" w:firstLine="709"/>
        <w:rPr>
          <w:rFonts w:ascii="Times New Roman" w:hAnsi="Times New Roman"/>
          <w:sz w:val="28"/>
          <w:szCs w:val="28"/>
        </w:rPr>
      </w:pPr>
      <w:r w:rsidRPr="004E7759">
        <w:rPr>
          <w:rFonts w:ascii="Times New Roman" w:eastAsia="Times New Roman" w:hAnsi="Times New Roman"/>
          <w:sz w:val="28"/>
          <w:szCs w:val="28"/>
        </w:rPr>
        <w:t>В составе движения грузового транспорта в целом по улицам</w:t>
      </w:r>
      <w:r w:rsidRPr="001D5BFD">
        <w:rPr>
          <w:rFonts w:ascii="Times New Roman" w:eastAsia="Times New Roman" w:hAnsi="Times New Roman"/>
          <w:sz w:val="28"/>
          <w:szCs w:val="28"/>
        </w:rPr>
        <w:t xml:space="preserve"> </w:t>
      </w:r>
      <w:r w:rsidR="00FC3076">
        <w:rPr>
          <w:rFonts w:ascii="Times New Roman" w:eastAsia="Times New Roman" w:hAnsi="Times New Roman"/>
          <w:sz w:val="28"/>
          <w:szCs w:val="28"/>
        </w:rPr>
        <w:t>Харьковского</w:t>
      </w:r>
      <w:r w:rsidRPr="001D5BFD">
        <w:rPr>
          <w:rFonts w:ascii="Times New Roman" w:eastAsia="Times New Roman" w:hAnsi="Times New Roman"/>
          <w:sz w:val="28"/>
          <w:szCs w:val="28"/>
        </w:rPr>
        <w:t xml:space="preserve"> сельского поселения преобладают автомобили грузоподъемностью до 2т, а также от 2 до 8 т. Основными улицами по которым происходит движение </w:t>
      </w:r>
      <w:r w:rsidRPr="001D5BFD">
        <w:rPr>
          <w:rFonts w:ascii="Times New Roman" w:eastAsia="Times New Roman" w:hAnsi="Times New Roman"/>
          <w:sz w:val="28"/>
          <w:szCs w:val="28"/>
        </w:rPr>
        <w:lastRenderedPageBreak/>
        <w:t xml:space="preserve">грузовых транспортных средств в </w:t>
      </w:r>
      <w:r w:rsidR="00174C8A">
        <w:rPr>
          <w:rFonts w:ascii="Times New Roman" w:eastAsia="Times New Roman" w:hAnsi="Times New Roman"/>
          <w:sz w:val="28"/>
          <w:szCs w:val="28"/>
        </w:rPr>
        <w:t>х. Первая Синюха</w:t>
      </w:r>
      <w:r w:rsidRPr="001D5BFD">
        <w:rPr>
          <w:rFonts w:ascii="Times New Roman" w:eastAsia="Times New Roman" w:hAnsi="Times New Roman"/>
          <w:sz w:val="28"/>
          <w:szCs w:val="28"/>
        </w:rPr>
        <w:t xml:space="preserve"> являются</w:t>
      </w:r>
      <w:r w:rsidR="008B7DAA" w:rsidRPr="001D5BFD">
        <w:rPr>
          <w:rFonts w:ascii="Times New Roman" w:hAnsi="Times New Roman"/>
          <w:sz w:val="28"/>
          <w:szCs w:val="28"/>
        </w:rPr>
        <w:t xml:space="preserve"> ул. </w:t>
      </w:r>
      <w:r w:rsidR="008B7DAA" w:rsidRPr="004E7759">
        <w:rPr>
          <w:rFonts w:ascii="Times New Roman" w:hAnsi="Times New Roman"/>
          <w:sz w:val="28"/>
          <w:szCs w:val="28"/>
        </w:rPr>
        <w:t xml:space="preserve">Мира, ул. </w:t>
      </w:r>
      <w:r w:rsidR="00885689" w:rsidRPr="004E7759">
        <w:rPr>
          <w:rFonts w:ascii="Times New Roman" w:hAnsi="Times New Roman"/>
          <w:sz w:val="28"/>
          <w:szCs w:val="28"/>
        </w:rPr>
        <w:t>Молодежная.</w:t>
      </w:r>
    </w:p>
    <w:p w:rsidR="00F55D9F" w:rsidRPr="001D5BFD" w:rsidRDefault="008B7DAA" w:rsidP="00BE4704">
      <w:pPr>
        <w:spacing w:line="240" w:lineRule="auto"/>
        <w:ind w:right="285" w:firstLine="709"/>
        <w:rPr>
          <w:rFonts w:ascii="Times New Roman" w:eastAsia="Times New Roman" w:hAnsi="Times New Roman"/>
          <w:sz w:val="28"/>
          <w:szCs w:val="28"/>
        </w:rPr>
      </w:pPr>
      <w:r w:rsidRPr="004E7759">
        <w:rPr>
          <w:rFonts w:ascii="Times New Roman" w:eastAsia="Times New Roman" w:hAnsi="Times New Roman"/>
          <w:sz w:val="28"/>
          <w:szCs w:val="28"/>
        </w:rPr>
        <w:t>Ближайший</w:t>
      </w:r>
      <w:r w:rsidR="002D58FD" w:rsidRPr="004E7759">
        <w:rPr>
          <w:rFonts w:ascii="Times New Roman" w:eastAsia="Times New Roman" w:hAnsi="Times New Roman"/>
          <w:sz w:val="28"/>
          <w:szCs w:val="28"/>
        </w:rPr>
        <w:t xml:space="preserve"> участ</w:t>
      </w:r>
      <w:r w:rsidRPr="004E7759">
        <w:rPr>
          <w:rFonts w:ascii="Times New Roman" w:eastAsia="Times New Roman" w:hAnsi="Times New Roman"/>
          <w:sz w:val="28"/>
          <w:szCs w:val="28"/>
        </w:rPr>
        <w:t>ок</w:t>
      </w:r>
      <w:r w:rsidR="002D58FD" w:rsidRPr="004E7759">
        <w:rPr>
          <w:rFonts w:ascii="Times New Roman" w:eastAsia="Times New Roman" w:hAnsi="Times New Roman"/>
          <w:sz w:val="28"/>
          <w:szCs w:val="28"/>
        </w:rPr>
        <w:t xml:space="preserve"> дорожн</w:t>
      </w:r>
      <w:r w:rsidRPr="004E7759">
        <w:rPr>
          <w:rFonts w:ascii="Times New Roman" w:eastAsia="Times New Roman" w:hAnsi="Times New Roman"/>
          <w:sz w:val="28"/>
          <w:szCs w:val="28"/>
        </w:rPr>
        <w:t>ой</w:t>
      </w:r>
      <w:r w:rsidR="002D58FD" w:rsidRPr="004E7759">
        <w:rPr>
          <w:rFonts w:ascii="Times New Roman" w:eastAsia="Times New Roman" w:hAnsi="Times New Roman"/>
          <w:sz w:val="28"/>
          <w:szCs w:val="28"/>
        </w:rPr>
        <w:t xml:space="preserve"> служб</w:t>
      </w:r>
      <w:r w:rsidRPr="004E7759">
        <w:rPr>
          <w:rFonts w:ascii="Times New Roman" w:eastAsia="Times New Roman" w:hAnsi="Times New Roman"/>
          <w:sz w:val="28"/>
          <w:szCs w:val="28"/>
        </w:rPr>
        <w:t>ы по ремонту и содержанию автомобильных дорог НАО «</w:t>
      </w:r>
      <w:proofErr w:type="spellStart"/>
      <w:r w:rsidRPr="004E7759">
        <w:rPr>
          <w:rFonts w:ascii="Times New Roman" w:eastAsia="Times New Roman" w:hAnsi="Times New Roman"/>
          <w:sz w:val="28"/>
          <w:szCs w:val="28"/>
        </w:rPr>
        <w:t>Лабинское</w:t>
      </w:r>
      <w:proofErr w:type="spellEnd"/>
      <w:r w:rsidRPr="004E7759">
        <w:rPr>
          <w:rFonts w:ascii="Times New Roman" w:eastAsia="Times New Roman" w:hAnsi="Times New Roman"/>
          <w:sz w:val="28"/>
          <w:szCs w:val="28"/>
        </w:rPr>
        <w:t xml:space="preserve"> ДРСУ» находится в</w:t>
      </w:r>
      <w:r w:rsidR="00AE3FF7" w:rsidRPr="004E7759">
        <w:rPr>
          <w:rFonts w:ascii="Times New Roman" w:eastAsia="Times New Roman" w:hAnsi="Times New Roman"/>
          <w:sz w:val="28"/>
          <w:szCs w:val="28"/>
        </w:rPr>
        <w:t xml:space="preserve"> станице Вознесенской в 1</w:t>
      </w:r>
      <w:r w:rsidR="0007658A">
        <w:rPr>
          <w:rFonts w:ascii="Times New Roman" w:eastAsia="Times New Roman" w:hAnsi="Times New Roman"/>
          <w:sz w:val="28"/>
          <w:szCs w:val="28"/>
        </w:rPr>
        <w:t>4</w:t>
      </w:r>
      <w:r w:rsidRPr="004E7759">
        <w:rPr>
          <w:rFonts w:ascii="Times New Roman" w:eastAsia="Times New Roman" w:hAnsi="Times New Roman"/>
          <w:sz w:val="28"/>
          <w:szCs w:val="28"/>
        </w:rPr>
        <w:t xml:space="preserve"> км, которое </w:t>
      </w:r>
      <w:r w:rsidR="00F55D9F" w:rsidRPr="004E7759">
        <w:rPr>
          <w:rFonts w:ascii="Times New Roman" w:eastAsia="Times New Roman" w:hAnsi="Times New Roman"/>
          <w:sz w:val="28"/>
          <w:szCs w:val="28"/>
        </w:rPr>
        <w:t>регулярно провод</w:t>
      </w:r>
      <w:r w:rsidRPr="004E7759">
        <w:rPr>
          <w:rFonts w:ascii="Times New Roman" w:eastAsia="Times New Roman" w:hAnsi="Times New Roman"/>
          <w:sz w:val="28"/>
          <w:szCs w:val="28"/>
        </w:rPr>
        <w:t>ит</w:t>
      </w:r>
      <w:r w:rsidR="00F55D9F" w:rsidRPr="004E7759">
        <w:rPr>
          <w:rFonts w:ascii="Times New Roman" w:eastAsia="Times New Roman" w:hAnsi="Times New Roman"/>
          <w:sz w:val="28"/>
          <w:szCs w:val="28"/>
        </w:rPr>
        <w:t xml:space="preserve"> работы по ремонту дорог, очистки от снега, обработки дорог </w:t>
      </w:r>
      <w:proofErr w:type="spellStart"/>
      <w:r w:rsidR="00F55D9F" w:rsidRPr="004E7759">
        <w:rPr>
          <w:rFonts w:ascii="Times New Roman" w:eastAsia="Times New Roman" w:hAnsi="Times New Roman"/>
          <w:sz w:val="28"/>
          <w:szCs w:val="28"/>
        </w:rPr>
        <w:t>противогололедными</w:t>
      </w:r>
      <w:proofErr w:type="spellEnd"/>
      <w:r w:rsidR="00F55D9F" w:rsidRPr="004E7759">
        <w:rPr>
          <w:rFonts w:ascii="Times New Roman" w:eastAsia="Times New Roman" w:hAnsi="Times New Roman"/>
          <w:sz w:val="28"/>
          <w:szCs w:val="28"/>
        </w:rPr>
        <w:t xml:space="preserve"> материалами, сбором мусора с обочин дорог, ремонт</w:t>
      </w:r>
      <w:r w:rsidR="0099263A" w:rsidRPr="004E7759">
        <w:rPr>
          <w:rFonts w:ascii="Times New Roman" w:eastAsia="Times New Roman" w:hAnsi="Times New Roman"/>
          <w:sz w:val="28"/>
          <w:szCs w:val="28"/>
        </w:rPr>
        <w:t>ом</w:t>
      </w:r>
      <w:r w:rsidR="00F55D9F" w:rsidRPr="004E7759">
        <w:rPr>
          <w:rFonts w:ascii="Times New Roman" w:eastAsia="Times New Roman" w:hAnsi="Times New Roman"/>
          <w:sz w:val="28"/>
          <w:szCs w:val="28"/>
        </w:rPr>
        <w:t xml:space="preserve"> и содержание</w:t>
      </w:r>
      <w:r w:rsidR="0099263A" w:rsidRPr="004E7759">
        <w:rPr>
          <w:rFonts w:ascii="Times New Roman" w:eastAsia="Times New Roman" w:hAnsi="Times New Roman"/>
          <w:sz w:val="28"/>
          <w:szCs w:val="28"/>
        </w:rPr>
        <w:t>м</w:t>
      </w:r>
      <w:r w:rsidRPr="004E7759">
        <w:rPr>
          <w:rFonts w:ascii="Times New Roman" w:eastAsia="Times New Roman" w:hAnsi="Times New Roman"/>
          <w:sz w:val="28"/>
          <w:szCs w:val="28"/>
        </w:rPr>
        <w:t xml:space="preserve"> остановочных пунктов на участке автомобильной дороги </w:t>
      </w:r>
      <w:proofErr w:type="spellStart"/>
      <w:r w:rsidR="0084778B" w:rsidRPr="004E7759">
        <w:rPr>
          <w:rFonts w:ascii="Times New Roman" w:hAnsi="Times New Roman"/>
          <w:sz w:val="28"/>
          <w:szCs w:val="28"/>
        </w:rPr>
        <w:t>ст-ца</w:t>
      </w:r>
      <w:proofErr w:type="spellEnd"/>
      <w:r w:rsidR="0084778B" w:rsidRPr="004E7759">
        <w:rPr>
          <w:rFonts w:ascii="Times New Roman" w:hAnsi="Times New Roman"/>
          <w:sz w:val="28"/>
          <w:szCs w:val="28"/>
        </w:rPr>
        <w:t xml:space="preserve"> Вознесенская - </w:t>
      </w:r>
      <w:proofErr w:type="spellStart"/>
      <w:r w:rsidR="0084778B" w:rsidRPr="004E7759">
        <w:rPr>
          <w:rFonts w:ascii="Times New Roman" w:hAnsi="Times New Roman"/>
          <w:sz w:val="28"/>
          <w:szCs w:val="28"/>
        </w:rPr>
        <w:t>х.</w:t>
      </w:r>
      <w:r w:rsidR="0007658A">
        <w:rPr>
          <w:rFonts w:ascii="Times New Roman" w:hAnsi="Times New Roman"/>
          <w:sz w:val="28"/>
          <w:szCs w:val="28"/>
        </w:rPr>
        <w:t>Харьковский</w:t>
      </w:r>
      <w:proofErr w:type="spellEnd"/>
      <w:r w:rsidRPr="004E7759">
        <w:rPr>
          <w:rFonts w:ascii="Times New Roman" w:hAnsi="Times New Roman"/>
          <w:sz w:val="28"/>
          <w:szCs w:val="28"/>
        </w:rPr>
        <w:t xml:space="preserve">, и дорог местного значения на территории </w:t>
      </w:r>
      <w:r w:rsidR="00FC3076">
        <w:rPr>
          <w:rFonts w:ascii="Times New Roman" w:hAnsi="Times New Roman"/>
          <w:sz w:val="28"/>
          <w:szCs w:val="28"/>
        </w:rPr>
        <w:t>Харьковского</w:t>
      </w:r>
      <w:r w:rsidR="00AE3FF7" w:rsidRPr="004E7759">
        <w:rPr>
          <w:rFonts w:ascii="Times New Roman" w:hAnsi="Times New Roman"/>
          <w:sz w:val="28"/>
          <w:szCs w:val="28"/>
        </w:rPr>
        <w:t xml:space="preserve"> </w:t>
      </w:r>
      <w:r w:rsidRPr="004E7759">
        <w:rPr>
          <w:rFonts w:ascii="Times New Roman" w:hAnsi="Times New Roman"/>
          <w:sz w:val="28"/>
          <w:szCs w:val="28"/>
        </w:rPr>
        <w:t xml:space="preserve">сельского поселения по договорам с </w:t>
      </w:r>
      <w:r w:rsidR="00003BD3" w:rsidRPr="004E7759">
        <w:rPr>
          <w:rFonts w:ascii="Times New Roman" w:hAnsi="Times New Roman"/>
          <w:sz w:val="28"/>
          <w:szCs w:val="28"/>
        </w:rPr>
        <w:t>администрацией</w:t>
      </w:r>
      <w:r w:rsidR="00003BD3" w:rsidRPr="001D5BFD">
        <w:rPr>
          <w:rFonts w:ascii="Times New Roman" w:hAnsi="Times New Roman"/>
          <w:sz w:val="28"/>
          <w:szCs w:val="28"/>
        </w:rPr>
        <w:t xml:space="preserve">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00003BD3" w:rsidRPr="001D5BFD">
        <w:rPr>
          <w:rFonts w:ascii="Times New Roman" w:hAnsi="Times New Roman"/>
          <w:sz w:val="28"/>
          <w:szCs w:val="28"/>
        </w:rPr>
        <w:t>сельского поселения.</w:t>
      </w:r>
    </w:p>
    <w:p w:rsidR="003D0BCA" w:rsidRPr="001D5BFD" w:rsidRDefault="003D0BCA" w:rsidP="00BE4704">
      <w:pPr>
        <w:spacing w:line="240" w:lineRule="auto"/>
        <w:ind w:right="285" w:firstLine="709"/>
        <w:rPr>
          <w:rFonts w:ascii="Times New Roman" w:eastAsia="Times New Roman" w:hAnsi="Times New Roman"/>
          <w:sz w:val="28"/>
          <w:szCs w:val="28"/>
        </w:rPr>
      </w:pPr>
      <w:r w:rsidRPr="009657AE">
        <w:rPr>
          <w:rFonts w:ascii="Times New Roman" w:eastAsia="Times New Roman" w:hAnsi="Times New Roman"/>
          <w:sz w:val="28"/>
          <w:szCs w:val="28"/>
        </w:rPr>
        <w:t>Грузовые</w:t>
      </w:r>
      <w:r w:rsidRPr="001D5BFD">
        <w:rPr>
          <w:rFonts w:ascii="Times New Roman" w:eastAsia="Times New Roman" w:hAnsi="Times New Roman"/>
          <w:sz w:val="28"/>
          <w:szCs w:val="28"/>
        </w:rPr>
        <w:t xml:space="preserve"> транспортные средства, транспортные средства коммунальных и дорожных служб обеспечены инфраструктурой</w:t>
      </w:r>
      <w:r w:rsidR="00003BD3" w:rsidRPr="001D5BFD">
        <w:rPr>
          <w:rFonts w:ascii="Times New Roman" w:eastAsia="Times New Roman" w:hAnsi="Times New Roman"/>
          <w:sz w:val="28"/>
          <w:szCs w:val="28"/>
        </w:rPr>
        <w:t xml:space="preserve"> </w:t>
      </w:r>
      <w:r w:rsidRPr="001D5BFD">
        <w:rPr>
          <w:rFonts w:ascii="Times New Roman" w:eastAsia="Times New Roman" w:hAnsi="Times New Roman"/>
          <w:sz w:val="28"/>
          <w:szCs w:val="28"/>
        </w:rPr>
        <w:t>в полном объеме.</w:t>
      </w:r>
    </w:p>
    <w:p w:rsidR="002A030D" w:rsidRPr="001D5BFD" w:rsidRDefault="002A030D" w:rsidP="00BE4704">
      <w:pPr>
        <w:pStyle w:val="S5"/>
        <w:spacing w:line="240" w:lineRule="auto"/>
        <w:ind w:right="285" w:firstLine="709"/>
        <w:rPr>
          <w:rFonts w:ascii="Times New Roman" w:hAnsi="Times New Roman"/>
          <w:sz w:val="28"/>
          <w:szCs w:val="28"/>
        </w:rPr>
      </w:pPr>
    </w:p>
    <w:p w:rsidR="002A030D" w:rsidRPr="001D5BFD" w:rsidRDefault="002A030D"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1.9. Анализ уровня безопасности дорожного движения</w:t>
      </w:r>
    </w:p>
    <w:p w:rsidR="00062174" w:rsidRPr="001D5BFD" w:rsidRDefault="00062174" w:rsidP="00BE4704">
      <w:pPr>
        <w:pStyle w:val="S5"/>
        <w:spacing w:line="240" w:lineRule="auto"/>
        <w:ind w:right="285" w:firstLine="709"/>
        <w:rPr>
          <w:rFonts w:ascii="Times New Roman" w:hAnsi="Times New Roman"/>
          <w:b/>
          <w:sz w:val="28"/>
          <w:szCs w:val="28"/>
        </w:rPr>
      </w:pPr>
    </w:p>
    <w:p w:rsidR="002A030D" w:rsidRPr="001D5BFD" w:rsidRDefault="00757970"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Обеспечение безопасности на автомобильных дорогах является важнейшей частью социально-экономического развития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 xml:space="preserve">сельского поселения. </w:t>
      </w:r>
    </w:p>
    <w:p w:rsidR="00003BD3" w:rsidRPr="001D5BFD" w:rsidRDefault="00003BD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К основным причинам дорожно-транспортных происшествий </w:t>
      </w:r>
      <w:proofErr w:type="gramStart"/>
      <w:r w:rsidRPr="001D5BFD">
        <w:rPr>
          <w:rFonts w:ascii="Times New Roman" w:hAnsi="Times New Roman"/>
          <w:sz w:val="28"/>
          <w:szCs w:val="28"/>
        </w:rPr>
        <w:t xml:space="preserve">в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сельском поселении</w:t>
      </w:r>
      <w:proofErr w:type="gramEnd"/>
      <w:r w:rsidRPr="001D5BFD">
        <w:rPr>
          <w:rFonts w:ascii="Times New Roman" w:hAnsi="Times New Roman"/>
          <w:sz w:val="28"/>
          <w:szCs w:val="28"/>
        </w:rPr>
        <w:t xml:space="preserve"> следует отнести:</w:t>
      </w:r>
    </w:p>
    <w:p w:rsidR="00003BD3" w:rsidRPr="001D5BFD" w:rsidRDefault="00003BD3"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неудовлетворительное состояние отдельных участков дорог,</w:t>
      </w:r>
    </w:p>
    <w:p w:rsidR="00003BD3" w:rsidRPr="001D5BFD" w:rsidRDefault="00003BD3"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отсутствие в достаточном количестве знаков дорожного движения,</w:t>
      </w:r>
    </w:p>
    <w:p w:rsidR="00003BD3" w:rsidRPr="001D5BFD" w:rsidRDefault="00003BD3"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отсутствие правильно оборудованных пешеходных переходов,</w:t>
      </w:r>
    </w:p>
    <w:p w:rsidR="00003BD3" w:rsidRPr="001D5BFD" w:rsidRDefault="00003BD3"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отсутствие пешеходных дорожек (тротуаров)</w:t>
      </w:r>
      <w:r w:rsidR="00465D2A" w:rsidRPr="001D5BFD">
        <w:rPr>
          <w:rFonts w:ascii="Times New Roman" w:hAnsi="Times New Roman"/>
          <w:sz w:val="28"/>
          <w:szCs w:val="28"/>
        </w:rPr>
        <w:t>,</w:t>
      </w:r>
    </w:p>
    <w:p w:rsidR="00465D2A" w:rsidRPr="001D5BFD" w:rsidRDefault="00465D2A"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несоблюдение ПДД участниками дорожного движения,</w:t>
      </w:r>
    </w:p>
    <w:p w:rsidR="00465D2A" w:rsidRPr="001D5BFD" w:rsidRDefault="00465D2A"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техническая неисправность средств передвижения,</w:t>
      </w:r>
    </w:p>
    <w:p w:rsidR="00465D2A" w:rsidRPr="001D5BFD" w:rsidRDefault="00465D2A"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недостаточная подготовка лиц, управляющих транспортными средствами.</w:t>
      </w:r>
    </w:p>
    <w:p w:rsidR="006D0FF5" w:rsidRPr="001D5BFD" w:rsidRDefault="006D0FF5"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 данной ситуации необходимо применение комплекса мер и мероприятий, разрабатываемых и реализуемых на муниципальном уровне, а именно:</w:t>
      </w:r>
    </w:p>
    <w:p w:rsidR="006D0FF5" w:rsidRPr="001D5BFD" w:rsidRDefault="006D0FF5"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компетентное проектирование и реализация объектов транспортной инфраструктуры и, в особенности, улично-дорожной сети;</w:t>
      </w:r>
    </w:p>
    <w:p w:rsidR="006D0FF5" w:rsidRPr="001D5BFD" w:rsidRDefault="006D0FF5"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мониторинг состояния дорожных покрытий и их своевременная реконструкция;</w:t>
      </w:r>
    </w:p>
    <w:p w:rsidR="006D0FF5" w:rsidRPr="001D5BFD" w:rsidRDefault="006D0FF5"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выявление и устранение конфликтных мест с высокой степенью происходящих дорожно-транспортных происшествий, путем изменения организации дорожного движения на проблемном участке;</w:t>
      </w:r>
    </w:p>
    <w:p w:rsidR="006D0FF5" w:rsidRPr="001D5BFD" w:rsidRDefault="006D0FF5"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модернизация и совершенствование нормативной документации для создания благоприятных условий участникам дорожного движения;</w:t>
      </w:r>
    </w:p>
    <w:p w:rsidR="006D0FF5" w:rsidRPr="001D5BFD" w:rsidRDefault="006D0FF5"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непрерывный контроль соблюдения правил дорожного движения всеми его участниками;</w:t>
      </w:r>
    </w:p>
    <w:p w:rsidR="006D0FF5" w:rsidRPr="001D5BFD" w:rsidRDefault="006D0FF5"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t>постоянный контроль исправности транспортных средств (своевременное прохождение технического осмотра транспортных средств) и технических средств организации дорожного движения (знаки дорожного движения, светофоры и т.д.),</w:t>
      </w:r>
    </w:p>
    <w:p w:rsidR="006D0FF5" w:rsidRPr="001D5BFD" w:rsidRDefault="006D0FF5" w:rsidP="00BE4704">
      <w:pPr>
        <w:pStyle w:val="S5"/>
        <w:numPr>
          <w:ilvl w:val="0"/>
          <w:numId w:val="21"/>
        </w:numPr>
        <w:tabs>
          <w:tab w:val="left" w:pos="993"/>
        </w:tabs>
        <w:spacing w:line="240" w:lineRule="auto"/>
        <w:ind w:left="0" w:right="285" w:firstLine="709"/>
        <w:rPr>
          <w:rFonts w:ascii="Times New Roman" w:hAnsi="Times New Roman"/>
          <w:sz w:val="28"/>
          <w:szCs w:val="28"/>
        </w:rPr>
      </w:pPr>
      <w:r w:rsidRPr="001D5BFD">
        <w:rPr>
          <w:rFonts w:ascii="Times New Roman" w:hAnsi="Times New Roman"/>
          <w:sz w:val="28"/>
          <w:szCs w:val="28"/>
        </w:rPr>
        <w:lastRenderedPageBreak/>
        <w:t>разработка и проектирование новых и модернизация существующих элементов обеспечения безопасности пешеходов.</w:t>
      </w:r>
    </w:p>
    <w:p w:rsidR="006D0FF5" w:rsidRPr="001D5BFD" w:rsidRDefault="006D0FF5" w:rsidP="00BE4704">
      <w:pPr>
        <w:pStyle w:val="S5"/>
        <w:spacing w:line="240" w:lineRule="auto"/>
        <w:ind w:right="285"/>
        <w:rPr>
          <w:rFonts w:ascii="Times New Roman" w:hAnsi="Times New Roman"/>
          <w:sz w:val="28"/>
          <w:szCs w:val="28"/>
        </w:rPr>
      </w:pPr>
      <w:r w:rsidRPr="001D5BFD">
        <w:rPr>
          <w:rFonts w:ascii="Times New Roman" w:hAnsi="Times New Roman"/>
          <w:sz w:val="28"/>
          <w:szCs w:val="28"/>
        </w:rPr>
        <w:t>Отдельной мерой стоит выделить проведение организационных мероприятий, способствующих повышению культуры поведения участников дорожного движения.</w:t>
      </w:r>
    </w:p>
    <w:p w:rsidR="00757970" w:rsidRPr="001D5BFD" w:rsidRDefault="00757970"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Таким образом, к приоритетным задачам социального </w:t>
      </w:r>
      <w:r w:rsidR="006D0FF5" w:rsidRPr="001D5BFD">
        <w:rPr>
          <w:rFonts w:ascii="Times New Roman" w:hAnsi="Times New Roman"/>
          <w:sz w:val="28"/>
          <w:szCs w:val="28"/>
        </w:rPr>
        <w:t>и экономического</w:t>
      </w:r>
      <w:r w:rsidRPr="001D5BFD">
        <w:rPr>
          <w:rFonts w:ascii="Times New Roman" w:hAnsi="Times New Roman"/>
          <w:sz w:val="28"/>
          <w:szCs w:val="28"/>
        </w:rPr>
        <w:t xml:space="preserve"> развития </w:t>
      </w:r>
      <w:r w:rsidR="00257CC2" w:rsidRPr="001D5BFD">
        <w:rPr>
          <w:rFonts w:ascii="Times New Roman" w:hAnsi="Times New Roman"/>
          <w:sz w:val="28"/>
          <w:szCs w:val="28"/>
        </w:rPr>
        <w:t>поселения</w:t>
      </w:r>
      <w:r w:rsidRPr="001D5BFD">
        <w:rPr>
          <w:rFonts w:ascii="Times New Roman" w:hAnsi="Times New Roman"/>
          <w:sz w:val="28"/>
          <w:szCs w:val="28"/>
        </w:rPr>
        <w:t xml:space="preserve"> в среднесрочной и </w:t>
      </w:r>
      <w:r w:rsidR="006D0FF5" w:rsidRPr="001D5BFD">
        <w:rPr>
          <w:rFonts w:ascii="Times New Roman" w:hAnsi="Times New Roman"/>
          <w:sz w:val="28"/>
          <w:szCs w:val="28"/>
        </w:rPr>
        <w:t>долгосрочной перспективе</w:t>
      </w:r>
      <w:r w:rsidRPr="001D5BFD">
        <w:rPr>
          <w:rFonts w:ascii="Times New Roman" w:hAnsi="Times New Roman"/>
          <w:sz w:val="28"/>
          <w:szCs w:val="28"/>
        </w:rPr>
        <w:t xml:space="preserve"> относятся задачи по </w:t>
      </w:r>
      <w:r w:rsidR="006D0FF5" w:rsidRPr="001D5BFD">
        <w:rPr>
          <w:rFonts w:ascii="Times New Roman" w:hAnsi="Times New Roman"/>
          <w:sz w:val="28"/>
          <w:szCs w:val="28"/>
        </w:rPr>
        <w:t>сохранению жизни</w:t>
      </w:r>
      <w:r w:rsidRPr="001D5BFD">
        <w:rPr>
          <w:rFonts w:ascii="Times New Roman" w:hAnsi="Times New Roman"/>
          <w:sz w:val="28"/>
          <w:szCs w:val="28"/>
        </w:rPr>
        <w:t xml:space="preserve"> и здоровья участников дорожного движения. Их достижение планируется путем улучшения организации дорожного движения, инфраструктуры </w:t>
      </w:r>
      <w:proofErr w:type="spellStart"/>
      <w:r w:rsidRPr="001D5BFD">
        <w:rPr>
          <w:rFonts w:ascii="Times New Roman" w:hAnsi="Times New Roman"/>
          <w:sz w:val="28"/>
          <w:szCs w:val="28"/>
        </w:rPr>
        <w:t>автомоб</w:t>
      </w:r>
      <w:r w:rsidR="006D0FF5" w:rsidRPr="001D5BFD">
        <w:rPr>
          <w:rFonts w:ascii="Times New Roman" w:hAnsi="Times New Roman"/>
          <w:sz w:val="28"/>
          <w:szCs w:val="28"/>
        </w:rPr>
        <w:t>у</w:t>
      </w:r>
      <w:r w:rsidRPr="001D5BFD">
        <w:rPr>
          <w:rFonts w:ascii="Times New Roman" w:hAnsi="Times New Roman"/>
          <w:sz w:val="28"/>
          <w:szCs w:val="28"/>
        </w:rPr>
        <w:t>ильных</w:t>
      </w:r>
      <w:proofErr w:type="spellEnd"/>
      <w:r w:rsidRPr="001D5BFD">
        <w:rPr>
          <w:rFonts w:ascii="Times New Roman" w:hAnsi="Times New Roman"/>
          <w:sz w:val="28"/>
          <w:szCs w:val="28"/>
        </w:rPr>
        <w:t xml:space="preserve"> дорог, дисциплины среди участнико</w:t>
      </w:r>
      <w:r w:rsidR="006D0FF5" w:rsidRPr="001D5BFD">
        <w:rPr>
          <w:rFonts w:ascii="Times New Roman" w:hAnsi="Times New Roman"/>
          <w:sz w:val="28"/>
          <w:szCs w:val="28"/>
        </w:rPr>
        <w:t xml:space="preserve">в дорожного движения, качества </w:t>
      </w:r>
      <w:r w:rsidRPr="001D5BFD">
        <w:rPr>
          <w:rFonts w:ascii="Times New Roman" w:hAnsi="Times New Roman"/>
          <w:sz w:val="28"/>
          <w:szCs w:val="28"/>
        </w:rPr>
        <w:t>оказания медицинской помощи пострадавшим и т.  д.  Вследствие этого планируется снижение социально-экономического и демографического ущерба в результате ДТП</w:t>
      </w:r>
      <w:r w:rsidR="00257CC2" w:rsidRPr="001D5BFD">
        <w:rPr>
          <w:rFonts w:ascii="Times New Roman" w:hAnsi="Times New Roman"/>
          <w:sz w:val="28"/>
          <w:szCs w:val="28"/>
        </w:rPr>
        <w:t xml:space="preserve"> </w:t>
      </w:r>
      <w:r w:rsidRPr="001D5BFD">
        <w:rPr>
          <w:rFonts w:ascii="Times New Roman" w:hAnsi="Times New Roman"/>
          <w:sz w:val="28"/>
          <w:szCs w:val="28"/>
        </w:rPr>
        <w:t>и их последствий, что будет способствовать уменьшению</w:t>
      </w:r>
      <w:r w:rsidR="006D0FF5" w:rsidRPr="001D5BFD">
        <w:rPr>
          <w:rFonts w:ascii="Times New Roman" w:hAnsi="Times New Roman"/>
          <w:sz w:val="28"/>
          <w:szCs w:val="28"/>
        </w:rPr>
        <w:t xml:space="preserve"> темпов убыли населения</w:t>
      </w:r>
      <w:r w:rsidRPr="001D5BFD">
        <w:rPr>
          <w:rFonts w:ascii="Times New Roman" w:hAnsi="Times New Roman"/>
          <w:sz w:val="28"/>
          <w:szCs w:val="28"/>
        </w:rPr>
        <w:t xml:space="preserve">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00257CC2" w:rsidRPr="001D5BFD">
        <w:rPr>
          <w:rFonts w:ascii="Times New Roman" w:hAnsi="Times New Roman"/>
          <w:sz w:val="28"/>
          <w:szCs w:val="28"/>
        </w:rPr>
        <w:t xml:space="preserve">сельского поселения </w:t>
      </w:r>
      <w:r w:rsidRPr="001D5BFD">
        <w:rPr>
          <w:rFonts w:ascii="Times New Roman" w:hAnsi="Times New Roman"/>
          <w:sz w:val="28"/>
          <w:szCs w:val="28"/>
        </w:rPr>
        <w:t>и формированию условий для его роста.</w:t>
      </w:r>
    </w:p>
    <w:p w:rsidR="00257CC2" w:rsidRPr="001D5BFD" w:rsidRDefault="00257CC2" w:rsidP="00BE4704">
      <w:pPr>
        <w:pStyle w:val="S5"/>
        <w:spacing w:line="240" w:lineRule="auto"/>
        <w:ind w:right="285" w:firstLine="709"/>
        <w:rPr>
          <w:rFonts w:ascii="Times New Roman" w:hAnsi="Times New Roman"/>
          <w:sz w:val="28"/>
          <w:szCs w:val="28"/>
        </w:rPr>
      </w:pPr>
    </w:p>
    <w:p w:rsidR="002A030D" w:rsidRPr="001D5BFD" w:rsidRDefault="002A030D"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1.10. Оценка уровня негативного воздействия транспортной инфраструктуры на окружающую среду, безопасность и здоровье населения</w:t>
      </w:r>
    </w:p>
    <w:p w:rsidR="00062174" w:rsidRPr="001D5BFD" w:rsidRDefault="00062174" w:rsidP="00BE4704">
      <w:pPr>
        <w:pStyle w:val="S5"/>
        <w:spacing w:line="240" w:lineRule="auto"/>
        <w:ind w:right="285" w:firstLine="709"/>
        <w:rPr>
          <w:rFonts w:ascii="Times New Roman" w:hAnsi="Times New Roman"/>
          <w:b/>
          <w:sz w:val="28"/>
          <w:szCs w:val="28"/>
        </w:rPr>
      </w:pPr>
    </w:p>
    <w:p w:rsidR="00FC41E3" w:rsidRPr="001D5BFD" w:rsidRDefault="009C1510"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Автомобильный  транспорт  и  инфраструктура  автотранспортного  комплекса относится  к  главным  источникам  загрязнения  окружающей  среды. </w:t>
      </w:r>
    </w:p>
    <w:p w:rsidR="00FC41E3" w:rsidRPr="001D5BFD" w:rsidRDefault="00FC41E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FC41E3" w:rsidRPr="001D5BFD" w:rsidRDefault="00FC41E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Отработавшие газы двигателей внутреннего сгорания содержат вредные вещества и соединения, в том числе канцерогенные. Выбросы в воздух дыма и газообразных загрязняющих веществ (диоксид азота (N02), диоксид серы (S02) и озон (03)) приводят вредным проявлениям для здоровья, особенно к респираторным аллергическим заболеваниям.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FC41E3" w:rsidRPr="001D5BFD" w:rsidRDefault="00FC41E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Главный компонент выхлопов двигателей внутреннего сгорания (кроме шума)-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w:t>
      </w:r>
    </w:p>
    <w:p w:rsidR="00FC41E3" w:rsidRPr="001D5BFD" w:rsidRDefault="00FC41E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Автомобильный транспорт, служит главным источником бытового шума, который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FC41E3" w:rsidRPr="001D5BFD" w:rsidRDefault="00FC41E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lastRenderedPageBreak/>
        <w:t>Широкое распространение автомобильного транспорта так же приводит к снижению двигательной активности населения.</w:t>
      </w:r>
      <w:r w:rsidRPr="001D5BFD">
        <w:t xml:space="preserve"> </w:t>
      </w:r>
      <w:r w:rsidRPr="001D5BFD">
        <w:rPr>
          <w:rFonts w:ascii="Times New Roman" w:hAnsi="Times New Roman"/>
          <w:sz w:val="28"/>
          <w:szCs w:val="28"/>
        </w:rPr>
        <w:t>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FC41E3" w:rsidRPr="001D5BFD" w:rsidRDefault="00FC41E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Учитывая сложившуюся планировочную структуру поселка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w:t>
      </w:r>
    </w:p>
    <w:p w:rsidR="00FC41E3" w:rsidRPr="001D5BFD" w:rsidRDefault="00FC41E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Отсутствие участков дорог с интенсивным движением особенно в районах жилой застройки где проходят в основном внутри квартальные дороги, прохождение маршрутов грузового автотранспорта без захода в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p w:rsidR="00FC41E3" w:rsidRPr="001D5BFD" w:rsidRDefault="00FC41E3"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9C1510" w:rsidRPr="001D5BFD" w:rsidRDefault="009C1510" w:rsidP="00BE4704">
      <w:pPr>
        <w:pStyle w:val="S5"/>
        <w:spacing w:line="240" w:lineRule="auto"/>
        <w:ind w:right="285" w:firstLine="709"/>
        <w:rPr>
          <w:rFonts w:ascii="Times New Roman" w:hAnsi="Times New Roman"/>
          <w:sz w:val="28"/>
          <w:szCs w:val="28"/>
        </w:rPr>
      </w:pPr>
    </w:p>
    <w:p w:rsidR="00A375BA" w:rsidRDefault="00A375BA" w:rsidP="00BE4704">
      <w:pPr>
        <w:pStyle w:val="S5"/>
        <w:spacing w:line="240" w:lineRule="auto"/>
        <w:ind w:right="285" w:firstLine="709"/>
        <w:rPr>
          <w:rFonts w:ascii="Times New Roman" w:hAnsi="Times New Roman"/>
          <w:b/>
          <w:sz w:val="28"/>
          <w:szCs w:val="28"/>
        </w:rPr>
      </w:pPr>
    </w:p>
    <w:p w:rsidR="00A375BA" w:rsidRDefault="00A375BA" w:rsidP="00BE4704">
      <w:pPr>
        <w:pStyle w:val="S5"/>
        <w:spacing w:line="240" w:lineRule="auto"/>
        <w:ind w:right="285" w:firstLine="709"/>
        <w:rPr>
          <w:rFonts w:ascii="Times New Roman" w:hAnsi="Times New Roman"/>
          <w:b/>
          <w:sz w:val="28"/>
          <w:szCs w:val="28"/>
        </w:rPr>
      </w:pPr>
    </w:p>
    <w:p w:rsidR="00A375BA" w:rsidRDefault="00A375BA" w:rsidP="00BE4704">
      <w:pPr>
        <w:pStyle w:val="S5"/>
        <w:spacing w:line="240" w:lineRule="auto"/>
        <w:ind w:right="285" w:firstLine="709"/>
        <w:rPr>
          <w:rFonts w:ascii="Times New Roman" w:hAnsi="Times New Roman"/>
          <w:b/>
          <w:sz w:val="28"/>
          <w:szCs w:val="28"/>
        </w:rPr>
      </w:pPr>
    </w:p>
    <w:p w:rsidR="002A030D" w:rsidRPr="001D5BFD"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 xml:space="preserve">1.11. Характеристика существующих условий и перспектив развития и размещения транспортной инфраструктуры </w:t>
      </w:r>
      <w:r w:rsidR="00FC3076">
        <w:rPr>
          <w:rFonts w:ascii="Times New Roman" w:hAnsi="Times New Roman"/>
          <w:b/>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b/>
          <w:sz w:val="28"/>
          <w:szCs w:val="28"/>
        </w:rPr>
        <w:t xml:space="preserve">сельского поселения </w:t>
      </w:r>
      <w:r w:rsidR="00754370" w:rsidRPr="001D5BFD">
        <w:rPr>
          <w:rFonts w:ascii="Times New Roman" w:hAnsi="Times New Roman"/>
          <w:b/>
          <w:sz w:val="28"/>
          <w:szCs w:val="28"/>
        </w:rPr>
        <w:t>Лабинского</w:t>
      </w:r>
      <w:r w:rsidRPr="001D5BFD">
        <w:rPr>
          <w:rFonts w:ascii="Times New Roman" w:hAnsi="Times New Roman"/>
          <w:b/>
          <w:sz w:val="28"/>
          <w:szCs w:val="28"/>
        </w:rPr>
        <w:t xml:space="preserve"> района</w:t>
      </w:r>
    </w:p>
    <w:p w:rsidR="00062174" w:rsidRPr="001D5BFD" w:rsidRDefault="00062174" w:rsidP="00BE4704">
      <w:pPr>
        <w:pStyle w:val="S5"/>
        <w:spacing w:line="240" w:lineRule="auto"/>
        <w:ind w:right="285" w:firstLine="709"/>
        <w:rPr>
          <w:rFonts w:ascii="Times New Roman" w:hAnsi="Times New Roman"/>
          <w:b/>
          <w:sz w:val="28"/>
          <w:szCs w:val="28"/>
        </w:rPr>
      </w:pPr>
    </w:p>
    <w:p w:rsidR="00E74022" w:rsidRPr="00611028" w:rsidRDefault="00955DED" w:rsidP="00BE4704">
      <w:pPr>
        <w:pStyle w:val="S5"/>
        <w:spacing w:line="240" w:lineRule="auto"/>
        <w:ind w:right="285" w:firstLine="709"/>
        <w:rPr>
          <w:rFonts w:ascii="Times New Roman" w:hAnsi="Times New Roman"/>
          <w:sz w:val="28"/>
          <w:szCs w:val="28"/>
        </w:rPr>
      </w:pPr>
      <w:r w:rsidRPr="00611028">
        <w:rPr>
          <w:rFonts w:ascii="Times New Roman" w:hAnsi="Times New Roman"/>
          <w:sz w:val="28"/>
          <w:szCs w:val="28"/>
        </w:rPr>
        <w:t xml:space="preserve">В составе транспортной инфраструктуры </w:t>
      </w:r>
      <w:r w:rsidR="00FC3076" w:rsidRPr="00611028">
        <w:rPr>
          <w:rFonts w:ascii="Times New Roman" w:hAnsi="Times New Roman"/>
          <w:sz w:val="28"/>
          <w:szCs w:val="28"/>
        </w:rPr>
        <w:t>Харьковского</w:t>
      </w:r>
      <w:r w:rsidR="00AE3FF7" w:rsidRPr="00611028">
        <w:rPr>
          <w:rFonts w:ascii="Times New Roman" w:hAnsi="Times New Roman"/>
          <w:sz w:val="28"/>
          <w:szCs w:val="28"/>
        </w:rPr>
        <w:t xml:space="preserve"> </w:t>
      </w:r>
      <w:r w:rsidRPr="00611028">
        <w:rPr>
          <w:rFonts w:ascii="Times New Roman" w:hAnsi="Times New Roman"/>
          <w:sz w:val="28"/>
          <w:szCs w:val="28"/>
        </w:rPr>
        <w:t xml:space="preserve">сельского поселения преобладают дороги местного значения, </w:t>
      </w:r>
      <w:r w:rsidR="001F79CE" w:rsidRPr="00611028">
        <w:rPr>
          <w:rFonts w:ascii="Times New Roman" w:hAnsi="Times New Roman"/>
          <w:sz w:val="28"/>
          <w:szCs w:val="28"/>
        </w:rPr>
        <w:t>91,3</w:t>
      </w:r>
      <w:r w:rsidR="00E74022" w:rsidRPr="00611028">
        <w:rPr>
          <w:rFonts w:ascii="Times New Roman" w:hAnsi="Times New Roman"/>
          <w:sz w:val="28"/>
          <w:szCs w:val="28"/>
        </w:rPr>
        <w:t xml:space="preserve">% из которых в гравийном исполнении. </w:t>
      </w:r>
    </w:p>
    <w:p w:rsidR="001F79CE" w:rsidRPr="00611028" w:rsidRDefault="001F79CE" w:rsidP="001F79CE">
      <w:pPr>
        <w:pStyle w:val="S5"/>
        <w:spacing w:line="240" w:lineRule="auto"/>
        <w:ind w:right="285" w:firstLine="709"/>
        <w:rPr>
          <w:rFonts w:ascii="Times New Roman" w:hAnsi="Times New Roman"/>
          <w:sz w:val="28"/>
          <w:szCs w:val="28"/>
        </w:rPr>
      </w:pPr>
      <w:r w:rsidRPr="00611028">
        <w:rPr>
          <w:rFonts w:ascii="Times New Roman" w:hAnsi="Times New Roman"/>
          <w:sz w:val="28"/>
          <w:szCs w:val="28"/>
        </w:rPr>
        <w:t>Харьковск</w:t>
      </w:r>
      <w:r w:rsidR="00347F9C" w:rsidRPr="00611028">
        <w:rPr>
          <w:rFonts w:ascii="Times New Roman" w:hAnsi="Times New Roman"/>
          <w:sz w:val="28"/>
          <w:szCs w:val="28"/>
        </w:rPr>
        <w:t>ое сельское поселение – одно из</w:t>
      </w:r>
      <w:r w:rsidRPr="00611028">
        <w:rPr>
          <w:rFonts w:ascii="Times New Roman" w:hAnsi="Times New Roman"/>
          <w:sz w:val="28"/>
          <w:szCs w:val="28"/>
        </w:rPr>
        <w:t xml:space="preserve"> самый маленький по площади и населению в Лабинском районе.</w:t>
      </w:r>
    </w:p>
    <w:p w:rsidR="00E74022" w:rsidRPr="00611028" w:rsidRDefault="00E74022" w:rsidP="00BE4704">
      <w:pPr>
        <w:pStyle w:val="S5"/>
        <w:spacing w:line="240" w:lineRule="auto"/>
        <w:ind w:right="285" w:firstLine="709"/>
        <w:rPr>
          <w:rFonts w:ascii="Times New Roman" w:hAnsi="Times New Roman"/>
          <w:bCs/>
          <w:sz w:val="28"/>
          <w:szCs w:val="28"/>
        </w:rPr>
      </w:pPr>
      <w:r w:rsidRPr="00611028">
        <w:rPr>
          <w:rFonts w:ascii="Times New Roman" w:hAnsi="Times New Roman"/>
          <w:sz w:val="28"/>
          <w:szCs w:val="28"/>
        </w:rPr>
        <w:t xml:space="preserve">Основной связующей магистралью, соединяющей </w:t>
      </w:r>
      <w:proofErr w:type="spellStart"/>
      <w:r w:rsidR="00533F21" w:rsidRPr="00611028">
        <w:rPr>
          <w:rFonts w:ascii="Times New Roman" w:hAnsi="Times New Roman"/>
          <w:sz w:val="28"/>
          <w:szCs w:val="28"/>
        </w:rPr>
        <w:t>хут</w:t>
      </w:r>
      <w:proofErr w:type="spellEnd"/>
      <w:r w:rsidR="00533F21" w:rsidRPr="00611028">
        <w:rPr>
          <w:rFonts w:ascii="Times New Roman" w:hAnsi="Times New Roman"/>
          <w:sz w:val="28"/>
          <w:szCs w:val="28"/>
        </w:rPr>
        <w:t xml:space="preserve">. </w:t>
      </w:r>
      <w:r w:rsidR="00347F9C" w:rsidRPr="00611028">
        <w:rPr>
          <w:rFonts w:ascii="Times New Roman" w:hAnsi="Times New Roman"/>
          <w:sz w:val="28"/>
          <w:szCs w:val="28"/>
        </w:rPr>
        <w:t>Харьковский</w:t>
      </w:r>
      <w:r w:rsidR="00533F21" w:rsidRPr="00611028">
        <w:rPr>
          <w:rFonts w:ascii="Times New Roman" w:hAnsi="Times New Roman"/>
          <w:sz w:val="28"/>
          <w:szCs w:val="28"/>
        </w:rPr>
        <w:t xml:space="preserve"> </w:t>
      </w:r>
      <w:r w:rsidRPr="00611028">
        <w:rPr>
          <w:rFonts w:ascii="Times New Roman" w:hAnsi="Times New Roman"/>
          <w:sz w:val="28"/>
          <w:szCs w:val="28"/>
        </w:rPr>
        <w:t xml:space="preserve">с районным и краевым центром, является региональная автомобильная дорога </w:t>
      </w:r>
      <w:proofErr w:type="spellStart"/>
      <w:r w:rsidR="00533F21" w:rsidRPr="00611028">
        <w:rPr>
          <w:rFonts w:ascii="Times New Roman" w:hAnsi="Times New Roman"/>
          <w:sz w:val="28"/>
          <w:szCs w:val="28"/>
        </w:rPr>
        <w:t>ст-ца</w:t>
      </w:r>
      <w:proofErr w:type="spellEnd"/>
      <w:r w:rsidR="00533F21" w:rsidRPr="00611028">
        <w:rPr>
          <w:rFonts w:ascii="Times New Roman" w:hAnsi="Times New Roman"/>
          <w:sz w:val="28"/>
          <w:szCs w:val="28"/>
        </w:rPr>
        <w:t xml:space="preserve"> Вознесенская – </w:t>
      </w:r>
      <w:proofErr w:type="spellStart"/>
      <w:r w:rsidR="00533F21" w:rsidRPr="00611028">
        <w:rPr>
          <w:rFonts w:ascii="Times New Roman" w:hAnsi="Times New Roman"/>
          <w:sz w:val="28"/>
          <w:szCs w:val="28"/>
        </w:rPr>
        <w:t>хут</w:t>
      </w:r>
      <w:proofErr w:type="spellEnd"/>
      <w:r w:rsidR="00533F21" w:rsidRPr="00611028">
        <w:rPr>
          <w:rFonts w:ascii="Times New Roman" w:hAnsi="Times New Roman"/>
          <w:sz w:val="28"/>
          <w:szCs w:val="28"/>
        </w:rPr>
        <w:t>.</w:t>
      </w:r>
      <w:r w:rsidR="009F6333" w:rsidRPr="00611028">
        <w:rPr>
          <w:rFonts w:ascii="Times New Roman" w:hAnsi="Times New Roman"/>
          <w:sz w:val="28"/>
          <w:szCs w:val="28"/>
        </w:rPr>
        <w:t xml:space="preserve"> </w:t>
      </w:r>
      <w:proofErr w:type="spellStart"/>
      <w:r w:rsidR="00347F9C" w:rsidRPr="00611028">
        <w:rPr>
          <w:rFonts w:ascii="Times New Roman" w:hAnsi="Times New Roman"/>
          <w:sz w:val="28"/>
          <w:szCs w:val="28"/>
        </w:rPr>
        <w:t>Хурьковский</w:t>
      </w:r>
      <w:proofErr w:type="spellEnd"/>
      <w:r w:rsidRPr="00611028">
        <w:rPr>
          <w:rFonts w:ascii="Times New Roman" w:hAnsi="Times New Roman"/>
          <w:sz w:val="28"/>
          <w:szCs w:val="28"/>
        </w:rPr>
        <w:t>. Данная автомобильная дорога имеет твердое покрытие, оборудована необходимыми т</w:t>
      </w:r>
      <w:r w:rsidRPr="00611028">
        <w:rPr>
          <w:rFonts w:ascii="Times New Roman" w:hAnsi="Times New Roman"/>
          <w:bCs/>
          <w:sz w:val="28"/>
          <w:szCs w:val="28"/>
        </w:rPr>
        <w:t xml:space="preserve">ехническими средства безопасности дорожного движения и обеспечивает круглогодичное </w:t>
      </w:r>
      <w:r w:rsidR="004B409F" w:rsidRPr="00611028">
        <w:rPr>
          <w:rFonts w:ascii="Times New Roman" w:hAnsi="Times New Roman"/>
          <w:bCs/>
          <w:sz w:val="28"/>
          <w:szCs w:val="28"/>
        </w:rPr>
        <w:t xml:space="preserve">бесперебойное </w:t>
      </w:r>
      <w:r w:rsidRPr="00611028">
        <w:rPr>
          <w:rFonts w:ascii="Times New Roman" w:hAnsi="Times New Roman"/>
          <w:bCs/>
          <w:sz w:val="28"/>
          <w:szCs w:val="28"/>
        </w:rPr>
        <w:t>сообщение.</w:t>
      </w:r>
      <w:r w:rsidR="00347F9C" w:rsidRPr="00611028">
        <w:rPr>
          <w:rFonts w:ascii="Times New Roman" w:hAnsi="Times New Roman"/>
          <w:bCs/>
          <w:sz w:val="28"/>
          <w:szCs w:val="28"/>
        </w:rPr>
        <w:t xml:space="preserve"> Собственником автомобильной дороги является ГАУ КК «</w:t>
      </w:r>
      <w:proofErr w:type="spellStart"/>
      <w:r w:rsidR="00347F9C" w:rsidRPr="00611028">
        <w:rPr>
          <w:rFonts w:ascii="Times New Roman" w:hAnsi="Times New Roman"/>
          <w:bCs/>
          <w:sz w:val="28"/>
          <w:szCs w:val="28"/>
        </w:rPr>
        <w:t>Краснодаратодор</w:t>
      </w:r>
      <w:proofErr w:type="spellEnd"/>
      <w:r w:rsidR="00347F9C" w:rsidRPr="00611028">
        <w:rPr>
          <w:rFonts w:ascii="Times New Roman" w:hAnsi="Times New Roman"/>
          <w:bCs/>
          <w:sz w:val="28"/>
          <w:szCs w:val="28"/>
        </w:rPr>
        <w:t>». Обслуживанием и ремонтом занимается НАО «</w:t>
      </w:r>
      <w:proofErr w:type="spellStart"/>
      <w:r w:rsidR="00347F9C" w:rsidRPr="00611028">
        <w:rPr>
          <w:rFonts w:ascii="Times New Roman" w:hAnsi="Times New Roman"/>
          <w:bCs/>
          <w:sz w:val="28"/>
          <w:szCs w:val="28"/>
        </w:rPr>
        <w:t>Лабинское</w:t>
      </w:r>
      <w:proofErr w:type="spellEnd"/>
      <w:r w:rsidR="00347F9C" w:rsidRPr="00611028">
        <w:rPr>
          <w:rFonts w:ascii="Times New Roman" w:hAnsi="Times New Roman"/>
          <w:bCs/>
          <w:sz w:val="28"/>
          <w:szCs w:val="28"/>
        </w:rPr>
        <w:t xml:space="preserve"> ДРСУ»</w:t>
      </w:r>
      <w:r w:rsidRPr="00611028">
        <w:rPr>
          <w:rFonts w:ascii="Times New Roman" w:hAnsi="Times New Roman"/>
          <w:bCs/>
          <w:sz w:val="28"/>
          <w:szCs w:val="28"/>
        </w:rPr>
        <w:t xml:space="preserve"> </w:t>
      </w:r>
    </w:p>
    <w:p w:rsidR="00D03E65" w:rsidRPr="00611028" w:rsidRDefault="00347F9C" w:rsidP="00BE4704">
      <w:pPr>
        <w:pStyle w:val="S5"/>
        <w:spacing w:line="240" w:lineRule="auto"/>
        <w:ind w:right="285" w:firstLine="709"/>
        <w:rPr>
          <w:rFonts w:ascii="Times New Roman" w:hAnsi="Times New Roman"/>
          <w:bCs/>
          <w:sz w:val="28"/>
          <w:szCs w:val="28"/>
        </w:rPr>
      </w:pPr>
      <w:r w:rsidRPr="00611028">
        <w:rPr>
          <w:rFonts w:ascii="Times New Roman" w:hAnsi="Times New Roman"/>
          <w:bCs/>
          <w:sz w:val="28"/>
          <w:szCs w:val="28"/>
        </w:rPr>
        <w:lastRenderedPageBreak/>
        <w:t>Дороги межпоселкового значения н</w:t>
      </w:r>
      <w:r w:rsidR="00533F21" w:rsidRPr="00611028">
        <w:rPr>
          <w:rFonts w:ascii="Times New Roman" w:hAnsi="Times New Roman"/>
          <w:bCs/>
          <w:sz w:val="28"/>
          <w:szCs w:val="28"/>
        </w:rPr>
        <w:t xml:space="preserve">а территории </w:t>
      </w:r>
      <w:r w:rsidR="00FC3076" w:rsidRPr="00611028">
        <w:rPr>
          <w:rFonts w:ascii="Times New Roman" w:hAnsi="Times New Roman"/>
          <w:bCs/>
          <w:sz w:val="28"/>
          <w:szCs w:val="28"/>
        </w:rPr>
        <w:t>Харьковского</w:t>
      </w:r>
      <w:r w:rsidR="00533F21" w:rsidRPr="00611028">
        <w:rPr>
          <w:rFonts w:ascii="Times New Roman" w:hAnsi="Times New Roman"/>
          <w:bCs/>
          <w:sz w:val="28"/>
          <w:szCs w:val="28"/>
        </w:rPr>
        <w:t xml:space="preserve"> сельского поселения </w:t>
      </w:r>
      <w:r w:rsidRPr="00611028">
        <w:rPr>
          <w:rFonts w:ascii="Times New Roman" w:hAnsi="Times New Roman"/>
          <w:bCs/>
          <w:sz w:val="28"/>
          <w:szCs w:val="28"/>
        </w:rPr>
        <w:t>отсутствуют</w:t>
      </w:r>
      <w:r w:rsidR="00D03E65" w:rsidRPr="00611028">
        <w:rPr>
          <w:rFonts w:ascii="Times New Roman" w:hAnsi="Times New Roman"/>
          <w:bCs/>
          <w:sz w:val="28"/>
          <w:szCs w:val="28"/>
        </w:rPr>
        <w:t xml:space="preserve">.  </w:t>
      </w:r>
    </w:p>
    <w:p w:rsidR="00347F9C" w:rsidRPr="00611028" w:rsidRDefault="00347F9C" w:rsidP="00BE4704">
      <w:pPr>
        <w:pStyle w:val="S5"/>
        <w:spacing w:line="240" w:lineRule="auto"/>
        <w:ind w:right="285" w:firstLine="709"/>
        <w:rPr>
          <w:rFonts w:ascii="Times New Roman" w:hAnsi="Times New Roman"/>
          <w:bCs/>
          <w:sz w:val="28"/>
          <w:szCs w:val="28"/>
        </w:rPr>
      </w:pPr>
      <w:r w:rsidRPr="00611028">
        <w:rPr>
          <w:rFonts w:ascii="Times New Roman" w:hAnsi="Times New Roman"/>
          <w:bCs/>
          <w:sz w:val="28"/>
          <w:szCs w:val="28"/>
        </w:rPr>
        <w:t xml:space="preserve">На территории </w:t>
      </w:r>
      <w:proofErr w:type="spellStart"/>
      <w:r w:rsidRPr="00611028">
        <w:rPr>
          <w:rFonts w:ascii="Times New Roman" w:hAnsi="Times New Roman"/>
          <w:bCs/>
          <w:sz w:val="28"/>
          <w:szCs w:val="28"/>
        </w:rPr>
        <w:t>хут</w:t>
      </w:r>
      <w:proofErr w:type="spellEnd"/>
      <w:r w:rsidRPr="00611028">
        <w:rPr>
          <w:rFonts w:ascii="Times New Roman" w:hAnsi="Times New Roman"/>
          <w:bCs/>
          <w:sz w:val="28"/>
          <w:szCs w:val="28"/>
        </w:rPr>
        <w:t>.</w:t>
      </w:r>
      <w:r w:rsidR="009F6333" w:rsidRPr="00611028">
        <w:rPr>
          <w:rFonts w:ascii="Times New Roman" w:hAnsi="Times New Roman"/>
          <w:bCs/>
          <w:sz w:val="28"/>
          <w:szCs w:val="28"/>
        </w:rPr>
        <w:t xml:space="preserve"> </w:t>
      </w:r>
      <w:r w:rsidR="00FC3076" w:rsidRPr="00611028">
        <w:rPr>
          <w:rFonts w:ascii="Times New Roman" w:hAnsi="Times New Roman"/>
          <w:bCs/>
          <w:sz w:val="28"/>
          <w:szCs w:val="28"/>
        </w:rPr>
        <w:t>Харьковского</w:t>
      </w:r>
      <w:r w:rsidR="009F6333" w:rsidRPr="00611028">
        <w:rPr>
          <w:rFonts w:ascii="Times New Roman" w:hAnsi="Times New Roman"/>
          <w:bCs/>
          <w:sz w:val="28"/>
          <w:szCs w:val="28"/>
        </w:rPr>
        <w:t xml:space="preserve"> </w:t>
      </w:r>
      <w:r w:rsidRPr="00611028">
        <w:rPr>
          <w:rFonts w:ascii="Times New Roman" w:hAnsi="Times New Roman"/>
          <w:bCs/>
          <w:sz w:val="28"/>
          <w:szCs w:val="28"/>
        </w:rPr>
        <w:t xml:space="preserve">интенсивность движения очень низкая, потребность в строительстве альтернативной автомобильной дороги на </w:t>
      </w:r>
      <w:proofErr w:type="spellStart"/>
      <w:r w:rsidRPr="00611028">
        <w:rPr>
          <w:rFonts w:ascii="Times New Roman" w:hAnsi="Times New Roman"/>
          <w:bCs/>
          <w:sz w:val="28"/>
          <w:szCs w:val="28"/>
        </w:rPr>
        <w:t>ст-цу</w:t>
      </w:r>
      <w:proofErr w:type="spellEnd"/>
      <w:r w:rsidRPr="00611028">
        <w:rPr>
          <w:rFonts w:ascii="Times New Roman" w:hAnsi="Times New Roman"/>
          <w:bCs/>
          <w:sz w:val="28"/>
          <w:szCs w:val="28"/>
        </w:rPr>
        <w:t xml:space="preserve"> Вознесенскую отсутствует. </w:t>
      </w:r>
    </w:p>
    <w:p w:rsidR="000A23C7" w:rsidRPr="00611028" w:rsidRDefault="00347F9C" w:rsidP="00BE4704">
      <w:pPr>
        <w:pStyle w:val="S5"/>
        <w:spacing w:line="240" w:lineRule="auto"/>
        <w:ind w:right="285" w:firstLine="709"/>
        <w:rPr>
          <w:rFonts w:ascii="Times New Roman" w:hAnsi="Times New Roman"/>
          <w:bCs/>
          <w:sz w:val="28"/>
          <w:szCs w:val="28"/>
        </w:rPr>
      </w:pPr>
      <w:r w:rsidRPr="00611028">
        <w:rPr>
          <w:rFonts w:ascii="Times New Roman" w:hAnsi="Times New Roman"/>
          <w:bCs/>
          <w:sz w:val="28"/>
          <w:szCs w:val="28"/>
        </w:rPr>
        <w:t xml:space="preserve">В соответствии с разработанными проектами организации дорожного движения необходимо проводить работу по </w:t>
      </w:r>
      <w:r w:rsidR="000A23C7" w:rsidRPr="00611028">
        <w:rPr>
          <w:rFonts w:ascii="Times New Roman" w:hAnsi="Times New Roman"/>
          <w:bCs/>
          <w:sz w:val="28"/>
          <w:szCs w:val="28"/>
        </w:rPr>
        <w:t>оборудован</w:t>
      </w:r>
      <w:r w:rsidRPr="00611028">
        <w:rPr>
          <w:rFonts w:ascii="Times New Roman" w:hAnsi="Times New Roman"/>
          <w:bCs/>
          <w:sz w:val="28"/>
          <w:szCs w:val="28"/>
        </w:rPr>
        <w:t>ию</w:t>
      </w:r>
      <w:r w:rsidR="000A23C7" w:rsidRPr="00611028">
        <w:rPr>
          <w:rFonts w:ascii="Times New Roman" w:hAnsi="Times New Roman"/>
          <w:bCs/>
          <w:sz w:val="28"/>
          <w:szCs w:val="28"/>
        </w:rPr>
        <w:t xml:space="preserve"> пешеходных </w:t>
      </w:r>
      <w:r w:rsidR="00A245C4" w:rsidRPr="00611028">
        <w:rPr>
          <w:rFonts w:ascii="Times New Roman" w:hAnsi="Times New Roman"/>
          <w:bCs/>
          <w:sz w:val="28"/>
          <w:szCs w:val="28"/>
        </w:rPr>
        <w:t xml:space="preserve">переходов средствами организации дорожного </w:t>
      </w:r>
      <w:r w:rsidR="000A23C7" w:rsidRPr="00611028">
        <w:rPr>
          <w:rFonts w:ascii="Times New Roman" w:hAnsi="Times New Roman"/>
          <w:bCs/>
          <w:sz w:val="28"/>
          <w:szCs w:val="28"/>
        </w:rPr>
        <w:t>д</w:t>
      </w:r>
      <w:r w:rsidR="00A245C4" w:rsidRPr="00611028">
        <w:rPr>
          <w:rFonts w:ascii="Times New Roman" w:hAnsi="Times New Roman"/>
          <w:bCs/>
          <w:sz w:val="28"/>
          <w:szCs w:val="28"/>
        </w:rPr>
        <w:t>вижения.</w:t>
      </w:r>
    </w:p>
    <w:p w:rsidR="00347FA2" w:rsidRPr="00611028" w:rsidRDefault="00347FA2" w:rsidP="00BE4704">
      <w:pPr>
        <w:pStyle w:val="S5"/>
        <w:spacing w:line="240" w:lineRule="auto"/>
        <w:ind w:right="285" w:firstLine="709"/>
        <w:rPr>
          <w:rFonts w:ascii="Times New Roman" w:hAnsi="Times New Roman"/>
          <w:bCs/>
          <w:sz w:val="28"/>
          <w:szCs w:val="28"/>
        </w:rPr>
      </w:pPr>
      <w:r w:rsidRPr="00611028">
        <w:rPr>
          <w:rFonts w:ascii="Times New Roman" w:hAnsi="Times New Roman"/>
          <w:bCs/>
          <w:sz w:val="28"/>
          <w:szCs w:val="28"/>
        </w:rPr>
        <w:t>При реконструкции улично-дорожной сети необходимо выполнить благоустройство улиц и дорог устройство усовершенствованного покрытия, «карманов» для остановки общественного транспорта, парковок и стоянок автотранспорта в местах скопления людей в зоне общественных центров, в зонах массового отдыха, промышленных зонах и т.д., а также уширение проезжих частей улиц и дорог перед перекрестками. На стоянках выделяется не менее 2-х процентов мест для автомобилей инвалидов.</w:t>
      </w:r>
    </w:p>
    <w:p w:rsidR="009C1510" w:rsidRPr="00611028" w:rsidRDefault="000A23C7" w:rsidP="00BE4704">
      <w:pPr>
        <w:pStyle w:val="S5"/>
        <w:spacing w:line="240" w:lineRule="auto"/>
        <w:ind w:right="285" w:firstLine="709"/>
        <w:rPr>
          <w:rFonts w:ascii="Times New Roman" w:hAnsi="Times New Roman"/>
          <w:sz w:val="28"/>
          <w:szCs w:val="28"/>
        </w:rPr>
      </w:pPr>
      <w:r w:rsidRPr="00611028">
        <w:rPr>
          <w:rFonts w:ascii="Times New Roman" w:hAnsi="Times New Roman"/>
          <w:sz w:val="28"/>
          <w:szCs w:val="28"/>
        </w:rPr>
        <w:t>Таким образом, п</w:t>
      </w:r>
      <w:r w:rsidR="009C1510" w:rsidRPr="00611028">
        <w:rPr>
          <w:rFonts w:ascii="Times New Roman" w:hAnsi="Times New Roman"/>
          <w:sz w:val="28"/>
          <w:szCs w:val="28"/>
        </w:rPr>
        <w:t>риоритетными направления развития транспортной инфраструктуры являются:</w:t>
      </w:r>
    </w:p>
    <w:p w:rsidR="009C1510" w:rsidRPr="00611028" w:rsidRDefault="009C1510" w:rsidP="00BE4704">
      <w:pPr>
        <w:pStyle w:val="S5"/>
        <w:numPr>
          <w:ilvl w:val="0"/>
          <w:numId w:val="22"/>
        </w:numPr>
        <w:tabs>
          <w:tab w:val="left" w:pos="993"/>
        </w:tabs>
        <w:spacing w:line="240" w:lineRule="auto"/>
        <w:ind w:left="0" w:right="285" w:firstLine="709"/>
        <w:rPr>
          <w:rFonts w:ascii="Times New Roman" w:hAnsi="Times New Roman"/>
          <w:sz w:val="28"/>
          <w:szCs w:val="28"/>
        </w:rPr>
      </w:pPr>
      <w:r w:rsidRPr="00611028">
        <w:rPr>
          <w:rFonts w:ascii="Times New Roman" w:hAnsi="Times New Roman"/>
          <w:sz w:val="28"/>
          <w:szCs w:val="28"/>
        </w:rPr>
        <w:t>капитальный ремонт дорог и реконструкция сооружений на них;</w:t>
      </w:r>
    </w:p>
    <w:p w:rsidR="009C1510" w:rsidRPr="00611028" w:rsidRDefault="009C1510" w:rsidP="00BE4704">
      <w:pPr>
        <w:pStyle w:val="S5"/>
        <w:numPr>
          <w:ilvl w:val="0"/>
          <w:numId w:val="22"/>
        </w:numPr>
        <w:tabs>
          <w:tab w:val="left" w:pos="993"/>
        </w:tabs>
        <w:spacing w:line="240" w:lineRule="auto"/>
        <w:ind w:left="0" w:right="285" w:firstLine="709"/>
        <w:rPr>
          <w:rFonts w:ascii="Times New Roman" w:hAnsi="Times New Roman"/>
          <w:sz w:val="28"/>
          <w:szCs w:val="28"/>
        </w:rPr>
      </w:pPr>
      <w:r w:rsidRPr="00611028">
        <w:rPr>
          <w:rFonts w:ascii="Times New Roman" w:hAnsi="Times New Roman"/>
          <w:sz w:val="28"/>
          <w:szCs w:val="28"/>
        </w:rPr>
        <w:t>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D51EDA" w:rsidRPr="001D5BFD" w:rsidRDefault="000A23C7" w:rsidP="00BE4704">
      <w:pPr>
        <w:pStyle w:val="S5"/>
        <w:tabs>
          <w:tab w:val="left" w:pos="993"/>
        </w:tabs>
        <w:spacing w:line="240" w:lineRule="auto"/>
        <w:ind w:right="285" w:firstLine="709"/>
        <w:rPr>
          <w:rFonts w:ascii="Times New Roman" w:hAnsi="Times New Roman"/>
          <w:sz w:val="28"/>
          <w:szCs w:val="28"/>
        </w:rPr>
      </w:pPr>
      <w:r w:rsidRPr="00611028">
        <w:rPr>
          <w:rFonts w:ascii="Times New Roman" w:hAnsi="Times New Roman"/>
          <w:sz w:val="28"/>
          <w:szCs w:val="28"/>
        </w:rPr>
        <w:t>Что в свою очередь приведет к улучшению условий труда, жилищных и культурно-бытовых условий населения, сокращению количества и уменьшения степени тяжести дорожно-транспортных происшествий, снижению отрицательных последствий чрезвычайных ситуаций.</w:t>
      </w:r>
    </w:p>
    <w:p w:rsidR="00D51EDA"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 xml:space="preserve">1.12. Оценка нормативно-правовой базы, необходимой для функционирования и развития транспортной инфраструктуры </w:t>
      </w:r>
      <w:r w:rsidR="00FC3076">
        <w:rPr>
          <w:rFonts w:ascii="Times New Roman" w:hAnsi="Times New Roman"/>
          <w:b/>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b/>
          <w:sz w:val="28"/>
          <w:szCs w:val="28"/>
        </w:rPr>
        <w:t xml:space="preserve">сельского поселения </w:t>
      </w:r>
      <w:r w:rsidR="000A23C7" w:rsidRPr="001D5BFD">
        <w:rPr>
          <w:rFonts w:ascii="Times New Roman" w:hAnsi="Times New Roman"/>
          <w:b/>
          <w:sz w:val="28"/>
          <w:szCs w:val="28"/>
        </w:rPr>
        <w:t>Лабинского</w:t>
      </w:r>
      <w:r w:rsidRPr="001D5BFD">
        <w:rPr>
          <w:rFonts w:ascii="Times New Roman" w:hAnsi="Times New Roman"/>
          <w:b/>
          <w:sz w:val="28"/>
          <w:szCs w:val="28"/>
        </w:rPr>
        <w:t xml:space="preserve"> района</w:t>
      </w:r>
    </w:p>
    <w:p w:rsidR="00AE3FF7" w:rsidRPr="001D5BFD" w:rsidRDefault="00AE3FF7" w:rsidP="00BE4704">
      <w:pPr>
        <w:pStyle w:val="S5"/>
        <w:spacing w:line="240" w:lineRule="auto"/>
        <w:ind w:right="285" w:firstLine="709"/>
        <w:rPr>
          <w:rFonts w:ascii="Times New Roman" w:hAnsi="Times New Roman"/>
          <w:b/>
          <w:sz w:val="28"/>
          <w:szCs w:val="28"/>
        </w:rPr>
      </w:pPr>
    </w:p>
    <w:p w:rsidR="003D08CA" w:rsidRPr="001D5BFD" w:rsidRDefault="003D08CA"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Программа комплексного развития транспортной инфраструктуры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 Лабинского района на период 2017-2030 годы подготовлена на основании:</w:t>
      </w:r>
    </w:p>
    <w:p w:rsidR="003D08CA" w:rsidRPr="001D5BFD" w:rsidRDefault="003D08CA" w:rsidP="00BE4704">
      <w:pPr>
        <w:pStyle w:val="S5"/>
        <w:numPr>
          <w:ilvl w:val="0"/>
          <w:numId w:val="22"/>
        </w:numPr>
        <w:tabs>
          <w:tab w:val="left" w:pos="993"/>
          <w:tab w:val="left" w:pos="1134"/>
        </w:tabs>
        <w:spacing w:line="240" w:lineRule="auto"/>
        <w:ind w:left="0" w:right="285" w:firstLine="709"/>
        <w:rPr>
          <w:rFonts w:ascii="Times New Roman" w:hAnsi="Times New Roman"/>
          <w:sz w:val="28"/>
          <w:szCs w:val="28"/>
        </w:rPr>
      </w:pPr>
      <w:r w:rsidRPr="001D5BFD">
        <w:rPr>
          <w:rFonts w:ascii="Times New Roman" w:hAnsi="Times New Roman"/>
          <w:sz w:val="28"/>
          <w:szCs w:val="28"/>
        </w:rPr>
        <w:t>Постановления Правительства РФ от 25.12.2015 года №1440 «Об утверждении требований к программам комплексного развития транспортной инфраструктуры поселений и городских округов»;</w:t>
      </w:r>
    </w:p>
    <w:p w:rsidR="003D08CA" w:rsidRPr="001D5BFD" w:rsidRDefault="003D08CA" w:rsidP="00BE4704">
      <w:pPr>
        <w:pStyle w:val="S5"/>
        <w:numPr>
          <w:ilvl w:val="0"/>
          <w:numId w:val="22"/>
        </w:numPr>
        <w:tabs>
          <w:tab w:val="left" w:pos="993"/>
          <w:tab w:val="left" w:pos="1134"/>
        </w:tabs>
        <w:spacing w:line="240" w:lineRule="auto"/>
        <w:ind w:left="0" w:right="285" w:firstLine="709"/>
        <w:rPr>
          <w:rFonts w:ascii="Times New Roman" w:hAnsi="Times New Roman"/>
          <w:sz w:val="28"/>
          <w:szCs w:val="28"/>
        </w:rPr>
      </w:pPr>
      <w:r w:rsidRPr="001D5BFD">
        <w:rPr>
          <w:rFonts w:ascii="Times New Roman" w:hAnsi="Times New Roman"/>
          <w:sz w:val="28"/>
          <w:szCs w:val="28"/>
        </w:rPr>
        <w:t>Градостроительного кодекса Российской Федерации №190-ФЗ от 29 декабря 2004 года (ред. от 19.12.2016 г.);</w:t>
      </w:r>
    </w:p>
    <w:p w:rsidR="003D08CA" w:rsidRPr="001D5BFD" w:rsidRDefault="003D08CA" w:rsidP="00BE4704">
      <w:pPr>
        <w:pStyle w:val="S5"/>
        <w:numPr>
          <w:ilvl w:val="0"/>
          <w:numId w:val="22"/>
        </w:numPr>
        <w:tabs>
          <w:tab w:val="left" w:pos="993"/>
          <w:tab w:val="left" w:pos="1134"/>
        </w:tabs>
        <w:spacing w:line="240" w:lineRule="auto"/>
        <w:ind w:left="0" w:right="285" w:firstLine="709"/>
        <w:rPr>
          <w:rFonts w:ascii="Times New Roman" w:hAnsi="Times New Roman"/>
          <w:sz w:val="28"/>
          <w:szCs w:val="28"/>
        </w:rPr>
      </w:pPr>
      <w:r w:rsidRPr="001D5BFD">
        <w:rPr>
          <w:rFonts w:ascii="Times New Roman" w:hAnsi="Times New Roman"/>
          <w:sz w:val="28"/>
          <w:szCs w:val="28"/>
        </w:rPr>
        <w:t>Федерального закона от 29 декабря 2014 года №456 - ФЗ «О внесении изменений в Градостроительный кодекс РФ и отдельные законные акты РФ»;</w:t>
      </w:r>
    </w:p>
    <w:p w:rsidR="003D08CA" w:rsidRPr="001D5BFD" w:rsidRDefault="003D08CA" w:rsidP="00BE4704">
      <w:pPr>
        <w:pStyle w:val="S5"/>
        <w:numPr>
          <w:ilvl w:val="0"/>
          <w:numId w:val="22"/>
        </w:numPr>
        <w:tabs>
          <w:tab w:val="left" w:pos="993"/>
          <w:tab w:val="left" w:pos="1134"/>
        </w:tabs>
        <w:spacing w:line="240" w:lineRule="auto"/>
        <w:ind w:left="0" w:right="285" w:firstLine="709"/>
        <w:rPr>
          <w:rFonts w:ascii="Times New Roman" w:hAnsi="Times New Roman"/>
          <w:sz w:val="28"/>
          <w:szCs w:val="28"/>
        </w:rPr>
      </w:pPr>
      <w:r w:rsidRPr="001D5BFD">
        <w:rPr>
          <w:rFonts w:ascii="Times New Roman" w:hAnsi="Times New Roman"/>
          <w:sz w:val="28"/>
          <w:szCs w:val="28"/>
        </w:rPr>
        <w:t>Федерального закона от 06 октября 2003 года № 131-ФЗ (ред. от 28.12.2016</w:t>
      </w:r>
      <w:r w:rsidRPr="001D5BFD">
        <w:rPr>
          <w:rFonts w:ascii="Times New Roman" w:hAnsi="Times New Roman"/>
          <w:sz w:val="28"/>
          <w:szCs w:val="28"/>
        </w:rPr>
        <w:tab/>
        <w:t>г.) «Об общих принципах организации местного</w:t>
      </w:r>
    </w:p>
    <w:p w:rsidR="003D08CA" w:rsidRPr="001D5BFD" w:rsidRDefault="003D08CA" w:rsidP="00BE4704">
      <w:pPr>
        <w:pStyle w:val="S5"/>
        <w:numPr>
          <w:ilvl w:val="0"/>
          <w:numId w:val="22"/>
        </w:numPr>
        <w:tabs>
          <w:tab w:val="left" w:pos="993"/>
          <w:tab w:val="left" w:pos="1134"/>
        </w:tabs>
        <w:spacing w:line="240" w:lineRule="auto"/>
        <w:ind w:left="0" w:right="285" w:firstLine="709"/>
        <w:rPr>
          <w:rFonts w:ascii="Times New Roman" w:hAnsi="Times New Roman"/>
          <w:sz w:val="28"/>
          <w:szCs w:val="28"/>
        </w:rPr>
      </w:pPr>
      <w:r w:rsidRPr="001D5BFD">
        <w:rPr>
          <w:rFonts w:ascii="Times New Roman" w:hAnsi="Times New Roman"/>
          <w:sz w:val="28"/>
          <w:szCs w:val="28"/>
        </w:rPr>
        <w:t>самоуправления в Российской Федерации»;</w:t>
      </w:r>
    </w:p>
    <w:p w:rsidR="003D08CA" w:rsidRPr="001D5BFD" w:rsidRDefault="003D08CA" w:rsidP="00BE4704">
      <w:pPr>
        <w:pStyle w:val="S5"/>
        <w:numPr>
          <w:ilvl w:val="0"/>
          <w:numId w:val="22"/>
        </w:numPr>
        <w:tabs>
          <w:tab w:val="left" w:pos="993"/>
          <w:tab w:val="left" w:pos="1134"/>
        </w:tabs>
        <w:spacing w:line="240" w:lineRule="auto"/>
        <w:ind w:left="0" w:right="285" w:firstLine="709"/>
        <w:rPr>
          <w:rFonts w:ascii="Times New Roman" w:hAnsi="Times New Roman"/>
          <w:sz w:val="28"/>
          <w:szCs w:val="28"/>
        </w:rPr>
      </w:pPr>
      <w:r w:rsidRPr="001D5BFD">
        <w:rPr>
          <w:rFonts w:ascii="Times New Roman" w:hAnsi="Times New Roman"/>
          <w:sz w:val="28"/>
          <w:szCs w:val="28"/>
        </w:rPr>
        <w:lastRenderedPageBreak/>
        <w:t>Федерального закона от 08.11.2007 № 257-ФЗ (ред. от 03.07.2016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D08CA" w:rsidRPr="001D5BFD" w:rsidRDefault="003D08CA" w:rsidP="00BE4704">
      <w:pPr>
        <w:pStyle w:val="S5"/>
        <w:numPr>
          <w:ilvl w:val="0"/>
          <w:numId w:val="22"/>
        </w:numPr>
        <w:tabs>
          <w:tab w:val="left" w:pos="993"/>
          <w:tab w:val="left" w:pos="1134"/>
        </w:tabs>
        <w:spacing w:line="240" w:lineRule="auto"/>
        <w:ind w:left="0" w:right="285" w:firstLine="709"/>
        <w:rPr>
          <w:rFonts w:ascii="Times New Roman" w:hAnsi="Times New Roman"/>
          <w:sz w:val="28"/>
          <w:szCs w:val="28"/>
        </w:rPr>
      </w:pPr>
      <w:r w:rsidRPr="001D5BFD">
        <w:rPr>
          <w:rFonts w:ascii="Times New Roman" w:hAnsi="Times New Roman"/>
          <w:sz w:val="28"/>
          <w:szCs w:val="28"/>
        </w:rPr>
        <w:t>Федерального закона от 09.02.2007 № 16-ФЗ (ред. от 06.07.2016 г.) «О транспортной безопасности»;</w:t>
      </w:r>
    </w:p>
    <w:p w:rsidR="003D08CA" w:rsidRPr="001D5BFD" w:rsidRDefault="003D08CA" w:rsidP="00BE4704">
      <w:pPr>
        <w:pStyle w:val="S5"/>
        <w:numPr>
          <w:ilvl w:val="0"/>
          <w:numId w:val="22"/>
        </w:numPr>
        <w:tabs>
          <w:tab w:val="left" w:pos="993"/>
          <w:tab w:val="left" w:pos="1134"/>
        </w:tabs>
        <w:spacing w:line="240" w:lineRule="auto"/>
        <w:ind w:left="0" w:right="285" w:firstLine="709"/>
        <w:rPr>
          <w:rFonts w:ascii="Times New Roman" w:hAnsi="Times New Roman"/>
          <w:sz w:val="28"/>
          <w:szCs w:val="28"/>
        </w:rPr>
      </w:pPr>
      <w:r w:rsidRPr="001D5BFD">
        <w:rPr>
          <w:rFonts w:ascii="Times New Roman" w:hAnsi="Times New Roman"/>
          <w:sz w:val="28"/>
          <w:szCs w:val="28"/>
        </w:rPr>
        <w:t xml:space="preserve">Генерального плана </w:t>
      </w:r>
      <w:r w:rsidR="00FC3076">
        <w:rPr>
          <w:rFonts w:ascii="Times New Roman" w:hAnsi="Times New Roman"/>
          <w:sz w:val="28"/>
          <w:szCs w:val="28"/>
        </w:rPr>
        <w:t>Харьковского</w:t>
      </w:r>
      <w:r w:rsidRPr="001D5BFD">
        <w:rPr>
          <w:rFonts w:ascii="Times New Roman" w:hAnsi="Times New Roman"/>
          <w:sz w:val="28"/>
          <w:szCs w:val="28"/>
        </w:rPr>
        <w:t xml:space="preserve"> сельского поселения Лабинского района до 2030 года.</w:t>
      </w:r>
    </w:p>
    <w:p w:rsidR="00D45854" w:rsidRPr="001D5BFD" w:rsidRDefault="00D45854"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Реализация Программы осуществляется через систему программных мероприятий разрабатываемых муниципальных программ </w:t>
      </w:r>
      <w:r w:rsidR="00FC3076">
        <w:rPr>
          <w:rFonts w:ascii="Times New Roman" w:hAnsi="Times New Roman"/>
          <w:sz w:val="28"/>
          <w:szCs w:val="28"/>
        </w:rPr>
        <w:t>Харьковского</w:t>
      </w:r>
      <w:r w:rsidR="0084778B" w:rsidRPr="001D5BFD">
        <w:rPr>
          <w:rFonts w:ascii="Times New Roman" w:hAnsi="Times New Roman"/>
          <w:sz w:val="28"/>
          <w:szCs w:val="28"/>
        </w:rPr>
        <w:t xml:space="preserve"> </w:t>
      </w:r>
      <w:r w:rsidRPr="001D5BFD">
        <w:rPr>
          <w:rFonts w:ascii="Times New Roman" w:hAnsi="Times New Roman"/>
          <w:sz w:val="28"/>
          <w:szCs w:val="28"/>
        </w:rPr>
        <w:t xml:space="preserve">сельского поселения Мостовского района, а также с учетом федеральных проектов и программ, государственных программ Краснодарского края и муниципальных программ муниципального образования </w:t>
      </w:r>
      <w:r w:rsidR="000A23C7" w:rsidRPr="001D5BFD">
        <w:rPr>
          <w:rFonts w:ascii="Times New Roman" w:hAnsi="Times New Roman"/>
          <w:sz w:val="28"/>
          <w:szCs w:val="28"/>
        </w:rPr>
        <w:t>Лабинский</w:t>
      </w:r>
      <w:r w:rsidRPr="001D5BFD">
        <w:rPr>
          <w:rFonts w:ascii="Times New Roman" w:hAnsi="Times New Roman"/>
          <w:sz w:val="28"/>
          <w:szCs w:val="28"/>
        </w:rPr>
        <w:t xml:space="preserve"> район, реализуемых на территории поселения.</w:t>
      </w:r>
    </w:p>
    <w:p w:rsidR="003D08CA" w:rsidRPr="001D5BFD" w:rsidRDefault="00D45854"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В соответствии с изложенной в Программе политикой администрация </w:t>
      </w:r>
      <w:r w:rsidR="00FC3076">
        <w:rPr>
          <w:rFonts w:ascii="Times New Roman" w:hAnsi="Times New Roman"/>
          <w:sz w:val="28"/>
          <w:szCs w:val="28"/>
        </w:rPr>
        <w:t>Харьковского</w:t>
      </w:r>
      <w:r w:rsidR="0084778B" w:rsidRPr="001D5BFD">
        <w:rPr>
          <w:rFonts w:ascii="Times New Roman" w:hAnsi="Times New Roman"/>
          <w:sz w:val="28"/>
          <w:szCs w:val="28"/>
        </w:rPr>
        <w:t xml:space="preserve"> </w:t>
      </w:r>
      <w:r w:rsidRPr="001D5BFD">
        <w:rPr>
          <w:rFonts w:ascii="Times New Roman" w:hAnsi="Times New Roman"/>
          <w:sz w:val="28"/>
          <w:szCs w:val="28"/>
        </w:rPr>
        <w:t xml:space="preserve">сельского поселения </w:t>
      </w:r>
      <w:r w:rsidR="000A23C7" w:rsidRPr="001D5BFD">
        <w:rPr>
          <w:rFonts w:ascii="Times New Roman" w:hAnsi="Times New Roman"/>
          <w:sz w:val="28"/>
          <w:szCs w:val="28"/>
        </w:rPr>
        <w:t>Лабинского</w:t>
      </w:r>
      <w:r w:rsidRPr="001D5BFD">
        <w:rPr>
          <w:rFonts w:ascii="Times New Roman" w:hAnsi="Times New Roman"/>
          <w:sz w:val="28"/>
          <w:szCs w:val="28"/>
        </w:rPr>
        <w:t xml:space="preserve">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D45854" w:rsidRPr="001D5BFD" w:rsidRDefault="003D08CA"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r w:rsidR="00D45854" w:rsidRPr="001D5BFD">
        <w:rPr>
          <w:rFonts w:ascii="Times New Roman" w:hAnsi="Times New Roman"/>
          <w:sz w:val="28"/>
          <w:szCs w:val="28"/>
        </w:rPr>
        <w:t xml:space="preserve">  </w:t>
      </w:r>
    </w:p>
    <w:p w:rsidR="00D51EDA" w:rsidRPr="001D5BFD" w:rsidRDefault="00D51EDA" w:rsidP="00BE4704">
      <w:pPr>
        <w:pStyle w:val="S5"/>
        <w:spacing w:line="240" w:lineRule="auto"/>
        <w:ind w:right="285" w:firstLine="709"/>
        <w:rPr>
          <w:rFonts w:ascii="Times New Roman" w:hAnsi="Times New Roman"/>
          <w:sz w:val="28"/>
          <w:szCs w:val="28"/>
        </w:rPr>
      </w:pPr>
    </w:p>
    <w:p w:rsidR="00A375BA" w:rsidRDefault="00A375BA" w:rsidP="00BE4704">
      <w:pPr>
        <w:pStyle w:val="S5"/>
        <w:spacing w:line="240" w:lineRule="auto"/>
        <w:ind w:right="285" w:firstLine="709"/>
        <w:rPr>
          <w:rFonts w:ascii="Times New Roman" w:hAnsi="Times New Roman"/>
          <w:b/>
          <w:sz w:val="28"/>
          <w:szCs w:val="28"/>
        </w:rPr>
      </w:pPr>
    </w:p>
    <w:p w:rsidR="00D51EDA" w:rsidRPr="001D5BFD"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1.13. Оценка финансирования транспортной инфраструктуры</w:t>
      </w:r>
    </w:p>
    <w:p w:rsidR="00062174" w:rsidRPr="001D5BFD" w:rsidRDefault="00062174" w:rsidP="00BE4704">
      <w:pPr>
        <w:pStyle w:val="S5"/>
        <w:spacing w:line="240" w:lineRule="auto"/>
        <w:ind w:right="285" w:firstLine="709"/>
        <w:rPr>
          <w:rFonts w:ascii="Times New Roman" w:hAnsi="Times New Roman"/>
          <w:b/>
          <w:sz w:val="28"/>
          <w:szCs w:val="28"/>
        </w:rPr>
      </w:pPr>
    </w:p>
    <w:p w:rsidR="00A54E3C" w:rsidRPr="001D5BFD" w:rsidRDefault="00A54E3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Финансовой основой реализации Программы комплексного развития транспортной инфраструктуры </w:t>
      </w:r>
      <w:r w:rsidR="00FC3076">
        <w:rPr>
          <w:rFonts w:ascii="Times New Roman" w:hAnsi="Times New Roman"/>
          <w:sz w:val="28"/>
          <w:szCs w:val="28"/>
        </w:rPr>
        <w:t>Харьковского</w:t>
      </w:r>
      <w:r w:rsidR="0084778B" w:rsidRPr="001D5BFD">
        <w:rPr>
          <w:rFonts w:ascii="Times New Roman" w:hAnsi="Times New Roman"/>
          <w:sz w:val="28"/>
          <w:szCs w:val="28"/>
        </w:rPr>
        <w:t xml:space="preserve"> </w:t>
      </w:r>
      <w:r w:rsidRPr="001D5BFD">
        <w:rPr>
          <w:rFonts w:ascii="Times New Roman" w:hAnsi="Times New Roman"/>
          <w:sz w:val="28"/>
          <w:szCs w:val="28"/>
        </w:rPr>
        <w:t xml:space="preserve">сельского поселения являются средства местного бюджета. Привлечение средств краевого бюджета учитывается как прогноз </w:t>
      </w:r>
      <w:proofErr w:type="spellStart"/>
      <w:r w:rsidRPr="001D5BFD">
        <w:rPr>
          <w:rFonts w:ascii="Times New Roman" w:hAnsi="Times New Roman"/>
          <w:sz w:val="28"/>
          <w:szCs w:val="28"/>
        </w:rPr>
        <w:t>софинансирования</w:t>
      </w:r>
      <w:proofErr w:type="spellEnd"/>
      <w:r w:rsidRPr="001D5BFD">
        <w:rPr>
          <w:rFonts w:ascii="Times New Roman" w:hAnsi="Times New Roman"/>
          <w:sz w:val="28"/>
          <w:szCs w:val="28"/>
        </w:rPr>
        <w:t xml:space="preserve"> мероприятий в соответствии с действующим законодательством.</w:t>
      </w:r>
    </w:p>
    <w:p w:rsidR="00A54E3C" w:rsidRPr="001D5BFD" w:rsidRDefault="00A54E3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 xml:space="preserve">Ежегодные объемы финансирования Программы определяются в соответствии с утвержденным бюджетом </w:t>
      </w:r>
      <w:r w:rsidR="00FC3076">
        <w:rPr>
          <w:rFonts w:ascii="Times New Roman" w:hAnsi="Times New Roman"/>
          <w:sz w:val="28"/>
          <w:szCs w:val="28"/>
        </w:rPr>
        <w:t>Харьковского</w:t>
      </w:r>
      <w:r w:rsidR="0084778B" w:rsidRPr="001D5BFD">
        <w:rPr>
          <w:rFonts w:ascii="Times New Roman" w:hAnsi="Times New Roman"/>
          <w:sz w:val="28"/>
          <w:szCs w:val="28"/>
        </w:rPr>
        <w:t xml:space="preserve"> </w:t>
      </w:r>
      <w:r w:rsidRPr="001D5BFD">
        <w:rPr>
          <w:rFonts w:ascii="Times New Roman" w:hAnsi="Times New Roman"/>
          <w:sz w:val="28"/>
          <w:szCs w:val="28"/>
        </w:rPr>
        <w:t>сельского поселения на соответствующий финансовый год и с учетом дополнительных источников финансирования.</w:t>
      </w:r>
    </w:p>
    <w:p w:rsidR="00AE3FF7" w:rsidRPr="006C3B06" w:rsidRDefault="00AE3FF7" w:rsidP="00AE3FF7">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Прогнозный общий объем финансирования Программы на период 2017-2030 годов составляет </w:t>
      </w:r>
      <w:r w:rsidR="00AA6970" w:rsidRPr="006C3B06">
        <w:rPr>
          <w:rFonts w:ascii="Times New Roman" w:hAnsi="Times New Roman"/>
          <w:sz w:val="28"/>
          <w:szCs w:val="28"/>
        </w:rPr>
        <w:t xml:space="preserve">10 328,335 </w:t>
      </w:r>
      <w:r w:rsidRPr="006C3B06">
        <w:rPr>
          <w:rFonts w:ascii="Times New Roman" w:hAnsi="Times New Roman"/>
          <w:sz w:val="28"/>
          <w:szCs w:val="28"/>
        </w:rPr>
        <w:t>тыс. руб., в том числе по годам:</w:t>
      </w:r>
    </w:p>
    <w:p w:rsidR="00AE3FF7" w:rsidRPr="006C3B06" w:rsidRDefault="00AE3FF7" w:rsidP="00AE3FF7">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2017 год – </w:t>
      </w:r>
      <w:r w:rsidR="00AA6970" w:rsidRPr="006C3B06">
        <w:rPr>
          <w:rFonts w:ascii="Times New Roman" w:hAnsi="Times New Roman"/>
          <w:sz w:val="28"/>
          <w:szCs w:val="28"/>
        </w:rPr>
        <w:t>575,4</w:t>
      </w:r>
      <w:r w:rsidRPr="006C3B06">
        <w:rPr>
          <w:rFonts w:ascii="Times New Roman" w:hAnsi="Times New Roman"/>
          <w:sz w:val="28"/>
          <w:szCs w:val="28"/>
        </w:rPr>
        <w:t xml:space="preserve"> тыс. рублей; </w:t>
      </w:r>
    </w:p>
    <w:p w:rsidR="00AE3FF7" w:rsidRPr="006C3B06" w:rsidRDefault="00AE3FF7" w:rsidP="00AE3FF7">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2018 год – </w:t>
      </w:r>
      <w:r w:rsidR="00AA6970" w:rsidRPr="006C3B06">
        <w:rPr>
          <w:rFonts w:ascii="Times New Roman" w:hAnsi="Times New Roman"/>
          <w:sz w:val="28"/>
          <w:szCs w:val="28"/>
        </w:rPr>
        <w:t>594,4</w:t>
      </w:r>
      <w:r w:rsidRPr="006C3B06">
        <w:rPr>
          <w:rFonts w:ascii="Times New Roman" w:hAnsi="Times New Roman"/>
          <w:sz w:val="28"/>
          <w:szCs w:val="28"/>
        </w:rPr>
        <w:t xml:space="preserve"> </w:t>
      </w:r>
      <w:proofErr w:type="spellStart"/>
      <w:proofErr w:type="gramStart"/>
      <w:r w:rsidRPr="006C3B06">
        <w:rPr>
          <w:rFonts w:ascii="Times New Roman" w:hAnsi="Times New Roman"/>
          <w:sz w:val="28"/>
          <w:szCs w:val="28"/>
        </w:rPr>
        <w:t>тыс.рублей</w:t>
      </w:r>
      <w:proofErr w:type="spellEnd"/>
      <w:proofErr w:type="gramEnd"/>
      <w:r w:rsidRPr="006C3B06">
        <w:rPr>
          <w:rFonts w:ascii="Times New Roman" w:hAnsi="Times New Roman"/>
          <w:sz w:val="28"/>
          <w:szCs w:val="28"/>
        </w:rPr>
        <w:t xml:space="preserve">; </w:t>
      </w:r>
    </w:p>
    <w:p w:rsidR="00AE3FF7" w:rsidRPr="006C3B06" w:rsidRDefault="00AE3FF7" w:rsidP="00AE3FF7">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2019 год – </w:t>
      </w:r>
      <w:r w:rsidR="00AA6970" w:rsidRPr="006C3B06">
        <w:rPr>
          <w:rFonts w:ascii="Times New Roman" w:hAnsi="Times New Roman"/>
          <w:sz w:val="28"/>
          <w:szCs w:val="28"/>
        </w:rPr>
        <w:t>614,9</w:t>
      </w:r>
      <w:r w:rsidRPr="006C3B06">
        <w:rPr>
          <w:rFonts w:ascii="Times New Roman" w:hAnsi="Times New Roman"/>
          <w:sz w:val="28"/>
          <w:szCs w:val="28"/>
        </w:rPr>
        <w:t xml:space="preserve"> </w:t>
      </w:r>
      <w:proofErr w:type="spellStart"/>
      <w:proofErr w:type="gramStart"/>
      <w:r w:rsidRPr="006C3B06">
        <w:rPr>
          <w:rFonts w:ascii="Times New Roman" w:hAnsi="Times New Roman"/>
          <w:sz w:val="28"/>
          <w:szCs w:val="28"/>
        </w:rPr>
        <w:t>тыс.рублей</w:t>
      </w:r>
      <w:proofErr w:type="spellEnd"/>
      <w:proofErr w:type="gramEnd"/>
      <w:r w:rsidRPr="006C3B06">
        <w:rPr>
          <w:rFonts w:ascii="Times New Roman" w:hAnsi="Times New Roman"/>
          <w:sz w:val="28"/>
          <w:szCs w:val="28"/>
        </w:rPr>
        <w:t>;</w:t>
      </w:r>
    </w:p>
    <w:p w:rsidR="00AE3FF7" w:rsidRPr="006C3B06" w:rsidRDefault="00AE3FF7" w:rsidP="00AE3FF7">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2020 – 2030 годы – </w:t>
      </w:r>
      <w:r w:rsidR="00AA6970" w:rsidRPr="006C3B06">
        <w:rPr>
          <w:rFonts w:ascii="Times New Roman" w:hAnsi="Times New Roman"/>
          <w:sz w:val="28"/>
          <w:szCs w:val="28"/>
        </w:rPr>
        <w:t>7907,21</w:t>
      </w:r>
      <w:r w:rsidRPr="006C3B06">
        <w:rPr>
          <w:rFonts w:ascii="Times New Roman" w:hAnsi="Times New Roman"/>
          <w:sz w:val="28"/>
          <w:szCs w:val="28"/>
        </w:rPr>
        <w:t xml:space="preserve"> </w:t>
      </w:r>
      <w:proofErr w:type="spellStart"/>
      <w:proofErr w:type="gramStart"/>
      <w:r w:rsidRPr="006C3B06">
        <w:rPr>
          <w:rFonts w:ascii="Times New Roman" w:hAnsi="Times New Roman"/>
          <w:sz w:val="28"/>
          <w:szCs w:val="28"/>
        </w:rPr>
        <w:t>тыс.рублей</w:t>
      </w:r>
      <w:proofErr w:type="spellEnd"/>
      <w:proofErr w:type="gramEnd"/>
      <w:r w:rsidR="00AA6970" w:rsidRPr="006C3B06">
        <w:rPr>
          <w:rFonts w:ascii="Times New Roman" w:hAnsi="Times New Roman"/>
          <w:sz w:val="28"/>
          <w:szCs w:val="28"/>
        </w:rPr>
        <w:t>.</w:t>
      </w:r>
    </w:p>
    <w:p w:rsidR="00062174" w:rsidRPr="006C3B06" w:rsidRDefault="00062174" w:rsidP="00BE4704">
      <w:pPr>
        <w:spacing w:line="240" w:lineRule="auto"/>
        <w:ind w:right="285" w:firstLine="709"/>
        <w:rPr>
          <w:rFonts w:ascii="Times New Roman" w:hAnsi="Times New Roman"/>
          <w:sz w:val="28"/>
          <w:szCs w:val="28"/>
        </w:rPr>
      </w:pPr>
      <w:r w:rsidRPr="006C3B06">
        <w:rPr>
          <w:rFonts w:ascii="Times New Roman" w:hAnsi="Times New Roman"/>
          <w:sz w:val="28"/>
          <w:szCs w:val="28"/>
        </w:rPr>
        <w:t>На реализацию мероприятий могут привлекаться также другие источники.</w:t>
      </w:r>
    </w:p>
    <w:p w:rsidR="00A54E3C" w:rsidRPr="001D5BFD" w:rsidRDefault="00A54E3C" w:rsidP="00BE4704">
      <w:pPr>
        <w:spacing w:line="240" w:lineRule="auto"/>
        <w:ind w:right="285" w:firstLine="709"/>
        <w:rPr>
          <w:rFonts w:ascii="Times New Roman" w:hAnsi="Times New Roman"/>
          <w:sz w:val="28"/>
          <w:szCs w:val="28"/>
        </w:rPr>
      </w:pPr>
      <w:r w:rsidRPr="006C3B06">
        <w:rPr>
          <w:rFonts w:ascii="Times New Roman" w:hAnsi="Times New Roman"/>
          <w:sz w:val="28"/>
          <w:szCs w:val="28"/>
        </w:rPr>
        <w:t xml:space="preserve">Финансирование мероприятий Программы осуществляется в следующих формах бюджетных ассигнований: оплата муниципальных контрактов на </w:t>
      </w:r>
      <w:r w:rsidRPr="006C3B06">
        <w:rPr>
          <w:rFonts w:ascii="Times New Roman" w:hAnsi="Times New Roman"/>
          <w:sz w:val="28"/>
          <w:szCs w:val="28"/>
        </w:rPr>
        <w:lastRenderedPageBreak/>
        <w:t>поставку товаров, выполнение работ, оказание услуг для муниципальных нужд в целях реализации полномочий сельского</w:t>
      </w:r>
      <w:r w:rsidRPr="001D5BFD">
        <w:rPr>
          <w:rFonts w:ascii="Times New Roman" w:hAnsi="Times New Roman"/>
          <w:sz w:val="28"/>
          <w:szCs w:val="28"/>
        </w:rPr>
        <w:t xml:space="preserve"> поселения по ремонту дорог местного значения.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004F793F" w:rsidRPr="001D5BFD">
        <w:rPr>
          <w:rFonts w:ascii="Times New Roman" w:hAnsi="Times New Roman"/>
          <w:sz w:val="28"/>
          <w:szCs w:val="28"/>
        </w:rPr>
        <w:t>сельского</w:t>
      </w:r>
      <w:r w:rsidRPr="001D5BFD">
        <w:rPr>
          <w:rFonts w:ascii="Times New Roman" w:hAnsi="Times New Roman"/>
          <w:sz w:val="28"/>
          <w:szCs w:val="28"/>
        </w:rPr>
        <w:t xml:space="preserve"> поселения должны быть сконцентрированы на решении посильных задач на доступной финансовой основе (содержание, текущий ремонт дорог).</w:t>
      </w:r>
    </w:p>
    <w:p w:rsidR="00A54E3C" w:rsidRPr="001D5BFD" w:rsidRDefault="00A54E3C" w:rsidP="00BE4704">
      <w:pPr>
        <w:spacing w:line="240" w:lineRule="auto"/>
        <w:ind w:right="285" w:firstLine="709"/>
        <w:rPr>
          <w:rFonts w:ascii="Times New Roman" w:hAnsi="Times New Roman"/>
          <w:sz w:val="28"/>
          <w:szCs w:val="28"/>
        </w:rPr>
      </w:pPr>
      <w:r w:rsidRPr="001D5BFD">
        <w:rPr>
          <w:rFonts w:ascii="Times New Roman" w:hAnsi="Times New Roman"/>
          <w:sz w:val="28"/>
          <w:szCs w:val="28"/>
        </w:rPr>
        <w:t>Объемы финансирования Программы носят прогнозный характер и подлежат уточнению в установленном порядке.</w:t>
      </w:r>
    </w:p>
    <w:p w:rsidR="00D51EDA" w:rsidRPr="001D5BFD" w:rsidRDefault="00D51EDA" w:rsidP="00BE4704">
      <w:pPr>
        <w:pStyle w:val="S5"/>
        <w:spacing w:line="240" w:lineRule="auto"/>
        <w:ind w:right="285" w:firstLine="709"/>
        <w:rPr>
          <w:rFonts w:ascii="Times New Roman" w:hAnsi="Times New Roman"/>
          <w:sz w:val="28"/>
          <w:szCs w:val="28"/>
        </w:rPr>
      </w:pPr>
    </w:p>
    <w:p w:rsidR="007C3F05" w:rsidRPr="001D5BFD" w:rsidRDefault="007C3F05" w:rsidP="00BE4704">
      <w:pPr>
        <w:pStyle w:val="S5"/>
        <w:spacing w:line="240" w:lineRule="auto"/>
        <w:ind w:right="285" w:firstLine="709"/>
        <w:rPr>
          <w:rFonts w:ascii="Times New Roman" w:hAnsi="Times New Roman"/>
          <w:sz w:val="28"/>
          <w:szCs w:val="28"/>
        </w:rPr>
      </w:pPr>
    </w:p>
    <w:p w:rsidR="007C3F05" w:rsidRPr="001D5BFD" w:rsidRDefault="007C3F05" w:rsidP="00BE4704">
      <w:pPr>
        <w:pStyle w:val="S5"/>
        <w:spacing w:line="240" w:lineRule="auto"/>
        <w:ind w:right="285" w:firstLine="709"/>
        <w:rPr>
          <w:rFonts w:ascii="Times New Roman" w:hAnsi="Times New Roman"/>
          <w:sz w:val="28"/>
          <w:szCs w:val="28"/>
        </w:rPr>
      </w:pPr>
    </w:p>
    <w:p w:rsidR="007C3F05" w:rsidRPr="001D5BFD" w:rsidRDefault="007C3F05" w:rsidP="00BE4704">
      <w:pPr>
        <w:pStyle w:val="S5"/>
        <w:spacing w:line="240" w:lineRule="auto"/>
        <w:ind w:right="285" w:firstLine="709"/>
        <w:rPr>
          <w:rFonts w:ascii="Times New Roman" w:hAnsi="Times New Roman"/>
          <w:sz w:val="28"/>
          <w:szCs w:val="28"/>
        </w:rPr>
      </w:pPr>
    </w:p>
    <w:p w:rsidR="007C3F05" w:rsidRDefault="007C3F05" w:rsidP="00BE4704">
      <w:pPr>
        <w:pStyle w:val="S5"/>
        <w:spacing w:line="240" w:lineRule="auto"/>
        <w:ind w:right="285" w:firstLine="709"/>
        <w:rPr>
          <w:rFonts w:ascii="Times New Roman" w:hAnsi="Times New Roman"/>
          <w:sz w:val="28"/>
          <w:szCs w:val="28"/>
        </w:rPr>
      </w:pPr>
    </w:p>
    <w:p w:rsidR="006C3B06" w:rsidRDefault="006C3B06" w:rsidP="00BE4704">
      <w:pPr>
        <w:pStyle w:val="S5"/>
        <w:spacing w:line="240" w:lineRule="auto"/>
        <w:ind w:right="285" w:firstLine="709"/>
        <w:rPr>
          <w:rFonts w:ascii="Times New Roman" w:hAnsi="Times New Roman"/>
          <w:sz w:val="28"/>
          <w:szCs w:val="28"/>
        </w:rPr>
      </w:pPr>
    </w:p>
    <w:p w:rsidR="006C3B06" w:rsidRDefault="006C3B06" w:rsidP="00BE4704">
      <w:pPr>
        <w:pStyle w:val="S5"/>
        <w:spacing w:line="240" w:lineRule="auto"/>
        <w:ind w:right="285" w:firstLine="709"/>
        <w:rPr>
          <w:rFonts w:ascii="Times New Roman" w:hAnsi="Times New Roman"/>
          <w:sz w:val="28"/>
          <w:szCs w:val="28"/>
        </w:rPr>
      </w:pPr>
    </w:p>
    <w:p w:rsidR="006C3B06" w:rsidRDefault="006C3B06" w:rsidP="00BE4704">
      <w:pPr>
        <w:pStyle w:val="S5"/>
        <w:spacing w:line="240" w:lineRule="auto"/>
        <w:ind w:right="285" w:firstLine="709"/>
        <w:rPr>
          <w:rFonts w:ascii="Times New Roman" w:hAnsi="Times New Roman"/>
          <w:sz w:val="28"/>
          <w:szCs w:val="28"/>
        </w:rPr>
      </w:pPr>
    </w:p>
    <w:p w:rsidR="006C3B06" w:rsidRDefault="006C3B06" w:rsidP="00BE4704">
      <w:pPr>
        <w:pStyle w:val="S5"/>
        <w:spacing w:line="240" w:lineRule="auto"/>
        <w:ind w:right="285" w:firstLine="709"/>
        <w:rPr>
          <w:rFonts w:ascii="Times New Roman" w:hAnsi="Times New Roman"/>
          <w:sz w:val="28"/>
          <w:szCs w:val="28"/>
        </w:rPr>
      </w:pPr>
    </w:p>
    <w:p w:rsidR="006C3B06" w:rsidRDefault="006C3B06" w:rsidP="00BE4704">
      <w:pPr>
        <w:pStyle w:val="S5"/>
        <w:spacing w:line="240" w:lineRule="auto"/>
        <w:ind w:right="285" w:firstLine="709"/>
        <w:rPr>
          <w:rFonts w:ascii="Times New Roman" w:hAnsi="Times New Roman"/>
          <w:sz w:val="28"/>
          <w:szCs w:val="28"/>
        </w:rPr>
      </w:pPr>
    </w:p>
    <w:p w:rsidR="006C3B06" w:rsidRDefault="006C3B06" w:rsidP="00BE4704">
      <w:pPr>
        <w:pStyle w:val="S5"/>
        <w:spacing w:line="240" w:lineRule="auto"/>
        <w:ind w:right="285" w:firstLine="709"/>
        <w:rPr>
          <w:rFonts w:ascii="Times New Roman" w:hAnsi="Times New Roman"/>
          <w:sz w:val="28"/>
          <w:szCs w:val="28"/>
        </w:rPr>
      </w:pPr>
    </w:p>
    <w:p w:rsidR="006C3B06" w:rsidRDefault="006C3B06" w:rsidP="00BE4704">
      <w:pPr>
        <w:pStyle w:val="S5"/>
        <w:spacing w:line="240" w:lineRule="auto"/>
        <w:ind w:right="285" w:firstLine="709"/>
        <w:rPr>
          <w:rFonts w:ascii="Times New Roman" w:hAnsi="Times New Roman"/>
          <w:sz w:val="28"/>
          <w:szCs w:val="28"/>
        </w:rPr>
      </w:pPr>
    </w:p>
    <w:p w:rsidR="006C3B06" w:rsidRDefault="006C3B06" w:rsidP="00BE4704">
      <w:pPr>
        <w:pStyle w:val="S5"/>
        <w:spacing w:line="240" w:lineRule="auto"/>
        <w:ind w:right="285" w:firstLine="709"/>
        <w:rPr>
          <w:rFonts w:ascii="Times New Roman" w:hAnsi="Times New Roman"/>
          <w:sz w:val="28"/>
          <w:szCs w:val="28"/>
        </w:rPr>
      </w:pPr>
    </w:p>
    <w:p w:rsidR="007C3F05" w:rsidRDefault="007C3F05" w:rsidP="00BE4704">
      <w:pPr>
        <w:pStyle w:val="S5"/>
        <w:spacing w:line="240" w:lineRule="auto"/>
        <w:ind w:right="285" w:firstLine="709"/>
        <w:rPr>
          <w:rFonts w:ascii="Times New Roman" w:hAnsi="Times New Roman"/>
          <w:sz w:val="28"/>
          <w:szCs w:val="28"/>
        </w:rPr>
      </w:pPr>
    </w:p>
    <w:p w:rsidR="006C3B06" w:rsidRPr="001D5BFD" w:rsidRDefault="006C3B06" w:rsidP="00BE4704">
      <w:pPr>
        <w:pStyle w:val="S5"/>
        <w:spacing w:line="240" w:lineRule="auto"/>
        <w:ind w:right="285" w:firstLine="709"/>
        <w:rPr>
          <w:rFonts w:ascii="Times New Roman" w:hAnsi="Times New Roman"/>
          <w:sz w:val="28"/>
          <w:szCs w:val="28"/>
        </w:rPr>
      </w:pPr>
    </w:p>
    <w:p w:rsidR="007C3F05" w:rsidRPr="001D5BFD" w:rsidRDefault="007C3F05" w:rsidP="00BE4704">
      <w:pPr>
        <w:pStyle w:val="S5"/>
        <w:spacing w:line="240" w:lineRule="auto"/>
        <w:ind w:right="285" w:firstLine="709"/>
        <w:rPr>
          <w:rFonts w:ascii="Times New Roman" w:hAnsi="Times New Roman"/>
          <w:sz w:val="28"/>
          <w:szCs w:val="28"/>
        </w:rPr>
      </w:pPr>
    </w:p>
    <w:p w:rsidR="007C3F05" w:rsidRPr="001D5BFD" w:rsidRDefault="007C3F05" w:rsidP="00BE4704">
      <w:pPr>
        <w:pStyle w:val="S5"/>
        <w:spacing w:line="240" w:lineRule="auto"/>
        <w:ind w:right="285" w:firstLine="709"/>
        <w:rPr>
          <w:rFonts w:ascii="Times New Roman" w:hAnsi="Times New Roman"/>
          <w:sz w:val="28"/>
          <w:szCs w:val="28"/>
        </w:rPr>
      </w:pPr>
    </w:p>
    <w:p w:rsidR="00D51EDA" w:rsidRPr="001D5BFD"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 xml:space="preserve">Раздел 2. Прогноз транспортного спроса, изменения объемов и характера передвижения населения и перевозок грузов на территории </w:t>
      </w:r>
      <w:r w:rsidR="00FC3076">
        <w:rPr>
          <w:rFonts w:ascii="Times New Roman" w:hAnsi="Times New Roman"/>
          <w:b/>
          <w:sz w:val="28"/>
          <w:szCs w:val="28"/>
        </w:rPr>
        <w:t>Харьковского</w:t>
      </w:r>
      <w:r w:rsidRPr="001D5BFD">
        <w:rPr>
          <w:rFonts w:ascii="Times New Roman" w:hAnsi="Times New Roman"/>
          <w:b/>
          <w:sz w:val="28"/>
          <w:szCs w:val="28"/>
        </w:rPr>
        <w:t xml:space="preserve"> сельского поселения </w:t>
      </w:r>
      <w:r w:rsidR="00347FA2" w:rsidRPr="001D5BFD">
        <w:rPr>
          <w:rFonts w:ascii="Times New Roman" w:hAnsi="Times New Roman"/>
          <w:b/>
          <w:sz w:val="28"/>
          <w:szCs w:val="28"/>
        </w:rPr>
        <w:t>Лабинского</w:t>
      </w:r>
      <w:r w:rsidRPr="001D5BFD">
        <w:rPr>
          <w:rFonts w:ascii="Times New Roman" w:hAnsi="Times New Roman"/>
          <w:b/>
          <w:sz w:val="28"/>
          <w:szCs w:val="28"/>
        </w:rPr>
        <w:t xml:space="preserve"> района</w:t>
      </w:r>
    </w:p>
    <w:p w:rsidR="00FD457D" w:rsidRPr="001D5BFD" w:rsidRDefault="00FD457D" w:rsidP="00BE4704">
      <w:pPr>
        <w:pStyle w:val="S5"/>
        <w:spacing w:line="240" w:lineRule="auto"/>
        <w:ind w:right="285" w:firstLine="709"/>
        <w:rPr>
          <w:rFonts w:ascii="Times New Roman" w:hAnsi="Times New Roman"/>
          <w:b/>
          <w:sz w:val="28"/>
          <w:szCs w:val="28"/>
        </w:rPr>
      </w:pPr>
    </w:p>
    <w:p w:rsidR="00D51EDA" w:rsidRPr="001D5BFD"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2.1. Прогноз социально-экономического и градостроительного развития поселения</w:t>
      </w:r>
    </w:p>
    <w:p w:rsidR="00347FA2" w:rsidRPr="001D5BFD" w:rsidRDefault="00347FA2" w:rsidP="00BE4704">
      <w:pPr>
        <w:pStyle w:val="S5"/>
        <w:spacing w:line="240" w:lineRule="auto"/>
        <w:ind w:right="285" w:firstLine="709"/>
        <w:rPr>
          <w:rFonts w:ascii="Times New Roman" w:hAnsi="Times New Roman"/>
          <w:b/>
          <w:sz w:val="28"/>
          <w:szCs w:val="28"/>
        </w:rPr>
      </w:pPr>
    </w:p>
    <w:p w:rsidR="007A174E" w:rsidRPr="001D5BFD" w:rsidRDefault="00347FA2"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2.1.1 Прогноз изменения численности населения</w:t>
      </w:r>
    </w:p>
    <w:p w:rsidR="00347FA2" w:rsidRPr="001D5BFD" w:rsidRDefault="00347FA2" w:rsidP="00BE4704">
      <w:pPr>
        <w:pStyle w:val="S5"/>
        <w:spacing w:line="240" w:lineRule="auto"/>
        <w:ind w:right="285" w:firstLine="709"/>
        <w:rPr>
          <w:rFonts w:ascii="Times New Roman" w:hAnsi="Times New Roman"/>
          <w:b/>
          <w:sz w:val="28"/>
          <w:szCs w:val="28"/>
        </w:rPr>
      </w:pPr>
    </w:p>
    <w:p w:rsidR="00AA6970" w:rsidRP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 xml:space="preserve">Проектная численность постоянного </w:t>
      </w:r>
      <w:proofErr w:type="gramStart"/>
      <w:r w:rsidRPr="00AA6970">
        <w:rPr>
          <w:rFonts w:ascii="Times New Roman" w:hAnsi="Times New Roman"/>
          <w:sz w:val="28"/>
          <w:szCs w:val="28"/>
        </w:rPr>
        <w:t>населения  территории</w:t>
      </w:r>
      <w:proofErr w:type="gramEnd"/>
      <w:r w:rsidRPr="00AA6970">
        <w:rPr>
          <w:rFonts w:ascii="Times New Roman" w:hAnsi="Times New Roman"/>
          <w:sz w:val="28"/>
          <w:szCs w:val="28"/>
        </w:rPr>
        <w:t xml:space="preserve"> планирования определена по методу «передвижек возрастов». В процессе расчета суще</w:t>
      </w:r>
      <w:r w:rsidRPr="00AA6970">
        <w:rPr>
          <w:rFonts w:ascii="Times New Roman" w:hAnsi="Times New Roman"/>
          <w:sz w:val="28"/>
          <w:szCs w:val="28"/>
        </w:rPr>
        <w:lastRenderedPageBreak/>
        <w:t>ствующее население проектируемой территории распределяется на пятилетние возрастные группы, которые последовательно передвигаются через каждые пять лет в следующий (более старший) возрастной интервал с учетом заданных параметров повозрастных коэффициентов смертности, рождаемости и интенсивности миграции. Преимущества метода заключаются в его комплексности: он позволяет одновременно определить численность и структурный состав населения.</w:t>
      </w:r>
    </w:p>
    <w:p w:rsidR="00AA6970" w:rsidRP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Применительно к будущей демографической динамике применялись сценарии, основанные на тенденциях постепенного увеличения повозрастных коэффициентов рождаемости и вероятностей дожития (особенно в группах трудоспособного возраста). Одновременно предполагался положительный миграционный прирост.</w:t>
      </w:r>
    </w:p>
    <w:p w:rsidR="00AA6970" w:rsidRP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Тенденции, закладываемые в демографический прогноз, предполагают:</w:t>
      </w:r>
    </w:p>
    <w:p w:rsidR="00AA6970" w:rsidRPr="00AA6970" w:rsidRDefault="00AA6970" w:rsidP="00AA6970">
      <w:pPr>
        <w:pStyle w:val="S5"/>
        <w:numPr>
          <w:ilvl w:val="0"/>
          <w:numId w:val="42"/>
        </w:numPr>
        <w:tabs>
          <w:tab w:val="left" w:pos="1134"/>
        </w:tabs>
        <w:spacing w:line="240" w:lineRule="auto"/>
        <w:ind w:left="0" w:right="285" w:firstLine="851"/>
        <w:rPr>
          <w:rFonts w:ascii="Times New Roman" w:hAnsi="Times New Roman"/>
          <w:sz w:val="28"/>
          <w:szCs w:val="28"/>
        </w:rPr>
      </w:pPr>
      <w:r w:rsidRPr="00AA6970">
        <w:rPr>
          <w:rFonts w:ascii="Times New Roman" w:hAnsi="Times New Roman"/>
          <w:sz w:val="28"/>
          <w:szCs w:val="28"/>
        </w:rPr>
        <w:t xml:space="preserve">увеличение числа деторождений в среднем на 1 женщину репродуктивного </w:t>
      </w:r>
      <w:proofErr w:type="gramStart"/>
      <w:r w:rsidRPr="00AA6970">
        <w:rPr>
          <w:rFonts w:ascii="Times New Roman" w:hAnsi="Times New Roman"/>
          <w:sz w:val="28"/>
          <w:szCs w:val="28"/>
        </w:rPr>
        <w:t>возраста  до</w:t>
      </w:r>
      <w:proofErr w:type="gramEnd"/>
      <w:r w:rsidRPr="00AA6970">
        <w:rPr>
          <w:rFonts w:ascii="Times New Roman" w:hAnsi="Times New Roman"/>
          <w:sz w:val="28"/>
          <w:szCs w:val="28"/>
        </w:rPr>
        <w:t xml:space="preserve"> 2,2 человек;</w:t>
      </w:r>
    </w:p>
    <w:p w:rsidR="00AA6970" w:rsidRPr="00AA6970" w:rsidRDefault="00AA6970" w:rsidP="00AA6970">
      <w:pPr>
        <w:pStyle w:val="S5"/>
        <w:numPr>
          <w:ilvl w:val="0"/>
          <w:numId w:val="42"/>
        </w:numPr>
        <w:tabs>
          <w:tab w:val="left" w:pos="1134"/>
        </w:tabs>
        <w:spacing w:line="240" w:lineRule="auto"/>
        <w:ind w:left="0" w:right="285" w:firstLine="851"/>
        <w:rPr>
          <w:rFonts w:ascii="Times New Roman" w:hAnsi="Times New Roman"/>
          <w:sz w:val="28"/>
          <w:szCs w:val="28"/>
        </w:rPr>
      </w:pPr>
      <w:r w:rsidRPr="00AA6970">
        <w:rPr>
          <w:rFonts w:ascii="Times New Roman" w:hAnsi="Times New Roman"/>
          <w:sz w:val="28"/>
          <w:szCs w:val="28"/>
        </w:rPr>
        <w:t>увеличение средней ожидаемой продолжительности жизни населения до 71,2 лет;</w:t>
      </w:r>
    </w:p>
    <w:p w:rsidR="00AA6970" w:rsidRPr="00AA6970" w:rsidRDefault="00AA6970" w:rsidP="00AA6970">
      <w:pPr>
        <w:pStyle w:val="S5"/>
        <w:numPr>
          <w:ilvl w:val="0"/>
          <w:numId w:val="42"/>
        </w:numPr>
        <w:tabs>
          <w:tab w:val="left" w:pos="1134"/>
        </w:tabs>
        <w:spacing w:line="240" w:lineRule="auto"/>
        <w:ind w:left="0" w:right="285" w:firstLine="851"/>
        <w:rPr>
          <w:rFonts w:ascii="Times New Roman" w:hAnsi="Times New Roman"/>
          <w:sz w:val="28"/>
          <w:szCs w:val="28"/>
        </w:rPr>
      </w:pPr>
      <w:r w:rsidRPr="00AA6970">
        <w:rPr>
          <w:rFonts w:ascii="Times New Roman" w:hAnsi="Times New Roman"/>
          <w:sz w:val="28"/>
          <w:szCs w:val="28"/>
        </w:rPr>
        <w:t xml:space="preserve">среднегодовое значения показателя миграционного на уровне 2,5 промилле (1-3 человека в год). </w:t>
      </w:r>
    </w:p>
    <w:p w:rsid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 xml:space="preserve">В соответствии с прогнозом численность населения Харьковского </w:t>
      </w:r>
      <w:proofErr w:type="gramStart"/>
      <w:r w:rsidRPr="00AA6970">
        <w:rPr>
          <w:rFonts w:ascii="Times New Roman" w:hAnsi="Times New Roman"/>
          <w:sz w:val="28"/>
          <w:szCs w:val="28"/>
        </w:rPr>
        <w:t>поселения  к</w:t>
      </w:r>
      <w:proofErr w:type="gramEnd"/>
      <w:r w:rsidRPr="00AA6970">
        <w:rPr>
          <w:rFonts w:ascii="Times New Roman" w:hAnsi="Times New Roman"/>
          <w:sz w:val="28"/>
          <w:szCs w:val="28"/>
        </w:rPr>
        <w:t xml:space="preserve"> сроку реализации первой очереди строительства составит 740 человек, к расчетному сроку генерального плана – 785 человек.</w:t>
      </w:r>
    </w:p>
    <w:p w:rsidR="00BD6694" w:rsidRDefault="00BD6694" w:rsidP="00AA6970">
      <w:pPr>
        <w:pStyle w:val="S5"/>
        <w:spacing w:line="240" w:lineRule="auto"/>
        <w:ind w:right="285" w:firstLine="709"/>
        <w:rPr>
          <w:rFonts w:ascii="Times New Roman" w:hAnsi="Times New Roman"/>
          <w:sz w:val="28"/>
          <w:szCs w:val="28"/>
        </w:rPr>
      </w:pPr>
    </w:p>
    <w:p w:rsidR="00BD6694" w:rsidRDefault="00BD6694" w:rsidP="00AA6970">
      <w:pPr>
        <w:pStyle w:val="S5"/>
        <w:spacing w:line="240" w:lineRule="auto"/>
        <w:ind w:right="285" w:firstLine="709"/>
        <w:rPr>
          <w:rFonts w:ascii="Times New Roman" w:hAnsi="Times New Roman"/>
          <w:sz w:val="28"/>
          <w:szCs w:val="28"/>
        </w:rPr>
      </w:pPr>
    </w:p>
    <w:p w:rsidR="00BD6694" w:rsidRDefault="00BD6694" w:rsidP="00AA6970">
      <w:pPr>
        <w:pStyle w:val="S5"/>
        <w:spacing w:line="240" w:lineRule="auto"/>
        <w:ind w:right="285" w:firstLine="709"/>
        <w:rPr>
          <w:rFonts w:ascii="Times New Roman" w:hAnsi="Times New Roman"/>
          <w:sz w:val="28"/>
          <w:szCs w:val="28"/>
        </w:rPr>
      </w:pPr>
    </w:p>
    <w:p w:rsidR="00BD6694" w:rsidRDefault="00BD6694" w:rsidP="00AA6970">
      <w:pPr>
        <w:pStyle w:val="S5"/>
        <w:spacing w:line="240" w:lineRule="auto"/>
        <w:ind w:right="285" w:firstLine="709"/>
        <w:rPr>
          <w:rFonts w:ascii="Times New Roman" w:hAnsi="Times New Roman"/>
          <w:sz w:val="28"/>
          <w:szCs w:val="28"/>
        </w:rPr>
      </w:pPr>
    </w:p>
    <w:p w:rsidR="00BD6694" w:rsidRDefault="00BD6694" w:rsidP="00AA6970">
      <w:pPr>
        <w:pStyle w:val="S5"/>
        <w:spacing w:line="240" w:lineRule="auto"/>
        <w:ind w:right="285" w:firstLine="709"/>
        <w:rPr>
          <w:rFonts w:ascii="Times New Roman" w:hAnsi="Times New Roman"/>
          <w:sz w:val="28"/>
          <w:szCs w:val="28"/>
        </w:rPr>
      </w:pPr>
    </w:p>
    <w:p w:rsidR="00BD6694" w:rsidRDefault="00BD6694" w:rsidP="00AA6970">
      <w:pPr>
        <w:pStyle w:val="S5"/>
        <w:spacing w:line="240" w:lineRule="auto"/>
        <w:ind w:right="285" w:firstLine="709"/>
        <w:rPr>
          <w:rFonts w:ascii="Times New Roman" w:hAnsi="Times New Roman"/>
          <w:sz w:val="28"/>
          <w:szCs w:val="28"/>
        </w:rPr>
      </w:pPr>
    </w:p>
    <w:p w:rsidR="00BD6694" w:rsidRDefault="00BD6694" w:rsidP="00AA6970">
      <w:pPr>
        <w:pStyle w:val="S5"/>
        <w:spacing w:line="240" w:lineRule="auto"/>
        <w:ind w:right="285" w:firstLine="709"/>
        <w:rPr>
          <w:rFonts w:ascii="Times New Roman" w:hAnsi="Times New Roman"/>
          <w:sz w:val="28"/>
          <w:szCs w:val="28"/>
        </w:rPr>
      </w:pPr>
    </w:p>
    <w:p w:rsidR="00BD6694" w:rsidRDefault="00BD6694" w:rsidP="00AA6970">
      <w:pPr>
        <w:pStyle w:val="S5"/>
        <w:spacing w:line="240" w:lineRule="auto"/>
        <w:ind w:right="285" w:firstLine="709"/>
        <w:rPr>
          <w:rFonts w:ascii="Times New Roman" w:hAnsi="Times New Roman"/>
          <w:sz w:val="28"/>
          <w:szCs w:val="28"/>
        </w:rPr>
      </w:pPr>
    </w:p>
    <w:p w:rsidR="00BD6694" w:rsidRDefault="00BD6694" w:rsidP="00AA6970">
      <w:pPr>
        <w:pStyle w:val="S5"/>
        <w:spacing w:line="240" w:lineRule="auto"/>
        <w:ind w:right="285" w:firstLine="709"/>
        <w:rPr>
          <w:rFonts w:ascii="Times New Roman" w:hAnsi="Times New Roman"/>
          <w:sz w:val="28"/>
          <w:szCs w:val="28"/>
        </w:rPr>
      </w:pPr>
    </w:p>
    <w:p w:rsidR="00BD6694" w:rsidRPr="00AA6970" w:rsidRDefault="00BD6694" w:rsidP="00AA6970">
      <w:pPr>
        <w:pStyle w:val="S5"/>
        <w:spacing w:line="240" w:lineRule="auto"/>
        <w:ind w:right="285" w:firstLine="709"/>
        <w:rPr>
          <w:rFonts w:ascii="Times New Roman" w:hAnsi="Times New Roman"/>
          <w:sz w:val="28"/>
          <w:szCs w:val="28"/>
        </w:rPr>
      </w:pPr>
    </w:p>
    <w:p w:rsidR="00B308AB" w:rsidRPr="00B308AB" w:rsidRDefault="00B308AB" w:rsidP="00B308AB">
      <w:pPr>
        <w:pStyle w:val="S5"/>
        <w:spacing w:line="240" w:lineRule="auto"/>
        <w:ind w:right="285" w:firstLine="709"/>
        <w:rPr>
          <w:rFonts w:ascii="Times New Roman" w:hAnsi="Times New Roman"/>
          <w:sz w:val="28"/>
          <w:szCs w:val="28"/>
        </w:rPr>
      </w:pPr>
    </w:p>
    <w:p w:rsidR="00B308AB" w:rsidRDefault="001E27D8" w:rsidP="001E27D8">
      <w:pPr>
        <w:pStyle w:val="S5"/>
        <w:spacing w:line="240" w:lineRule="auto"/>
        <w:ind w:left="1560" w:right="285" w:hanging="1560"/>
        <w:rPr>
          <w:rFonts w:ascii="Times New Roman" w:hAnsi="Times New Roman"/>
          <w:sz w:val="28"/>
          <w:szCs w:val="28"/>
        </w:rPr>
      </w:pPr>
      <w:r>
        <w:rPr>
          <w:rFonts w:ascii="Times New Roman" w:hAnsi="Times New Roman"/>
          <w:sz w:val="28"/>
          <w:szCs w:val="28"/>
        </w:rPr>
        <w:t xml:space="preserve">Таблица 5 – </w:t>
      </w:r>
      <w:r w:rsidR="00B308AB" w:rsidRPr="00B308AB">
        <w:rPr>
          <w:rFonts w:ascii="Times New Roman" w:hAnsi="Times New Roman"/>
          <w:sz w:val="28"/>
          <w:szCs w:val="28"/>
        </w:rPr>
        <w:t>Прогноз демографической структуры населения</w:t>
      </w:r>
      <w:r>
        <w:rPr>
          <w:rFonts w:ascii="Times New Roman" w:hAnsi="Times New Roman"/>
          <w:sz w:val="28"/>
          <w:szCs w:val="28"/>
        </w:rPr>
        <w:t xml:space="preserve"> </w:t>
      </w:r>
      <w:r w:rsidR="00B308AB" w:rsidRPr="00B308AB">
        <w:rPr>
          <w:rFonts w:ascii="Times New Roman" w:hAnsi="Times New Roman"/>
          <w:sz w:val="28"/>
          <w:szCs w:val="28"/>
        </w:rPr>
        <w:t>(по возрастному признаку)</w:t>
      </w:r>
    </w:p>
    <w:tbl>
      <w:tblPr>
        <w:tblW w:w="9415" w:type="dxa"/>
        <w:tblInd w:w="78" w:type="dxa"/>
        <w:tblLayout w:type="fixed"/>
        <w:tblLook w:val="04A0" w:firstRow="1" w:lastRow="0" w:firstColumn="1" w:lastColumn="0" w:noHBand="0" w:noVBand="1"/>
      </w:tblPr>
      <w:tblGrid>
        <w:gridCol w:w="13"/>
        <w:gridCol w:w="1464"/>
        <w:gridCol w:w="693"/>
        <w:gridCol w:w="912"/>
        <w:gridCol w:w="912"/>
        <w:gridCol w:w="911"/>
        <w:gridCol w:w="911"/>
        <w:gridCol w:w="911"/>
        <w:gridCol w:w="911"/>
        <w:gridCol w:w="911"/>
        <w:gridCol w:w="858"/>
        <w:gridCol w:w="8"/>
      </w:tblGrid>
      <w:tr w:rsidR="00472754" w:rsidRPr="001D5BFD" w:rsidTr="00472754">
        <w:trPr>
          <w:gridBefore w:val="1"/>
          <w:wBefore w:w="13" w:type="dxa"/>
          <w:trHeight w:val="20"/>
        </w:trPr>
        <w:tc>
          <w:tcPr>
            <w:tcW w:w="1464" w:type="dxa"/>
            <w:tcBorders>
              <w:top w:val="single" w:sz="4" w:space="0" w:color="auto"/>
              <w:left w:val="single" w:sz="4" w:space="0" w:color="auto"/>
              <w:bottom w:val="single" w:sz="4" w:space="0" w:color="000000"/>
              <w:right w:val="single" w:sz="4" w:space="0" w:color="auto"/>
            </w:tcBorders>
            <w:shd w:val="clear" w:color="auto" w:fill="auto"/>
            <w:vAlign w:val="center"/>
          </w:tcPr>
          <w:p w:rsidR="00472754" w:rsidRPr="00472754" w:rsidRDefault="00472754" w:rsidP="006D3E48">
            <w:pPr>
              <w:spacing w:line="240" w:lineRule="auto"/>
              <w:ind w:firstLine="0"/>
              <w:jc w:val="center"/>
              <w:rPr>
                <w:rFonts w:ascii="Times New Roman" w:eastAsia="Times New Roman" w:hAnsi="Times New Roman"/>
                <w:color w:val="000000"/>
                <w:sz w:val="20"/>
                <w:szCs w:val="20"/>
                <w:lang w:eastAsia="ru-RU"/>
              </w:rPr>
            </w:pPr>
            <w:r w:rsidRPr="00472754">
              <w:rPr>
                <w:rFonts w:ascii="Times New Roman" w:eastAsia="Times New Roman" w:hAnsi="Times New Roman"/>
                <w:color w:val="000000"/>
                <w:sz w:val="20"/>
                <w:szCs w:val="20"/>
                <w:lang w:eastAsia="ru-RU"/>
              </w:rPr>
              <w:t>Единица измерения</w:t>
            </w:r>
          </w:p>
        </w:tc>
        <w:tc>
          <w:tcPr>
            <w:tcW w:w="7938" w:type="dxa"/>
            <w:gridSpan w:val="10"/>
            <w:tcBorders>
              <w:top w:val="single" w:sz="4" w:space="0" w:color="auto"/>
              <w:left w:val="nil"/>
              <w:bottom w:val="single" w:sz="4" w:space="0" w:color="auto"/>
              <w:right w:val="single" w:sz="4" w:space="0" w:color="auto"/>
            </w:tcBorders>
            <w:shd w:val="clear" w:color="auto" w:fill="auto"/>
            <w:vAlign w:val="center"/>
          </w:tcPr>
          <w:p w:rsidR="00472754" w:rsidRPr="00472754" w:rsidRDefault="00472754" w:rsidP="00472754">
            <w:pPr>
              <w:spacing w:line="240" w:lineRule="auto"/>
              <w:ind w:firstLine="0"/>
              <w:jc w:val="center"/>
              <w:rPr>
                <w:rFonts w:ascii="Times New Roman" w:eastAsia="Times New Roman" w:hAnsi="Times New Roman"/>
                <w:color w:val="000000"/>
                <w:szCs w:val="20"/>
                <w:lang w:eastAsia="ru-RU"/>
              </w:rPr>
            </w:pPr>
            <w:r w:rsidRPr="00472754">
              <w:rPr>
                <w:rFonts w:ascii="Times New Roman" w:eastAsia="Times New Roman" w:hAnsi="Times New Roman"/>
                <w:color w:val="000000"/>
                <w:szCs w:val="20"/>
                <w:lang w:eastAsia="ru-RU"/>
              </w:rPr>
              <w:t>Возрастные группы населения</w:t>
            </w:r>
          </w:p>
        </w:tc>
      </w:tr>
      <w:tr w:rsidR="00472754" w:rsidRPr="00A96B38" w:rsidTr="00472754">
        <w:trPr>
          <w:gridAfter w:val="1"/>
          <w:wAfter w:w="8" w:type="dxa"/>
          <w:trHeight w:val="300"/>
        </w:trPr>
        <w:tc>
          <w:tcPr>
            <w:tcW w:w="14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2754" w:rsidRPr="001D5BFD" w:rsidRDefault="00472754" w:rsidP="006D3E48">
            <w:pPr>
              <w:spacing w:line="240" w:lineRule="auto"/>
              <w:jc w:val="center"/>
              <w:rPr>
                <w:rFonts w:ascii="Times New Roman" w:hAnsi="Times New Roman"/>
                <w:color w:val="000000"/>
              </w:rPr>
            </w:pPr>
          </w:p>
        </w:tc>
        <w:tc>
          <w:tcPr>
            <w:tcW w:w="2517" w:type="dxa"/>
            <w:gridSpan w:val="3"/>
            <w:tcBorders>
              <w:top w:val="single" w:sz="4" w:space="0" w:color="auto"/>
              <w:left w:val="nil"/>
              <w:bottom w:val="single" w:sz="4" w:space="0" w:color="auto"/>
              <w:right w:val="single" w:sz="4" w:space="0" w:color="auto"/>
            </w:tcBorders>
            <w:shd w:val="clear" w:color="auto" w:fill="auto"/>
            <w:vAlign w:val="center"/>
          </w:tcPr>
          <w:p w:rsidR="00472754" w:rsidRPr="001D5BFD" w:rsidRDefault="00472754" w:rsidP="006D3E48">
            <w:pPr>
              <w:spacing w:line="240" w:lineRule="auto"/>
              <w:jc w:val="center"/>
              <w:rPr>
                <w:rFonts w:ascii="Times New Roman" w:hAnsi="Times New Roman"/>
                <w:color w:val="000000"/>
              </w:rPr>
            </w:pPr>
            <w:r w:rsidRPr="001D5BFD">
              <w:rPr>
                <w:rFonts w:ascii="Times New Roman" w:hAnsi="Times New Roman"/>
                <w:color w:val="000000"/>
              </w:rPr>
              <w:t>201</w:t>
            </w:r>
            <w:r>
              <w:rPr>
                <w:rFonts w:ascii="Times New Roman" w:hAnsi="Times New Roman"/>
                <w:color w:val="000000"/>
              </w:rPr>
              <w:t>6</w:t>
            </w:r>
            <w:r w:rsidRPr="001D5BFD">
              <w:rPr>
                <w:rFonts w:ascii="Times New Roman" w:hAnsi="Times New Roman"/>
                <w:color w:val="000000"/>
              </w:rPr>
              <w:t xml:space="preserve"> г</w:t>
            </w:r>
          </w:p>
        </w:tc>
        <w:tc>
          <w:tcPr>
            <w:tcW w:w="2733" w:type="dxa"/>
            <w:gridSpan w:val="3"/>
            <w:tcBorders>
              <w:top w:val="single" w:sz="4" w:space="0" w:color="auto"/>
              <w:left w:val="nil"/>
              <w:bottom w:val="single" w:sz="4" w:space="0" w:color="auto"/>
              <w:right w:val="single" w:sz="4" w:space="0" w:color="auto"/>
            </w:tcBorders>
            <w:shd w:val="clear" w:color="auto" w:fill="auto"/>
            <w:vAlign w:val="center"/>
          </w:tcPr>
          <w:p w:rsidR="00472754" w:rsidRPr="001D5BFD" w:rsidRDefault="00472754" w:rsidP="006D3E48">
            <w:pPr>
              <w:spacing w:line="240" w:lineRule="auto"/>
              <w:jc w:val="center"/>
              <w:rPr>
                <w:rFonts w:ascii="Times New Roman" w:hAnsi="Times New Roman"/>
                <w:color w:val="000000"/>
              </w:rPr>
            </w:pPr>
            <w:r w:rsidRPr="001D5BFD">
              <w:rPr>
                <w:rFonts w:ascii="Times New Roman" w:hAnsi="Times New Roman"/>
                <w:color w:val="000000"/>
              </w:rPr>
              <w:t>2020 г</w:t>
            </w:r>
          </w:p>
        </w:tc>
        <w:tc>
          <w:tcPr>
            <w:tcW w:w="2680" w:type="dxa"/>
            <w:gridSpan w:val="3"/>
            <w:tcBorders>
              <w:top w:val="single" w:sz="4" w:space="0" w:color="auto"/>
              <w:left w:val="nil"/>
              <w:bottom w:val="single" w:sz="4" w:space="0" w:color="auto"/>
              <w:right w:val="single" w:sz="4" w:space="0" w:color="auto"/>
            </w:tcBorders>
            <w:shd w:val="clear" w:color="auto" w:fill="auto"/>
            <w:vAlign w:val="center"/>
          </w:tcPr>
          <w:p w:rsidR="00472754" w:rsidRPr="00A96B38" w:rsidRDefault="00472754" w:rsidP="006D3E48">
            <w:pPr>
              <w:spacing w:line="240" w:lineRule="auto"/>
              <w:jc w:val="center"/>
              <w:rPr>
                <w:rFonts w:ascii="Times New Roman" w:hAnsi="Times New Roman"/>
                <w:color w:val="000000"/>
              </w:rPr>
            </w:pPr>
            <w:r w:rsidRPr="001D5BFD">
              <w:rPr>
                <w:rFonts w:ascii="Times New Roman" w:hAnsi="Times New Roman"/>
                <w:color w:val="000000"/>
              </w:rPr>
              <w:t>2030 г</w:t>
            </w:r>
          </w:p>
        </w:tc>
      </w:tr>
      <w:tr w:rsidR="00472754" w:rsidRPr="00A96B38" w:rsidTr="00472754">
        <w:trPr>
          <w:gridAfter w:val="1"/>
          <w:wAfter w:w="8" w:type="dxa"/>
          <w:cantSplit/>
          <w:trHeight w:val="2339"/>
        </w:trPr>
        <w:tc>
          <w:tcPr>
            <w:tcW w:w="1477" w:type="dxa"/>
            <w:gridSpan w:val="2"/>
            <w:vMerge/>
            <w:tcBorders>
              <w:top w:val="single" w:sz="4" w:space="0" w:color="auto"/>
              <w:left w:val="single" w:sz="4" w:space="0" w:color="auto"/>
              <w:bottom w:val="single" w:sz="4" w:space="0" w:color="000000"/>
              <w:right w:val="single" w:sz="4" w:space="0" w:color="auto"/>
            </w:tcBorders>
            <w:vAlign w:val="center"/>
          </w:tcPr>
          <w:p w:rsidR="00472754" w:rsidRPr="00A96B38" w:rsidRDefault="00472754" w:rsidP="006D3E48">
            <w:pPr>
              <w:spacing w:line="240" w:lineRule="auto"/>
              <w:rPr>
                <w:rFonts w:ascii="Times New Roman" w:hAnsi="Times New Roman"/>
                <w:color w:val="000000"/>
              </w:rPr>
            </w:pPr>
          </w:p>
        </w:tc>
        <w:tc>
          <w:tcPr>
            <w:tcW w:w="693" w:type="dxa"/>
            <w:tcBorders>
              <w:top w:val="nil"/>
              <w:left w:val="nil"/>
              <w:bottom w:val="single" w:sz="4" w:space="0" w:color="auto"/>
              <w:right w:val="single" w:sz="4" w:space="0" w:color="auto"/>
            </w:tcBorders>
            <w:shd w:val="clear" w:color="auto" w:fill="auto"/>
            <w:textDirection w:val="btLr"/>
          </w:tcPr>
          <w:p w:rsidR="00472754" w:rsidRPr="00A96B38" w:rsidRDefault="00472754" w:rsidP="006D3E48">
            <w:pPr>
              <w:spacing w:line="240" w:lineRule="auto"/>
              <w:ind w:left="113" w:right="113" w:firstLine="0"/>
              <w:rPr>
                <w:rFonts w:ascii="Times New Roman" w:hAnsi="Times New Roman"/>
                <w:color w:val="000000"/>
              </w:rPr>
            </w:pPr>
            <w:r>
              <w:rPr>
                <w:rFonts w:ascii="Times New Roman" w:hAnsi="Times New Roman"/>
                <w:color w:val="000000"/>
              </w:rPr>
              <w:t>младше трудоспособного возраста</w:t>
            </w:r>
          </w:p>
        </w:tc>
        <w:tc>
          <w:tcPr>
            <w:tcW w:w="912" w:type="dxa"/>
            <w:tcBorders>
              <w:top w:val="nil"/>
              <w:left w:val="nil"/>
              <w:bottom w:val="single" w:sz="4" w:space="0" w:color="auto"/>
              <w:right w:val="single" w:sz="4" w:space="0" w:color="auto"/>
            </w:tcBorders>
            <w:shd w:val="clear" w:color="auto" w:fill="auto"/>
            <w:textDirection w:val="btLr"/>
          </w:tcPr>
          <w:p w:rsidR="00472754" w:rsidRPr="00A96B38" w:rsidRDefault="00472754" w:rsidP="006D3E48">
            <w:pPr>
              <w:spacing w:line="240" w:lineRule="auto"/>
              <w:ind w:left="113" w:right="113" w:firstLine="0"/>
              <w:rPr>
                <w:rFonts w:ascii="Times New Roman" w:hAnsi="Times New Roman"/>
                <w:color w:val="000000"/>
              </w:rPr>
            </w:pPr>
            <w:r>
              <w:rPr>
                <w:rFonts w:ascii="Times New Roman" w:hAnsi="Times New Roman"/>
                <w:color w:val="000000"/>
              </w:rPr>
              <w:t>трудоспособного возраста</w:t>
            </w:r>
          </w:p>
        </w:tc>
        <w:tc>
          <w:tcPr>
            <w:tcW w:w="912" w:type="dxa"/>
            <w:tcBorders>
              <w:top w:val="nil"/>
              <w:left w:val="nil"/>
              <w:bottom w:val="single" w:sz="4" w:space="0" w:color="auto"/>
              <w:right w:val="single" w:sz="4" w:space="0" w:color="auto"/>
            </w:tcBorders>
            <w:shd w:val="clear" w:color="auto" w:fill="auto"/>
            <w:textDirection w:val="btLr"/>
          </w:tcPr>
          <w:p w:rsidR="00472754" w:rsidRPr="00A96B38" w:rsidRDefault="00472754" w:rsidP="006D3E48">
            <w:pPr>
              <w:spacing w:line="240" w:lineRule="auto"/>
              <w:ind w:left="113" w:right="113" w:firstLine="0"/>
              <w:rPr>
                <w:rFonts w:ascii="Times New Roman" w:hAnsi="Times New Roman"/>
                <w:color w:val="000000"/>
              </w:rPr>
            </w:pPr>
            <w:r>
              <w:rPr>
                <w:rFonts w:ascii="Times New Roman" w:hAnsi="Times New Roman"/>
                <w:color w:val="000000"/>
              </w:rPr>
              <w:t>старше трудоспособно возраста</w:t>
            </w:r>
          </w:p>
        </w:tc>
        <w:tc>
          <w:tcPr>
            <w:tcW w:w="911" w:type="dxa"/>
            <w:tcBorders>
              <w:top w:val="nil"/>
              <w:left w:val="nil"/>
              <w:bottom w:val="single" w:sz="4" w:space="0" w:color="auto"/>
              <w:right w:val="single" w:sz="4" w:space="0" w:color="auto"/>
            </w:tcBorders>
            <w:shd w:val="clear" w:color="auto" w:fill="auto"/>
            <w:textDirection w:val="btLr"/>
          </w:tcPr>
          <w:p w:rsidR="00472754" w:rsidRPr="00A96B38" w:rsidRDefault="00472754" w:rsidP="006D3E48">
            <w:pPr>
              <w:spacing w:line="240" w:lineRule="auto"/>
              <w:ind w:left="113" w:right="113" w:firstLine="0"/>
              <w:rPr>
                <w:rFonts w:ascii="Times New Roman" w:hAnsi="Times New Roman"/>
                <w:color w:val="000000"/>
              </w:rPr>
            </w:pPr>
            <w:r>
              <w:rPr>
                <w:rFonts w:ascii="Times New Roman" w:hAnsi="Times New Roman"/>
                <w:color w:val="000000"/>
              </w:rPr>
              <w:t>младше трудоспособного возраста</w:t>
            </w:r>
          </w:p>
        </w:tc>
        <w:tc>
          <w:tcPr>
            <w:tcW w:w="911" w:type="dxa"/>
            <w:tcBorders>
              <w:top w:val="nil"/>
              <w:left w:val="nil"/>
              <w:bottom w:val="single" w:sz="4" w:space="0" w:color="auto"/>
              <w:right w:val="single" w:sz="4" w:space="0" w:color="auto"/>
            </w:tcBorders>
            <w:shd w:val="clear" w:color="auto" w:fill="auto"/>
            <w:textDirection w:val="btLr"/>
          </w:tcPr>
          <w:p w:rsidR="00472754" w:rsidRPr="00A96B38" w:rsidRDefault="00472754" w:rsidP="006D3E48">
            <w:pPr>
              <w:spacing w:line="240" w:lineRule="auto"/>
              <w:ind w:left="113" w:right="113" w:firstLine="0"/>
              <w:rPr>
                <w:rFonts w:ascii="Times New Roman" w:hAnsi="Times New Roman"/>
                <w:color w:val="000000"/>
              </w:rPr>
            </w:pPr>
            <w:r>
              <w:rPr>
                <w:rFonts w:ascii="Times New Roman" w:hAnsi="Times New Roman"/>
                <w:color w:val="000000"/>
              </w:rPr>
              <w:t>трудоспособного возраста</w:t>
            </w:r>
          </w:p>
        </w:tc>
        <w:tc>
          <w:tcPr>
            <w:tcW w:w="911" w:type="dxa"/>
            <w:tcBorders>
              <w:top w:val="nil"/>
              <w:left w:val="nil"/>
              <w:bottom w:val="single" w:sz="4" w:space="0" w:color="auto"/>
              <w:right w:val="single" w:sz="4" w:space="0" w:color="auto"/>
            </w:tcBorders>
            <w:shd w:val="clear" w:color="auto" w:fill="auto"/>
            <w:textDirection w:val="btLr"/>
          </w:tcPr>
          <w:p w:rsidR="00472754" w:rsidRPr="00A96B38" w:rsidRDefault="00472754" w:rsidP="006D3E48">
            <w:pPr>
              <w:spacing w:line="240" w:lineRule="auto"/>
              <w:ind w:left="113" w:right="113" w:firstLine="0"/>
              <w:rPr>
                <w:rFonts w:ascii="Times New Roman" w:hAnsi="Times New Roman"/>
                <w:color w:val="000000"/>
              </w:rPr>
            </w:pPr>
            <w:r>
              <w:rPr>
                <w:rFonts w:ascii="Times New Roman" w:hAnsi="Times New Roman"/>
                <w:color w:val="000000"/>
              </w:rPr>
              <w:t>старше трудоспособно возраста</w:t>
            </w:r>
          </w:p>
        </w:tc>
        <w:tc>
          <w:tcPr>
            <w:tcW w:w="911" w:type="dxa"/>
            <w:tcBorders>
              <w:top w:val="nil"/>
              <w:left w:val="nil"/>
              <w:bottom w:val="single" w:sz="4" w:space="0" w:color="auto"/>
              <w:right w:val="single" w:sz="4" w:space="0" w:color="auto"/>
            </w:tcBorders>
            <w:shd w:val="clear" w:color="auto" w:fill="auto"/>
            <w:textDirection w:val="btLr"/>
          </w:tcPr>
          <w:p w:rsidR="00472754" w:rsidRPr="00A96B38" w:rsidRDefault="00472754" w:rsidP="006D3E48">
            <w:pPr>
              <w:spacing w:line="240" w:lineRule="auto"/>
              <w:ind w:left="113" w:right="113" w:firstLine="0"/>
              <w:rPr>
                <w:rFonts w:ascii="Times New Roman" w:hAnsi="Times New Roman"/>
                <w:color w:val="000000"/>
              </w:rPr>
            </w:pPr>
            <w:r>
              <w:rPr>
                <w:rFonts w:ascii="Times New Roman" w:hAnsi="Times New Roman"/>
                <w:color w:val="000000"/>
              </w:rPr>
              <w:t>младше трудоспособного возраста</w:t>
            </w:r>
          </w:p>
        </w:tc>
        <w:tc>
          <w:tcPr>
            <w:tcW w:w="911" w:type="dxa"/>
            <w:tcBorders>
              <w:top w:val="nil"/>
              <w:left w:val="nil"/>
              <w:bottom w:val="single" w:sz="4" w:space="0" w:color="auto"/>
              <w:right w:val="single" w:sz="4" w:space="0" w:color="auto"/>
            </w:tcBorders>
            <w:shd w:val="clear" w:color="auto" w:fill="auto"/>
            <w:textDirection w:val="btLr"/>
          </w:tcPr>
          <w:p w:rsidR="00472754" w:rsidRPr="00A96B38" w:rsidRDefault="00472754" w:rsidP="006D3E48">
            <w:pPr>
              <w:spacing w:line="240" w:lineRule="auto"/>
              <w:ind w:left="113" w:right="113" w:firstLine="0"/>
              <w:rPr>
                <w:rFonts w:ascii="Times New Roman" w:hAnsi="Times New Roman"/>
                <w:color w:val="000000"/>
              </w:rPr>
            </w:pPr>
            <w:r>
              <w:rPr>
                <w:rFonts w:ascii="Times New Roman" w:hAnsi="Times New Roman"/>
                <w:color w:val="000000"/>
              </w:rPr>
              <w:t>трудоспособного возраста</w:t>
            </w:r>
          </w:p>
        </w:tc>
        <w:tc>
          <w:tcPr>
            <w:tcW w:w="858" w:type="dxa"/>
            <w:tcBorders>
              <w:top w:val="nil"/>
              <w:left w:val="nil"/>
              <w:bottom w:val="single" w:sz="4" w:space="0" w:color="auto"/>
              <w:right w:val="single" w:sz="4" w:space="0" w:color="auto"/>
            </w:tcBorders>
            <w:shd w:val="clear" w:color="auto" w:fill="auto"/>
            <w:textDirection w:val="btLr"/>
          </w:tcPr>
          <w:p w:rsidR="00472754" w:rsidRPr="00A96B38" w:rsidRDefault="00472754" w:rsidP="006D3E48">
            <w:pPr>
              <w:spacing w:line="240" w:lineRule="auto"/>
              <w:ind w:left="113" w:right="113" w:firstLine="0"/>
              <w:rPr>
                <w:rFonts w:ascii="Times New Roman" w:hAnsi="Times New Roman"/>
                <w:color w:val="000000"/>
              </w:rPr>
            </w:pPr>
            <w:r>
              <w:rPr>
                <w:rFonts w:ascii="Times New Roman" w:hAnsi="Times New Roman"/>
                <w:color w:val="000000"/>
              </w:rPr>
              <w:t>старше трудоспособно возраста</w:t>
            </w:r>
          </w:p>
        </w:tc>
      </w:tr>
      <w:tr w:rsidR="00AA6970" w:rsidRPr="00A96B38" w:rsidTr="00472754">
        <w:trPr>
          <w:gridAfter w:val="1"/>
          <w:wAfter w:w="8" w:type="dxa"/>
          <w:trHeight w:val="600"/>
        </w:trPr>
        <w:tc>
          <w:tcPr>
            <w:tcW w:w="1477" w:type="dxa"/>
            <w:gridSpan w:val="2"/>
            <w:tcBorders>
              <w:top w:val="nil"/>
              <w:left w:val="single" w:sz="4" w:space="0" w:color="auto"/>
              <w:bottom w:val="single" w:sz="4" w:space="0" w:color="auto"/>
              <w:right w:val="single" w:sz="4" w:space="0" w:color="auto"/>
            </w:tcBorders>
            <w:shd w:val="clear" w:color="auto" w:fill="auto"/>
            <w:vAlign w:val="center"/>
          </w:tcPr>
          <w:p w:rsidR="00AA6970" w:rsidRPr="00A96B38" w:rsidRDefault="00AA6970" w:rsidP="00AA6970">
            <w:pPr>
              <w:spacing w:line="240" w:lineRule="auto"/>
              <w:ind w:firstLine="0"/>
              <w:rPr>
                <w:rFonts w:ascii="Times New Roman" w:hAnsi="Times New Roman"/>
                <w:color w:val="000000"/>
              </w:rPr>
            </w:pPr>
            <w:r w:rsidRPr="00A96B38">
              <w:rPr>
                <w:rFonts w:ascii="Times New Roman" w:hAnsi="Times New Roman"/>
                <w:color w:val="000000"/>
              </w:rPr>
              <w:lastRenderedPageBreak/>
              <w:t>человек</w:t>
            </w:r>
          </w:p>
        </w:tc>
        <w:tc>
          <w:tcPr>
            <w:tcW w:w="693" w:type="dxa"/>
            <w:tcBorders>
              <w:top w:val="nil"/>
              <w:left w:val="nil"/>
              <w:bottom w:val="single" w:sz="4" w:space="0" w:color="auto"/>
              <w:right w:val="single" w:sz="4" w:space="0" w:color="auto"/>
            </w:tcBorders>
            <w:shd w:val="clear" w:color="auto" w:fill="auto"/>
            <w:vAlign w:val="center"/>
          </w:tcPr>
          <w:p w:rsidR="00AA6970" w:rsidRPr="00BC3487" w:rsidRDefault="00AA6970" w:rsidP="00AA6970">
            <w:pPr>
              <w:spacing w:line="240" w:lineRule="auto"/>
              <w:ind w:firstLine="0"/>
              <w:jc w:val="center"/>
              <w:rPr>
                <w:rFonts w:ascii="Times New Roman" w:eastAsia="Times New Roman" w:hAnsi="Times New Roman"/>
                <w:color w:val="000000"/>
              </w:rPr>
            </w:pPr>
            <w:r w:rsidRPr="00BC3487">
              <w:rPr>
                <w:rFonts w:ascii="Times New Roman" w:hAnsi="Times New Roman"/>
                <w:color w:val="000000"/>
              </w:rPr>
              <w:t>131</w:t>
            </w:r>
          </w:p>
        </w:tc>
        <w:tc>
          <w:tcPr>
            <w:tcW w:w="912" w:type="dxa"/>
            <w:tcBorders>
              <w:top w:val="nil"/>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446</w:t>
            </w:r>
          </w:p>
        </w:tc>
        <w:tc>
          <w:tcPr>
            <w:tcW w:w="912" w:type="dxa"/>
            <w:tcBorders>
              <w:top w:val="nil"/>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128</w:t>
            </w:r>
          </w:p>
        </w:tc>
        <w:tc>
          <w:tcPr>
            <w:tcW w:w="911" w:type="dxa"/>
            <w:tcBorders>
              <w:top w:val="nil"/>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158</w:t>
            </w:r>
          </w:p>
        </w:tc>
        <w:tc>
          <w:tcPr>
            <w:tcW w:w="911" w:type="dxa"/>
            <w:tcBorders>
              <w:top w:val="nil"/>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415</w:t>
            </w:r>
          </w:p>
        </w:tc>
        <w:tc>
          <w:tcPr>
            <w:tcW w:w="911" w:type="dxa"/>
            <w:tcBorders>
              <w:top w:val="nil"/>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167</w:t>
            </w:r>
          </w:p>
        </w:tc>
        <w:tc>
          <w:tcPr>
            <w:tcW w:w="911" w:type="dxa"/>
            <w:tcBorders>
              <w:top w:val="nil"/>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180</w:t>
            </w:r>
          </w:p>
        </w:tc>
        <w:tc>
          <w:tcPr>
            <w:tcW w:w="911" w:type="dxa"/>
            <w:tcBorders>
              <w:top w:val="nil"/>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437</w:t>
            </w:r>
          </w:p>
        </w:tc>
        <w:tc>
          <w:tcPr>
            <w:tcW w:w="858" w:type="dxa"/>
            <w:tcBorders>
              <w:top w:val="nil"/>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168</w:t>
            </w:r>
          </w:p>
        </w:tc>
      </w:tr>
      <w:tr w:rsidR="00AA6970" w:rsidRPr="00A96B38" w:rsidTr="00472754">
        <w:trPr>
          <w:gridAfter w:val="1"/>
          <w:wAfter w:w="8" w:type="dxa"/>
          <w:trHeight w:val="600"/>
        </w:trPr>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6970" w:rsidRPr="00A96B38" w:rsidRDefault="00AA6970" w:rsidP="00AA6970">
            <w:pPr>
              <w:spacing w:line="240" w:lineRule="auto"/>
              <w:ind w:firstLine="0"/>
              <w:rPr>
                <w:rFonts w:ascii="Times New Roman" w:hAnsi="Times New Roman"/>
                <w:color w:val="000000"/>
              </w:rPr>
            </w:pPr>
            <w:r w:rsidRPr="00A96B38">
              <w:rPr>
                <w:rFonts w:ascii="Times New Roman" w:hAnsi="Times New Roman"/>
                <w:color w:val="000000"/>
              </w:rPr>
              <w:t>в % от общей численности</w:t>
            </w:r>
          </w:p>
        </w:tc>
        <w:tc>
          <w:tcPr>
            <w:tcW w:w="693" w:type="dxa"/>
            <w:tcBorders>
              <w:top w:val="single" w:sz="4" w:space="0" w:color="auto"/>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18,58</w:t>
            </w:r>
          </w:p>
        </w:tc>
        <w:tc>
          <w:tcPr>
            <w:tcW w:w="912" w:type="dxa"/>
            <w:tcBorders>
              <w:top w:val="single" w:sz="4" w:space="0" w:color="auto"/>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63,26</w:t>
            </w:r>
          </w:p>
        </w:tc>
        <w:tc>
          <w:tcPr>
            <w:tcW w:w="912" w:type="dxa"/>
            <w:tcBorders>
              <w:top w:val="single" w:sz="4" w:space="0" w:color="auto"/>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18,16</w:t>
            </w:r>
          </w:p>
        </w:tc>
        <w:tc>
          <w:tcPr>
            <w:tcW w:w="911" w:type="dxa"/>
            <w:tcBorders>
              <w:top w:val="single" w:sz="4" w:space="0" w:color="auto"/>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21,4</w:t>
            </w:r>
          </w:p>
        </w:tc>
        <w:tc>
          <w:tcPr>
            <w:tcW w:w="911" w:type="dxa"/>
            <w:tcBorders>
              <w:top w:val="single" w:sz="4" w:space="0" w:color="auto"/>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56,1</w:t>
            </w:r>
          </w:p>
        </w:tc>
        <w:tc>
          <w:tcPr>
            <w:tcW w:w="911" w:type="dxa"/>
            <w:tcBorders>
              <w:top w:val="single" w:sz="4" w:space="0" w:color="auto"/>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22,5</w:t>
            </w:r>
          </w:p>
        </w:tc>
        <w:tc>
          <w:tcPr>
            <w:tcW w:w="911" w:type="dxa"/>
            <w:tcBorders>
              <w:top w:val="single" w:sz="4" w:space="0" w:color="auto"/>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22,9</w:t>
            </w:r>
          </w:p>
        </w:tc>
        <w:tc>
          <w:tcPr>
            <w:tcW w:w="911" w:type="dxa"/>
            <w:tcBorders>
              <w:top w:val="single" w:sz="4" w:space="0" w:color="auto"/>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55,67</w:t>
            </w:r>
          </w:p>
        </w:tc>
        <w:tc>
          <w:tcPr>
            <w:tcW w:w="858" w:type="dxa"/>
            <w:tcBorders>
              <w:top w:val="single" w:sz="4" w:space="0" w:color="auto"/>
              <w:left w:val="nil"/>
              <w:bottom w:val="single" w:sz="4" w:space="0" w:color="auto"/>
              <w:right w:val="single" w:sz="4" w:space="0" w:color="auto"/>
            </w:tcBorders>
            <w:shd w:val="clear" w:color="auto" w:fill="auto"/>
            <w:vAlign w:val="center"/>
          </w:tcPr>
          <w:p w:rsidR="00AA6970" w:rsidRPr="00BC3487" w:rsidRDefault="00AA6970" w:rsidP="00AA6970">
            <w:pPr>
              <w:ind w:firstLine="0"/>
              <w:jc w:val="center"/>
              <w:rPr>
                <w:rFonts w:ascii="Times New Roman" w:hAnsi="Times New Roman"/>
                <w:color w:val="000000"/>
              </w:rPr>
            </w:pPr>
            <w:r w:rsidRPr="00BC3487">
              <w:rPr>
                <w:rFonts w:ascii="Times New Roman" w:hAnsi="Times New Roman"/>
                <w:color w:val="000000"/>
              </w:rPr>
              <w:t>21,4</w:t>
            </w:r>
          </w:p>
        </w:tc>
      </w:tr>
    </w:tbl>
    <w:p w:rsidR="00B308AB" w:rsidRDefault="00B308AB" w:rsidP="00B308AB">
      <w:pPr>
        <w:pStyle w:val="S5"/>
        <w:spacing w:line="240" w:lineRule="auto"/>
        <w:ind w:right="285" w:firstLine="709"/>
        <w:rPr>
          <w:rFonts w:ascii="Times New Roman" w:hAnsi="Times New Roman"/>
          <w:sz w:val="28"/>
          <w:szCs w:val="28"/>
        </w:rPr>
      </w:pPr>
      <w:r w:rsidRPr="00B308AB">
        <w:rPr>
          <w:rFonts w:ascii="Times New Roman" w:hAnsi="Times New Roman"/>
          <w:sz w:val="28"/>
          <w:szCs w:val="28"/>
        </w:rPr>
        <w:tab/>
      </w:r>
    </w:p>
    <w:p w:rsidR="00AA6970" w:rsidRPr="00A96B38" w:rsidRDefault="00AA6970" w:rsidP="00AA6970">
      <w:pPr>
        <w:spacing w:line="240" w:lineRule="auto"/>
        <w:ind w:right="285" w:firstLine="709"/>
        <w:rPr>
          <w:rFonts w:ascii="Times New Roman" w:hAnsi="Times New Roman"/>
          <w:sz w:val="28"/>
          <w:szCs w:val="28"/>
        </w:rPr>
      </w:pPr>
      <w:r w:rsidRPr="00A96B38">
        <w:rPr>
          <w:rFonts w:ascii="Times New Roman" w:hAnsi="Times New Roman"/>
          <w:sz w:val="28"/>
          <w:szCs w:val="28"/>
        </w:rPr>
        <w:t xml:space="preserve">В соответствии с прогнозом численность населения </w:t>
      </w:r>
      <w:r>
        <w:rPr>
          <w:rFonts w:ascii="Times New Roman" w:hAnsi="Times New Roman"/>
          <w:sz w:val="28"/>
          <w:szCs w:val="28"/>
        </w:rPr>
        <w:t xml:space="preserve">Харьковского </w:t>
      </w:r>
      <w:r w:rsidRPr="00A96B38">
        <w:rPr>
          <w:rFonts w:ascii="Times New Roman" w:hAnsi="Times New Roman"/>
          <w:sz w:val="28"/>
          <w:szCs w:val="28"/>
        </w:rPr>
        <w:t>поселени</w:t>
      </w:r>
      <w:r w:rsidRPr="00472754">
        <w:rPr>
          <w:rFonts w:ascii="Times New Roman" w:hAnsi="Times New Roman"/>
          <w:sz w:val="28"/>
          <w:szCs w:val="28"/>
        </w:rPr>
        <w:t xml:space="preserve">я к сроку реализации первой очереди строительства (2020 г.) составит </w:t>
      </w:r>
      <w:r>
        <w:rPr>
          <w:rFonts w:ascii="Times New Roman" w:hAnsi="Times New Roman"/>
          <w:sz w:val="28"/>
          <w:szCs w:val="28"/>
        </w:rPr>
        <w:t xml:space="preserve">740 </w:t>
      </w:r>
      <w:r w:rsidRPr="00A96B38">
        <w:rPr>
          <w:rFonts w:ascii="Times New Roman" w:hAnsi="Times New Roman"/>
          <w:sz w:val="28"/>
          <w:szCs w:val="28"/>
        </w:rPr>
        <w:t xml:space="preserve">человек, к расчетному сроку </w:t>
      </w:r>
      <w:r>
        <w:rPr>
          <w:rFonts w:ascii="Times New Roman" w:hAnsi="Times New Roman"/>
          <w:sz w:val="28"/>
          <w:szCs w:val="28"/>
        </w:rPr>
        <w:t>Программы (2030 г.) – 785</w:t>
      </w:r>
      <w:r w:rsidRPr="00A96B38">
        <w:rPr>
          <w:rFonts w:ascii="Times New Roman" w:hAnsi="Times New Roman"/>
          <w:sz w:val="28"/>
          <w:szCs w:val="28"/>
        </w:rPr>
        <w:t xml:space="preserve"> человек.</w:t>
      </w:r>
    </w:p>
    <w:p w:rsidR="00347FA2" w:rsidRPr="001D5BFD" w:rsidRDefault="00347FA2" w:rsidP="00BE4704">
      <w:pPr>
        <w:pStyle w:val="S5"/>
        <w:spacing w:line="240" w:lineRule="auto"/>
        <w:ind w:right="285" w:firstLine="709"/>
        <w:rPr>
          <w:rFonts w:ascii="Times New Roman" w:hAnsi="Times New Roman"/>
          <w:sz w:val="28"/>
          <w:szCs w:val="28"/>
        </w:rPr>
      </w:pPr>
    </w:p>
    <w:p w:rsidR="00347FA2" w:rsidRPr="001D5BFD" w:rsidRDefault="00347FA2"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2.1.2 Объём планируемого жилищного строительства</w:t>
      </w:r>
    </w:p>
    <w:p w:rsidR="007C3F05" w:rsidRPr="001D5BFD" w:rsidRDefault="007C3F05" w:rsidP="00BE4704">
      <w:pPr>
        <w:pStyle w:val="S5"/>
        <w:spacing w:line="240" w:lineRule="auto"/>
        <w:ind w:right="285" w:firstLine="709"/>
        <w:rPr>
          <w:rFonts w:ascii="Times New Roman" w:hAnsi="Times New Roman"/>
          <w:b/>
          <w:sz w:val="28"/>
          <w:szCs w:val="28"/>
        </w:rPr>
      </w:pPr>
    </w:p>
    <w:p w:rsidR="00AA6970" w:rsidRP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 xml:space="preserve">Площадь проектной территории, предусмотренной под развитие системы культурно-бытового обслуживания, строительство жилых зданий и иных объектов, не требующих устройства санитарно-защитных зон, определяется в соответствии с прогнозной численностью населения и Нормативами градостроительного проектирования Краснодарского </w:t>
      </w:r>
      <w:proofErr w:type="gramStart"/>
      <w:r w:rsidRPr="00AA6970">
        <w:rPr>
          <w:rFonts w:ascii="Times New Roman" w:hAnsi="Times New Roman"/>
          <w:sz w:val="28"/>
          <w:szCs w:val="28"/>
        </w:rPr>
        <w:t>края  (</w:t>
      </w:r>
      <w:proofErr w:type="gramEnd"/>
      <w:r w:rsidRPr="00AA6970">
        <w:rPr>
          <w:rFonts w:ascii="Times New Roman" w:hAnsi="Times New Roman"/>
          <w:sz w:val="28"/>
          <w:szCs w:val="28"/>
        </w:rPr>
        <w:t>Приложение к постановлению Законодательного Собрания Краснодарского края от 24 июня 2009 г. N 1381-П).</w:t>
      </w:r>
    </w:p>
    <w:p w:rsidR="00AA6970" w:rsidRP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 xml:space="preserve">Перспективная численность населения территории планирования на период до 2031 года согласно проекту составит 785 человек. Соответственно, в течение первой очереди и расчетного срока подлежит расселению 79 человек – 26 семей, при условно принимаемом коэффициенте семейности равном 3.  </w:t>
      </w:r>
    </w:p>
    <w:p w:rsidR="00AA6970" w:rsidRP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Новое жилищное строительство планируется осуществлять домами усадебного типа с приусадебными участками площадью 0,15 га. Норма для предварительного определения потребной селитебной территории составляет 0,21 – 0,23 га на 1 дом.</w:t>
      </w:r>
    </w:p>
    <w:p w:rsidR="00AA6970" w:rsidRP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Потребность в новой селитебной территории составит:</w:t>
      </w:r>
    </w:p>
    <w:p w:rsidR="00AA6970" w:rsidRP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 на период 2011 – 2021 гг. – 2,4 га;</w:t>
      </w:r>
    </w:p>
    <w:p w:rsidR="00AA6970" w:rsidRP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 на период 2021 - 2031 гг. – 3,1 га.</w:t>
      </w:r>
    </w:p>
    <w:p w:rsidR="00AA6970" w:rsidRPr="00AA6970"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Итого новой селитебной территории к концу расчетного срока потребуется 5,5 га.</w:t>
      </w:r>
    </w:p>
    <w:p w:rsidR="00472754" w:rsidRDefault="00AA6970" w:rsidP="00AA6970">
      <w:pPr>
        <w:pStyle w:val="S5"/>
        <w:spacing w:line="240" w:lineRule="auto"/>
        <w:ind w:right="285" w:firstLine="709"/>
        <w:rPr>
          <w:rFonts w:ascii="Times New Roman" w:hAnsi="Times New Roman"/>
          <w:sz w:val="28"/>
          <w:szCs w:val="28"/>
        </w:rPr>
      </w:pPr>
      <w:r w:rsidRPr="00AA6970">
        <w:rPr>
          <w:rFonts w:ascii="Times New Roman" w:hAnsi="Times New Roman"/>
          <w:sz w:val="28"/>
          <w:szCs w:val="28"/>
        </w:rPr>
        <w:t xml:space="preserve">Потребный резерв селитебной территории за расчетным сроком генерального плана (2031-2046 гг.)  определен в </w:t>
      </w:r>
      <w:proofErr w:type="gramStart"/>
      <w:r w:rsidRPr="00AA6970">
        <w:rPr>
          <w:rFonts w:ascii="Times New Roman" w:hAnsi="Times New Roman"/>
          <w:sz w:val="28"/>
          <w:szCs w:val="28"/>
        </w:rPr>
        <w:t>количестве  3</w:t>
      </w:r>
      <w:proofErr w:type="gramEnd"/>
      <w:r w:rsidRPr="00AA6970">
        <w:rPr>
          <w:rFonts w:ascii="Times New Roman" w:hAnsi="Times New Roman"/>
          <w:sz w:val="28"/>
          <w:szCs w:val="28"/>
        </w:rPr>
        <w:t>,8 га.</w:t>
      </w:r>
    </w:p>
    <w:p w:rsidR="00AA6970" w:rsidRPr="001D5BFD" w:rsidRDefault="00AA6970" w:rsidP="00AA6970">
      <w:pPr>
        <w:pStyle w:val="S5"/>
        <w:spacing w:line="240" w:lineRule="auto"/>
        <w:ind w:right="285" w:firstLine="709"/>
        <w:rPr>
          <w:rFonts w:ascii="Times New Roman" w:hAnsi="Times New Roman"/>
          <w:sz w:val="28"/>
          <w:szCs w:val="28"/>
        </w:rPr>
      </w:pPr>
    </w:p>
    <w:p w:rsidR="00311026" w:rsidRPr="001D5BFD" w:rsidRDefault="00311026"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2.1.3 Прогноз строительства в культурно-бытовой сфере обслуживания</w:t>
      </w:r>
      <w:r w:rsidR="001D6E8F" w:rsidRPr="001D5BFD">
        <w:rPr>
          <w:rFonts w:ascii="Times New Roman" w:hAnsi="Times New Roman"/>
          <w:b/>
          <w:sz w:val="28"/>
          <w:szCs w:val="28"/>
        </w:rPr>
        <w:t xml:space="preserve"> и производства</w:t>
      </w:r>
    </w:p>
    <w:p w:rsidR="00311026" w:rsidRPr="001D5BFD" w:rsidRDefault="00311026" w:rsidP="00BE4704">
      <w:pPr>
        <w:pStyle w:val="S5"/>
        <w:spacing w:line="240" w:lineRule="auto"/>
        <w:ind w:right="285" w:firstLine="709"/>
        <w:rPr>
          <w:rFonts w:ascii="Times New Roman" w:hAnsi="Times New Roman"/>
          <w:b/>
          <w:sz w:val="28"/>
          <w:szCs w:val="28"/>
        </w:rPr>
      </w:pPr>
    </w:p>
    <w:p w:rsidR="00311026" w:rsidRPr="001D5BFD" w:rsidRDefault="00311026"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Необходимая потребность в составе и вместимости учреждений и предприятий обслуживания на расчетный срок определена в соответствии с проектной численностью населения на 203</w:t>
      </w:r>
      <w:r w:rsidR="009B6201">
        <w:rPr>
          <w:rFonts w:ascii="Times New Roman" w:hAnsi="Times New Roman"/>
          <w:sz w:val="28"/>
          <w:szCs w:val="28"/>
        </w:rPr>
        <w:t>0</w:t>
      </w:r>
      <w:r w:rsidRPr="001D5BFD">
        <w:rPr>
          <w:rFonts w:ascii="Times New Roman" w:hAnsi="Times New Roman"/>
          <w:sz w:val="28"/>
          <w:szCs w:val="28"/>
        </w:rPr>
        <w:t xml:space="preserve"> год и с учетом существующего положения в организации обслуживания поселения.</w:t>
      </w:r>
    </w:p>
    <w:p w:rsidR="00311026" w:rsidRDefault="00311026" w:rsidP="009B6201">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Расчет учреждений и предприятий обслуживания производился в соответствии с Нормативами градостроительного проектирования Краснодарского </w:t>
      </w:r>
      <w:proofErr w:type="gramStart"/>
      <w:r w:rsidRPr="001D5BFD">
        <w:rPr>
          <w:rFonts w:ascii="Times New Roman" w:hAnsi="Times New Roman"/>
          <w:sz w:val="28"/>
          <w:szCs w:val="28"/>
        </w:rPr>
        <w:lastRenderedPageBreak/>
        <w:t>края  (</w:t>
      </w:r>
      <w:proofErr w:type="gramEnd"/>
      <w:r w:rsidRPr="001D5BFD">
        <w:rPr>
          <w:rFonts w:ascii="Times New Roman" w:hAnsi="Times New Roman"/>
          <w:sz w:val="28"/>
          <w:szCs w:val="28"/>
        </w:rPr>
        <w:t>Приложение к постановлению Законодательного Собрания Краснодарского края от 24 июня 2009 г. N 1381-П).</w:t>
      </w:r>
    </w:p>
    <w:p w:rsidR="00AA6970" w:rsidRDefault="00AA6970" w:rsidP="009B6201">
      <w:pPr>
        <w:pStyle w:val="S5"/>
        <w:spacing w:line="240" w:lineRule="auto"/>
        <w:ind w:right="285" w:firstLine="709"/>
        <w:rPr>
          <w:rFonts w:ascii="Times New Roman" w:hAnsi="Times New Roman"/>
          <w:sz w:val="28"/>
          <w:szCs w:val="28"/>
        </w:rPr>
      </w:pPr>
      <w:r>
        <w:rPr>
          <w:rFonts w:ascii="Times New Roman" w:hAnsi="Times New Roman"/>
          <w:sz w:val="28"/>
          <w:szCs w:val="28"/>
        </w:rPr>
        <w:t xml:space="preserve">За период действия Программ </w:t>
      </w:r>
      <w:proofErr w:type="spellStart"/>
      <w:r>
        <w:rPr>
          <w:rFonts w:ascii="Times New Roman" w:hAnsi="Times New Roman"/>
          <w:sz w:val="28"/>
          <w:szCs w:val="28"/>
        </w:rPr>
        <w:t>гна</w:t>
      </w:r>
      <w:proofErr w:type="spellEnd"/>
      <w:r>
        <w:rPr>
          <w:rFonts w:ascii="Times New Roman" w:hAnsi="Times New Roman"/>
          <w:sz w:val="28"/>
          <w:szCs w:val="28"/>
        </w:rPr>
        <w:t xml:space="preserve"> территории Харьковского сельского поселения планируется построить магазины, торгово-бытовой центр, многофункциональный общественный центр, детский сад, </w:t>
      </w:r>
      <w:proofErr w:type="spellStart"/>
      <w:r>
        <w:rPr>
          <w:rFonts w:ascii="Times New Roman" w:hAnsi="Times New Roman"/>
          <w:sz w:val="28"/>
          <w:szCs w:val="28"/>
        </w:rPr>
        <w:t>комунально</w:t>
      </w:r>
      <w:proofErr w:type="spellEnd"/>
      <w:r>
        <w:rPr>
          <w:rFonts w:ascii="Times New Roman" w:hAnsi="Times New Roman"/>
          <w:sz w:val="28"/>
          <w:szCs w:val="28"/>
        </w:rPr>
        <w:t xml:space="preserve">-складские территории, </w:t>
      </w:r>
      <w:r w:rsidR="007D26E8">
        <w:rPr>
          <w:rFonts w:ascii="Times New Roman" w:hAnsi="Times New Roman"/>
          <w:sz w:val="28"/>
          <w:szCs w:val="28"/>
        </w:rPr>
        <w:t>промышленные объекты.</w:t>
      </w:r>
    </w:p>
    <w:p w:rsidR="00AA6970" w:rsidRDefault="00AA6970" w:rsidP="009B6201">
      <w:pPr>
        <w:pStyle w:val="S5"/>
        <w:spacing w:line="240" w:lineRule="auto"/>
        <w:ind w:right="285" w:firstLine="709"/>
        <w:rPr>
          <w:rFonts w:ascii="Times New Roman" w:hAnsi="Times New Roman"/>
          <w:sz w:val="28"/>
          <w:szCs w:val="28"/>
        </w:rPr>
      </w:pPr>
    </w:p>
    <w:p w:rsidR="00AA6970" w:rsidRDefault="00AA6970" w:rsidP="009B6201">
      <w:pPr>
        <w:pStyle w:val="S5"/>
        <w:spacing w:line="240" w:lineRule="auto"/>
        <w:ind w:right="285" w:firstLine="709"/>
        <w:rPr>
          <w:rFonts w:ascii="Times New Roman" w:hAnsi="Times New Roman"/>
          <w:bCs/>
          <w:sz w:val="28"/>
          <w:szCs w:val="28"/>
        </w:rPr>
      </w:pPr>
    </w:p>
    <w:p w:rsidR="009B6201" w:rsidRPr="001D5BFD" w:rsidRDefault="009B6201" w:rsidP="009B6201">
      <w:pPr>
        <w:pStyle w:val="S5"/>
        <w:spacing w:line="240" w:lineRule="auto"/>
        <w:ind w:right="285" w:firstLine="709"/>
        <w:rPr>
          <w:rFonts w:ascii="Times New Roman" w:hAnsi="Times New Roman"/>
          <w:sz w:val="28"/>
          <w:szCs w:val="28"/>
        </w:rPr>
      </w:pPr>
    </w:p>
    <w:p w:rsidR="000678F1"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2.2.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4E7759" w:rsidRPr="001D5BFD" w:rsidRDefault="004E7759" w:rsidP="00BE4704">
      <w:pPr>
        <w:pStyle w:val="S5"/>
        <w:spacing w:line="240" w:lineRule="auto"/>
        <w:ind w:right="285" w:firstLine="709"/>
        <w:rPr>
          <w:rFonts w:ascii="Times New Roman" w:hAnsi="Times New Roman"/>
          <w:b/>
          <w:sz w:val="28"/>
          <w:szCs w:val="28"/>
        </w:rPr>
      </w:pPr>
    </w:p>
    <w:p w:rsidR="004957CB" w:rsidRPr="001D5BFD" w:rsidRDefault="004957CB"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4957CB" w:rsidRPr="001D5BFD" w:rsidRDefault="004957CB" w:rsidP="00BE4704">
      <w:pPr>
        <w:pStyle w:val="S5"/>
        <w:numPr>
          <w:ilvl w:val="0"/>
          <w:numId w:val="33"/>
        </w:numPr>
        <w:tabs>
          <w:tab w:val="left" w:pos="1134"/>
        </w:tabs>
        <w:spacing w:line="240" w:lineRule="auto"/>
        <w:ind w:left="709" w:right="285" w:firstLine="0"/>
        <w:rPr>
          <w:rFonts w:ascii="Times New Roman" w:hAnsi="Times New Roman"/>
          <w:sz w:val="28"/>
          <w:szCs w:val="28"/>
        </w:rPr>
      </w:pPr>
      <w:r w:rsidRPr="001D5BFD">
        <w:rPr>
          <w:rFonts w:ascii="Times New Roman" w:hAnsi="Times New Roman"/>
          <w:sz w:val="28"/>
          <w:szCs w:val="28"/>
        </w:rPr>
        <w:t>уровнем развития общества;</w:t>
      </w:r>
    </w:p>
    <w:p w:rsidR="004957CB" w:rsidRPr="001D5BFD" w:rsidRDefault="004957CB" w:rsidP="00BE4704">
      <w:pPr>
        <w:pStyle w:val="S5"/>
        <w:numPr>
          <w:ilvl w:val="0"/>
          <w:numId w:val="33"/>
        </w:numPr>
        <w:tabs>
          <w:tab w:val="left" w:pos="1134"/>
        </w:tabs>
        <w:spacing w:line="240" w:lineRule="auto"/>
        <w:ind w:left="709" w:right="285" w:firstLine="0"/>
        <w:rPr>
          <w:rFonts w:ascii="Times New Roman" w:hAnsi="Times New Roman"/>
          <w:sz w:val="28"/>
          <w:szCs w:val="28"/>
        </w:rPr>
      </w:pPr>
      <w:r w:rsidRPr="001D5BFD">
        <w:rPr>
          <w:rFonts w:ascii="Times New Roman" w:hAnsi="Times New Roman"/>
          <w:sz w:val="28"/>
          <w:szCs w:val="28"/>
        </w:rPr>
        <w:t>социальной структурой;</w:t>
      </w:r>
    </w:p>
    <w:p w:rsidR="004957CB" w:rsidRPr="001D5BFD" w:rsidRDefault="004957CB" w:rsidP="00BE4704">
      <w:pPr>
        <w:pStyle w:val="S5"/>
        <w:numPr>
          <w:ilvl w:val="0"/>
          <w:numId w:val="33"/>
        </w:numPr>
        <w:tabs>
          <w:tab w:val="left" w:pos="1134"/>
        </w:tabs>
        <w:spacing w:line="240" w:lineRule="auto"/>
        <w:ind w:left="709" w:right="285" w:firstLine="0"/>
        <w:rPr>
          <w:rFonts w:ascii="Times New Roman" w:hAnsi="Times New Roman"/>
          <w:sz w:val="28"/>
          <w:szCs w:val="28"/>
        </w:rPr>
      </w:pPr>
      <w:r w:rsidRPr="001D5BFD">
        <w:rPr>
          <w:rFonts w:ascii="Times New Roman" w:hAnsi="Times New Roman"/>
          <w:sz w:val="28"/>
          <w:szCs w:val="28"/>
        </w:rPr>
        <w:t>укладом жизни;</w:t>
      </w:r>
    </w:p>
    <w:p w:rsidR="004957CB" w:rsidRPr="001D5BFD" w:rsidRDefault="004957CB" w:rsidP="00BE4704">
      <w:pPr>
        <w:pStyle w:val="S5"/>
        <w:numPr>
          <w:ilvl w:val="0"/>
          <w:numId w:val="33"/>
        </w:numPr>
        <w:tabs>
          <w:tab w:val="left" w:pos="1134"/>
        </w:tabs>
        <w:spacing w:line="240" w:lineRule="auto"/>
        <w:ind w:left="709" w:right="285" w:firstLine="0"/>
        <w:rPr>
          <w:rFonts w:ascii="Times New Roman" w:hAnsi="Times New Roman"/>
          <w:sz w:val="28"/>
          <w:szCs w:val="28"/>
        </w:rPr>
      </w:pPr>
      <w:r w:rsidRPr="001D5BFD">
        <w:rPr>
          <w:rFonts w:ascii="Times New Roman" w:hAnsi="Times New Roman"/>
          <w:sz w:val="28"/>
          <w:szCs w:val="28"/>
        </w:rPr>
        <w:t>характером расселения по территории поселения;</w:t>
      </w:r>
    </w:p>
    <w:p w:rsidR="004957CB" w:rsidRPr="001D5BFD" w:rsidRDefault="004957CB" w:rsidP="00BE4704">
      <w:pPr>
        <w:pStyle w:val="S5"/>
        <w:numPr>
          <w:ilvl w:val="0"/>
          <w:numId w:val="33"/>
        </w:numPr>
        <w:tabs>
          <w:tab w:val="left" w:pos="1134"/>
        </w:tabs>
        <w:spacing w:line="240" w:lineRule="auto"/>
        <w:ind w:left="709" w:right="285" w:firstLine="0"/>
        <w:rPr>
          <w:rFonts w:ascii="Times New Roman" w:hAnsi="Times New Roman"/>
          <w:sz w:val="28"/>
          <w:szCs w:val="28"/>
        </w:rPr>
      </w:pPr>
      <w:r w:rsidRPr="001D5BFD">
        <w:rPr>
          <w:rFonts w:ascii="Times New Roman" w:hAnsi="Times New Roman"/>
          <w:sz w:val="28"/>
          <w:szCs w:val="28"/>
        </w:rPr>
        <w:t>свободным временем и реальными доходами населения;</w:t>
      </w:r>
    </w:p>
    <w:p w:rsidR="004957CB" w:rsidRPr="001D5BFD" w:rsidRDefault="004957CB" w:rsidP="00BE4704">
      <w:pPr>
        <w:pStyle w:val="S5"/>
        <w:numPr>
          <w:ilvl w:val="0"/>
          <w:numId w:val="33"/>
        </w:numPr>
        <w:tabs>
          <w:tab w:val="left" w:pos="1134"/>
        </w:tabs>
        <w:spacing w:line="240" w:lineRule="auto"/>
        <w:ind w:left="709" w:right="285" w:firstLine="0"/>
        <w:rPr>
          <w:rFonts w:ascii="Times New Roman" w:hAnsi="Times New Roman"/>
          <w:sz w:val="28"/>
          <w:szCs w:val="28"/>
        </w:rPr>
      </w:pPr>
      <w:r w:rsidRPr="001D5BFD">
        <w:rPr>
          <w:rFonts w:ascii="Times New Roman" w:hAnsi="Times New Roman"/>
          <w:sz w:val="28"/>
          <w:szCs w:val="28"/>
        </w:rPr>
        <w:t>культурно-бытовыми потребностями;</w:t>
      </w:r>
    </w:p>
    <w:p w:rsidR="004957CB" w:rsidRPr="001D5BFD" w:rsidRDefault="004957CB" w:rsidP="00BE4704">
      <w:pPr>
        <w:pStyle w:val="S5"/>
        <w:numPr>
          <w:ilvl w:val="0"/>
          <w:numId w:val="33"/>
        </w:numPr>
        <w:tabs>
          <w:tab w:val="left" w:pos="1134"/>
        </w:tabs>
        <w:spacing w:line="240" w:lineRule="auto"/>
        <w:ind w:left="709" w:right="285" w:firstLine="0"/>
        <w:rPr>
          <w:rFonts w:ascii="Times New Roman" w:hAnsi="Times New Roman"/>
          <w:sz w:val="28"/>
          <w:szCs w:val="28"/>
        </w:rPr>
      </w:pPr>
      <w:r w:rsidRPr="001D5BFD">
        <w:rPr>
          <w:rFonts w:ascii="Times New Roman" w:hAnsi="Times New Roman"/>
          <w:sz w:val="28"/>
          <w:szCs w:val="28"/>
        </w:rPr>
        <w:t>концентрацией мест жительства и мест работы;</w:t>
      </w:r>
    </w:p>
    <w:p w:rsidR="004957CB" w:rsidRPr="001D5BFD" w:rsidRDefault="004957CB" w:rsidP="00BE4704">
      <w:pPr>
        <w:pStyle w:val="S5"/>
        <w:numPr>
          <w:ilvl w:val="0"/>
          <w:numId w:val="33"/>
        </w:numPr>
        <w:tabs>
          <w:tab w:val="left" w:pos="1134"/>
        </w:tabs>
        <w:spacing w:line="240" w:lineRule="auto"/>
        <w:ind w:left="709" w:right="285" w:firstLine="0"/>
        <w:rPr>
          <w:rFonts w:ascii="Times New Roman" w:hAnsi="Times New Roman"/>
          <w:sz w:val="28"/>
          <w:szCs w:val="28"/>
        </w:rPr>
      </w:pPr>
      <w:r w:rsidRPr="001D5BFD">
        <w:rPr>
          <w:rFonts w:ascii="Times New Roman" w:hAnsi="Times New Roman"/>
          <w:sz w:val="28"/>
          <w:szCs w:val="28"/>
        </w:rPr>
        <w:t>ростом поселения и др.</w:t>
      </w:r>
    </w:p>
    <w:p w:rsidR="004957CB" w:rsidRPr="001D5BFD" w:rsidRDefault="004957CB"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4957CB" w:rsidRPr="001D5BFD" w:rsidRDefault="004957CB"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Трудовые − поездки на работу, с работы. Эти передвижения наиболее устойчивые и составляют 50−60%. </w:t>
      </w:r>
    </w:p>
    <w:p w:rsidR="004957CB" w:rsidRPr="001D5BFD" w:rsidRDefault="004957CB"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Учебные − поездки учащихся, студентов в учебные заведения и обратно. Доля передвижений, в соответствии с этой целью, составляет 15−25%.</w:t>
      </w:r>
    </w:p>
    <w:p w:rsidR="004957CB" w:rsidRPr="001D5BFD" w:rsidRDefault="004957CB"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4957CB" w:rsidRPr="001D5BFD" w:rsidRDefault="004957CB"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Служебные − поездки в рабочее время при производственной необходимости или выполнении служебных обязанностей.</w:t>
      </w:r>
    </w:p>
    <w:p w:rsidR="004957CB" w:rsidRPr="001D5BFD" w:rsidRDefault="004957CB"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lastRenderedPageBreak/>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w:t>
      </w:r>
      <w:proofErr w:type="spellStart"/>
      <w:r w:rsidRPr="001D5BFD">
        <w:rPr>
          <w:rFonts w:ascii="Times New Roman" w:hAnsi="Times New Roman"/>
          <w:sz w:val="28"/>
          <w:szCs w:val="28"/>
        </w:rPr>
        <w:t>референтной</w:t>
      </w:r>
      <w:proofErr w:type="spellEnd"/>
      <w:r w:rsidRPr="001D5BFD">
        <w:rPr>
          <w:rFonts w:ascii="Times New Roman" w:hAnsi="Times New Roman"/>
          <w:sz w:val="28"/>
          <w:szCs w:val="28"/>
        </w:rPr>
        <w:t xml:space="preserve">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D51EDA" w:rsidRDefault="001412D6"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Значительное изменение транспортного спроса, об</w:t>
      </w:r>
      <w:r w:rsidR="00954A82" w:rsidRPr="001D5BFD">
        <w:rPr>
          <w:rFonts w:ascii="Times New Roman" w:hAnsi="Times New Roman"/>
          <w:sz w:val="28"/>
          <w:szCs w:val="28"/>
        </w:rPr>
        <w:t>ъ</w:t>
      </w:r>
      <w:r w:rsidRPr="001D5BFD">
        <w:rPr>
          <w:rFonts w:ascii="Times New Roman" w:hAnsi="Times New Roman"/>
          <w:sz w:val="28"/>
          <w:szCs w:val="28"/>
        </w:rPr>
        <w:t xml:space="preserve">емов и характера передвижения населения на территории поселения не планируются. </w:t>
      </w:r>
      <w:r w:rsidR="00954A82" w:rsidRPr="001D5BFD">
        <w:rPr>
          <w:rFonts w:ascii="Times New Roman" w:hAnsi="Times New Roman"/>
          <w:sz w:val="28"/>
          <w:szCs w:val="28"/>
        </w:rPr>
        <w:t xml:space="preserve">Однако учитывая краевые тенденции, можно ожидать рост количества индивидуального автотранспорта до 20%. </w:t>
      </w:r>
    </w:p>
    <w:p w:rsidR="00A375BA" w:rsidRPr="001D5BFD" w:rsidRDefault="00A375BA" w:rsidP="00BE4704">
      <w:pPr>
        <w:pStyle w:val="S5"/>
        <w:spacing w:line="240" w:lineRule="auto"/>
        <w:ind w:right="285" w:firstLine="709"/>
        <w:rPr>
          <w:rFonts w:ascii="Times New Roman" w:hAnsi="Times New Roman"/>
          <w:sz w:val="28"/>
          <w:szCs w:val="28"/>
        </w:rPr>
      </w:pPr>
    </w:p>
    <w:p w:rsidR="00D51EDA" w:rsidRPr="001D5BFD"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2.3. Прогноз развития транспортной инфраструктуры по видам транспорта</w:t>
      </w:r>
    </w:p>
    <w:p w:rsidR="007C3F05" w:rsidRPr="001D5BFD" w:rsidRDefault="007C3F05" w:rsidP="00BE4704">
      <w:pPr>
        <w:pStyle w:val="S5"/>
        <w:spacing w:line="240" w:lineRule="auto"/>
        <w:ind w:right="285" w:firstLine="709"/>
        <w:rPr>
          <w:rFonts w:ascii="Times New Roman" w:hAnsi="Times New Roman"/>
          <w:b/>
          <w:sz w:val="28"/>
          <w:szCs w:val="28"/>
        </w:rPr>
      </w:pPr>
    </w:p>
    <w:p w:rsidR="004B6C2E" w:rsidRPr="001D5BFD" w:rsidRDefault="004B6C2E"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Воздушные </w:t>
      </w:r>
      <w:r w:rsidR="004C03DD" w:rsidRPr="001D5BFD">
        <w:rPr>
          <w:rFonts w:ascii="Times New Roman" w:hAnsi="Times New Roman"/>
          <w:sz w:val="28"/>
          <w:szCs w:val="28"/>
        </w:rPr>
        <w:t xml:space="preserve">и железнодорожные </w:t>
      </w:r>
      <w:r w:rsidRPr="001D5BFD">
        <w:rPr>
          <w:rFonts w:ascii="Times New Roman" w:hAnsi="Times New Roman"/>
          <w:sz w:val="28"/>
          <w:szCs w:val="28"/>
        </w:rPr>
        <w:t>перевозки из поселения не осуществляются.</w:t>
      </w:r>
    </w:p>
    <w:p w:rsidR="004B6C2E" w:rsidRPr="001D5BFD" w:rsidRDefault="004B6C2E"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Водный  транспорт  на  территории  района</w:t>
      </w:r>
      <w:r w:rsidR="00E05420" w:rsidRPr="001D5BFD">
        <w:rPr>
          <w:rFonts w:ascii="Times New Roman" w:hAnsi="Times New Roman"/>
          <w:sz w:val="28"/>
          <w:szCs w:val="28"/>
        </w:rPr>
        <w:t xml:space="preserve"> </w:t>
      </w:r>
      <w:r w:rsidRPr="001D5BFD">
        <w:rPr>
          <w:rFonts w:ascii="Times New Roman" w:hAnsi="Times New Roman"/>
          <w:sz w:val="28"/>
          <w:szCs w:val="28"/>
        </w:rPr>
        <w:t>поселения  не  развит   в  связи  с  отсутствием судоходных рек.</w:t>
      </w:r>
    </w:p>
    <w:p w:rsidR="00D51EDA" w:rsidRPr="001D5BFD" w:rsidRDefault="004B6C2E" w:rsidP="00BE4704">
      <w:pPr>
        <w:pStyle w:val="S5"/>
        <w:spacing w:line="240" w:lineRule="auto"/>
        <w:ind w:right="285" w:firstLine="709"/>
        <w:rPr>
          <w:rFonts w:ascii="Times New Roman" w:hAnsi="Times New Roman"/>
          <w:sz w:val="28"/>
          <w:szCs w:val="28"/>
        </w:rPr>
      </w:pPr>
      <w:proofErr w:type="gramStart"/>
      <w:r w:rsidRPr="001D5BFD">
        <w:rPr>
          <w:rFonts w:ascii="Times New Roman" w:hAnsi="Times New Roman"/>
          <w:sz w:val="28"/>
          <w:szCs w:val="28"/>
        </w:rPr>
        <w:t>Автомобильный  транспорт</w:t>
      </w:r>
      <w:proofErr w:type="gramEnd"/>
      <w:r w:rsidRPr="001D5BFD">
        <w:rPr>
          <w:rFonts w:ascii="Times New Roman" w:hAnsi="Times New Roman"/>
          <w:sz w:val="28"/>
          <w:szCs w:val="28"/>
        </w:rPr>
        <w:t xml:space="preserve">  –  важнейшая  составная  часть  инфраструктуры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954A82" w:rsidRPr="001D5BFD" w:rsidRDefault="00954A82"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Учитывая краевые тенденции, можно ожидать рост количества индивидуального автотранспорта до 20%. </w:t>
      </w:r>
    </w:p>
    <w:p w:rsidR="00954A82" w:rsidRPr="001D5BFD" w:rsidRDefault="00954A82"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Основным видом общественного транспорта для межпоселкового передвижения останется автобус.</w:t>
      </w:r>
    </w:p>
    <w:p w:rsidR="00954A82" w:rsidRDefault="00954A82"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Для целей обслуживания производственных предприятий сохранится преимущественное использование грузового транспорта.</w:t>
      </w:r>
    </w:p>
    <w:p w:rsidR="00BD6694" w:rsidRDefault="00BD6694" w:rsidP="00BE4704">
      <w:pPr>
        <w:pStyle w:val="S5"/>
        <w:spacing w:line="240" w:lineRule="auto"/>
        <w:ind w:right="285" w:firstLine="709"/>
        <w:rPr>
          <w:rFonts w:ascii="Times New Roman" w:hAnsi="Times New Roman"/>
          <w:sz w:val="28"/>
          <w:szCs w:val="28"/>
        </w:rPr>
      </w:pPr>
    </w:p>
    <w:p w:rsidR="00BD6694" w:rsidRPr="001D5BFD" w:rsidRDefault="00BD6694" w:rsidP="00BE4704">
      <w:pPr>
        <w:pStyle w:val="S5"/>
        <w:spacing w:line="240" w:lineRule="auto"/>
        <w:ind w:right="285" w:firstLine="709"/>
        <w:rPr>
          <w:rFonts w:ascii="Times New Roman" w:hAnsi="Times New Roman"/>
          <w:sz w:val="28"/>
          <w:szCs w:val="28"/>
        </w:rPr>
      </w:pPr>
    </w:p>
    <w:p w:rsidR="00954A82" w:rsidRPr="001D5BFD" w:rsidRDefault="00954A82" w:rsidP="00BE4704">
      <w:pPr>
        <w:pStyle w:val="S5"/>
        <w:spacing w:line="240" w:lineRule="auto"/>
        <w:ind w:right="285" w:firstLine="709"/>
        <w:rPr>
          <w:rFonts w:ascii="Times New Roman" w:hAnsi="Times New Roman"/>
          <w:sz w:val="28"/>
          <w:szCs w:val="28"/>
        </w:rPr>
      </w:pPr>
    </w:p>
    <w:p w:rsidR="006816F8" w:rsidRPr="001D5BFD" w:rsidRDefault="006816F8" w:rsidP="00BE4704">
      <w:pPr>
        <w:pStyle w:val="S5"/>
        <w:spacing w:line="240" w:lineRule="auto"/>
        <w:ind w:right="285" w:firstLine="709"/>
        <w:rPr>
          <w:rFonts w:ascii="Times New Roman" w:hAnsi="Times New Roman"/>
          <w:b/>
          <w:sz w:val="28"/>
          <w:szCs w:val="28"/>
        </w:rPr>
      </w:pPr>
    </w:p>
    <w:p w:rsidR="00D51EDA" w:rsidRPr="001D5BFD"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2.4. Прогноз развития дорожной сети поселения</w:t>
      </w:r>
    </w:p>
    <w:p w:rsidR="007C3F05" w:rsidRPr="001D5BFD" w:rsidRDefault="007C3F05" w:rsidP="00BE4704">
      <w:pPr>
        <w:pStyle w:val="S5"/>
        <w:spacing w:line="240" w:lineRule="auto"/>
        <w:ind w:right="285" w:firstLine="709"/>
        <w:rPr>
          <w:rFonts w:ascii="Times New Roman" w:hAnsi="Times New Roman"/>
          <w:b/>
          <w:sz w:val="28"/>
          <w:szCs w:val="28"/>
        </w:rPr>
      </w:pPr>
    </w:p>
    <w:p w:rsidR="006816F8" w:rsidRPr="001D5BFD" w:rsidRDefault="006816F8"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Автодороги  с  асфальтобетонным  покрытием  находятся  в  удовлетворительном состоянии, местами требуют ремонта.</w:t>
      </w:r>
    </w:p>
    <w:p w:rsidR="006816F8" w:rsidRPr="001D5BFD" w:rsidRDefault="006816F8"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Межремонтные  сроки  эксплуатации  мостов  составляют  30-35  лет.  После указанного  срока  в  сооружении  начинают  развиваться  необратимые  дефекты, которые ведут к снижению грузоподъемности сооружения. В связи с вышесказанным необходимо производство своевременных ремонтных работ.</w:t>
      </w:r>
    </w:p>
    <w:p w:rsidR="006816F8" w:rsidRPr="001D5BFD" w:rsidRDefault="00954A82"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lastRenderedPageBreak/>
        <w:t>Значительная</w:t>
      </w:r>
      <w:r w:rsidR="004C03DD" w:rsidRPr="001D5BFD">
        <w:rPr>
          <w:rFonts w:ascii="Times New Roman" w:hAnsi="Times New Roman"/>
          <w:sz w:val="28"/>
          <w:szCs w:val="28"/>
        </w:rPr>
        <w:t xml:space="preserve"> часть</w:t>
      </w:r>
      <w:r w:rsidR="006816F8" w:rsidRPr="001D5BFD">
        <w:rPr>
          <w:rFonts w:ascii="Times New Roman" w:hAnsi="Times New Roman"/>
          <w:sz w:val="28"/>
          <w:szCs w:val="28"/>
        </w:rPr>
        <w:t xml:space="preserve"> автомобильны</w:t>
      </w:r>
      <w:r w:rsidR="003D5FFE" w:rsidRPr="001D5BFD">
        <w:rPr>
          <w:rFonts w:ascii="Times New Roman" w:hAnsi="Times New Roman"/>
          <w:sz w:val="28"/>
          <w:szCs w:val="28"/>
        </w:rPr>
        <w:t>х</w:t>
      </w:r>
      <w:r w:rsidR="006816F8" w:rsidRPr="001D5BFD">
        <w:rPr>
          <w:rFonts w:ascii="Times New Roman" w:hAnsi="Times New Roman"/>
          <w:sz w:val="28"/>
          <w:szCs w:val="28"/>
        </w:rPr>
        <w:t xml:space="preserve"> дорог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6816F8" w:rsidRPr="001D5BFD" w:rsidRDefault="006816F8"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B30C6D" w:rsidRPr="001D5BFD" w:rsidRDefault="008134EA"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В соответствии с определёнными выше приоритетами развития транспортного комплекса сельского поселения </w:t>
      </w:r>
      <w:r w:rsidR="00954A82" w:rsidRPr="001D5BFD">
        <w:rPr>
          <w:rFonts w:ascii="Times New Roman" w:hAnsi="Times New Roman"/>
          <w:sz w:val="28"/>
          <w:szCs w:val="28"/>
        </w:rPr>
        <w:t xml:space="preserve">проектом Программы предусмотрено </w:t>
      </w:r>
      <w:r w:rsidRPr="001D5BFD">
        <w:rPr>
          <w:rFonts w:ascii="Times New Roman" w:hAnsi="Times New Roman"/>
          <w:sz w:val="28"/>
          <w:szCs w:val="28"/>
        </w:rPr>
        <w:t>формировани</w:t>
      </w:r>
      <w:r w:rsidR="00954A82" w:rsidRPr="001D5BFD">
        <w:rPr>
          <w:rFonts w:ascii="Times New Roman" w:hAnsi="Times New Roman"/>
          <w:sz w:val="28"/>
          <w:szCs w:val="28"/>
        </w:rPr>
        <w:t>е</w:t>
      </w:r>
      <w:r w:rsidRPr="001D5BFD">
        <w:rPr>
          <w:rFonts w:ascii="Times New Roman" w:hAnsi="Times New Roman"/>
          <w:sz w:val="28"/>
          <w:szCs w:val="28"/>
        </w:rPr>
        <w:t xml:space="preserve"> сети магистральной улично-дорожной се</w:t>
      </w:r>
      <w:r w:rsidR="00B30C6D" w:rsidRPr="001D5BFD">
        <w:rPr>
          <w:rFonts w:ascii="Times New Roman" w:hAnsi="Times New Roman"/>
          <w:sz w:val="28"/>
          <w:szCs w:val="28"/>
        </w:rPr>
        <w:t>ти в соответствие с нормативами</w:t>
      </w:r>
      <w:r w:rsidR="00954A82" w:rsidRPr="001D5BFD">
        <w:rPr>
          <w:rFonts w:ascii="Times New Roman" w:hAnsi="Times New Roman"/>
          <w:sz w:val="28"/>
          <w:szCs w:val="28"/>
        </w:rPr>
        <w:t xml:space="preserve">, перевод </w:t>
      </w:r>
      <w:r w:rsidR="00B30C6D" w:rsidRPr="001D5BFD">
        <w:rPr>
          <w:rFonts w:ascii="Times New Roman" w:hAnsi="Times New Roman"/>
          <w:sz w:val="28"/>
          <w:szCs w:val="28"/>
        </w:rPr>
        <w:t xml:space="preserve">типа покрытия </w:t>
      </w:r>
      <w:r w:rsidR="00954A82" w:rsidRPr="001D5BFD">
        <w:rPr>
          <w:rFonts w:ascii="Times New Roman" w:hAnsi="Times New Roman"/>
          <w:sz w:val="28"/>
          <w:szCs w:val="28"/>
        </w:rPr>
        <w:t xml:space="preserve">основных улиц </w:t>
      </w:r>
      <w:r w:rsidR="00B30C6D" w:rsidRPr="001D5BFD">
        <w:rPr>
          <w:rFonts w:ascii="Times New Roman" w:hAnsi="Times New Roman"/>
          <w:sz w:val="28"/>
          <w:szCs w:val="28"/>
        </w:rPr>
        <w:t>из гравийного в асфальтобетонное, оборудование их пешеходными дорожками (тротуарами), уличным освещением, пешеходными переходами.</w:t>
      </w:r>
    </w:p>
    <w:p w:rsidR="008134EA" w:rsidRPr="001D5BFD" w:rsidRDefault="008134EA"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8134EA" w:rsidRPr="001D5BFD" w:rsidRDefault="008134EA"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8134EA" w:rsidRPr="001D5BFD" w:rsidRDefault="008134EA"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 таблицей 9 СНиП 2.07.01-89* «Градостроительство. Планировка и застройка городских и сельских поселений».</w:t>
      </w:r>
    </w:p>
    <w:p w:rsidR="00D51EDA" w:rsidRPr="001D5BFD" w:rsidRDefault="00B30C6D"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Программой</w:t>
      </w:r>
      <w:r w:rsidR="008134EA" w:rsidRPr="001D5BFD">
        <w:rPr>
          <w:rFonts w:ascii="Times New Roman" w:hAnsi="Times New Roman"/>
          <w:sz w:val="28"/>
          <w:szCs w:val="28"/>
        </w:rPr>
        <w:t xml:space="preserve"> предложено строительство новых, ремонт и реконструкция уже существующих улиц и дорог. Ширина проезжей части поселковых дорог и главных улиц – 7 м, улиц в жилой застройке, проездов и улично-дорожной сети за расчетный срок – 6 м.  </w:t>
      </w:r>
    </w:p>
    <w:p w:rsidR="00B30C6D" w:rsidRPr="001D5BFD" w:rsidRDefault="00B30C6D" w:rsidP="00BE4704">
      <w:pPr>
        <w:pStyle w:val="S5"/>
        <w:spacing w:line="240" w:lineRule="auto"/>
        <w:ind w:right="285" w:firstLine="709"/>
        <w:rPr>
          <w:rFonts w:ascii="Times New Roman" w:hAnsi="Times New Roman"/>
          <w:sz w:val="28"/>
          <w:szCs w:val="28"/>
        </w:rPr>
      </w:pPr>
    </w:p>
    <w:p w:rsidR="00B30C6D" w:rsidRPr="001D5BFD" w:rsidRDefault="00B30C6D" w:rsidP="00BE4704">
      <w:pPr>
        <w:pStyle w:val="S5"/>
        <w:spacing w:line="240" w:lineRule="auto"/>
        <w:ind w:right="285" w:firstLine="709"/>
        <w:rPr>
          <w:rFonts w:ascii="Times New Roman" w:hAnsi="Times New Roman"/>
          <w:b/>
          <w:sz w:val="28"/>
          <w:szCs w:val="28"/>
        </w:rPr>
      </w:pPr>
    </w:p>
    <w:p w:rsidR="00D51EDA" w:rsidRPr="001D5BFD"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2.5. Прогноз уровня автомобилизации, параметров дорожного движения</w:t>
      </w:r>
    </w:p>
    <w:p w:rsidR="007C3F05" w:rsidRPr="001D5BFD" w:rsidRDefault="007C3F05" w:rsidP="00BE4704">
      <w:pPr>
        <w:pStyle w:val="S5"/>
        <w:spacing w:line="240" w:lineRule="auto"/>
        <w:ind w:right="285" w:firstLine="709"/>
        <w:rPr>
          <w:rFonts w:ascii="Times New Roman" w:hAnsi="Times New Roman"/>
          <w:b/>
          <w:sz w:val="28"/>
          <w:szCs w:val="28"/>
        </w:rPr>
      </w:pPr>
    </w:p>
    <w:p w:rsidR="006D65DF" w:rsidRPr="001D5BFD" w:rsidRDefault="006816F8"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lastRenderedPageBreak/>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счёт  увеличения  числа  легковых  автомобилей  наход</w:t>
      </w:r>
      <w:r w:rsidR="004C20E9" w:rsidRPr="001D5BFD">
        <w:rPr>
          <w:rFonts w:ascii="Times New Roman" w:hAnsi="Times New Roman"/>
          <w:sz w:val="28"/>
          <w:szCs w:val="28"/>
        </w:rPr>
        <w:t>ящихся  в собственности граждан</w:t>
      </w:r>
    </w:p>
    <w:p w:rsidR="004C20E9" w:rsidRPr="001D5BFD" w:rsidRDefault="004C20E9"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Расчет</w:t>
      </w:r>
      <w:r w:rsidR="006455C1" w:rsidRPr="001D5BFD">
        <w:rPr>
          <w:rFonts w:ascii="Times New Roman" w:hAnsi="Times New Roman"/>
          <w:sz w:val="28"/>
          <w:szCs w:val="28"/>
        </w:rPr>
        <w:t xml:space="preserve"> автомобилизации на расчетный срок </w:t>
      </w:r>
      <w:r w:rsidRPr="001D5BFD">
        <w:rPr>
          <w:rFonts w:ascii="Times New Roman" w:hAnsi="Times New Roman"/>
          <w:sz w:val="28"/>
          <w:szCs w:val="28"/>
        </w:rPr>
        <w:t xml:space="preserve">произведен </w:t>
      </w:r>
      <w:r w:rsidR="006455C1" w:rsidRPr="001D5BFD">
        <w:rPr>
          <w:rFonts w:ascii="Times New Roman" w:hAnsi="Times New Roman"/>
          <w:sz w:val="28"/>
          <w:szCs w:val="28"/>
        </w:rPr>
        <w:t>в соответствии с требованиями п. 6.3. СНиП 2.07.01-89* «Градостроительство. Планировка и застройка городских и сельских поселений»</w:t>
      </w:r>
      <w:r w:rsidRPr="001D5BFD">
        <w:rPr>
          <w:rFonts w:ascii="Times New Roman" w:hAnsi="Times New Roman"/>
          <w:sz w:val="28"/>
          <w:szCs w:val="28"/>
        </w:rPr>
        <w:t>.</w:t>
      </w:r>
    </w:p>
    <w:p w:rsidR="004C20E9" w:rsidRPr="001D5BFD" w:rsidRDefault="004C20E9"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Расчет объектов транспорта проведен в соответствии с СНиП 2.07.01-89* «Градостроительство. Планировка и застройка городских и сельских поселений» пункты  6.40, 6.41:</w:t>
      </w:r>
    </w:p>
    <w:p w:rsidR="004C20E9" w:rsidRPr="001D5BFD" w:rsidRDefault="004C20E9"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Станции технического обслуживания автомобилей следует проектировать из расчета один пост на 200 легковых автомобилей. </w:t>
      </w:r>
      <w:r w:rsidR="00293F3C" w:rsidRPr="001D5BFD">
        <w:rPr>
          <w:rFonts w:ascii="Times New Roman" w:hAnsi="Times New Roman"/>
          <w:sz w:val="28"/>
          <w:szCs w:val="28"/>
        </w:rPr>
        <w:t>Таким образом к 20</w:t>
      </w:r>
      <w:r w:rsidR="009B6201">
        <w:rPr>
          <w:rFonts w:ascii="Times New Roman" w:hAnsi="Times New Roman"/>
          <w:sz w:val="28"/>
          <w:szCs w:val="28"/>
        </w:rPr>
        <w:t>3</w:t>
      </w:r>
      <w:r w:rsidR="00293F3C" w:rsidRPr="001D5BFD">
        <w:rPr>
          <w:rFonts w:ascii="Times New Roman" w:hAnsi="Times New Roman"/>
          <w:sz w:val="28"/>
          <w:szCs w:val="28"/>
        </w:rPr>
        <w:t xml:space="preserve">0 году количество СТО в </w:t>
      </w:r>
      <w:r w:rsidR="00FC3076">
        <w:rPr>
          <w:rFonts w:ascii="Times New Roman" w:hAnsi="Times New Roman"/>
          <w:sz w:val="28"/>
          <w:szCs w:val="28"/>
        </w:rPr>
        <w:t>Харьковском</w:t>
      </w:r>
      <w:r w:rsidR="00293F3C" w:rsidRPr="001D5BFD">
        <w:rPr>
          <w:rFonts w:ascii="Times New Roman" w:hAnsi="Times New Roman"/>
          <w:sz w:val="28"/>
          <w:szCs w:val="28"/>
        </w:rPr>
        <w:t xml:space="preserve"> сельском поселении должно составлять </w:t>
      </w:r>
      <w:r w:rsidR="009B6201">
        <w:rPr>
          <w:rFonts w:ascii="Times New Roman" w:hAnsi="Times New Roman"/>
          <w:sz w:val="28"/>
          <w:szCs w:val="28"/>
        </w:rPr>
        <w:t>2</w:t>
      </w:r>
      <w:r w:rsidR="00293F3C" w:rsidRPr="001D5BFD">
        <w:rPr>
          <w:rFonts w:ascii="Times New Roman" w:hAnsi="Times New Roman"/>
          <w:sz w:val="28"/>
          <w:szCs w:val="28"/>
        </w:rPr>
        <w:t xml:space="preserve"> шт.</w:t>
      </w:r>
    </w:p>
    <w:p w:rsidR="004C20E9" w:rsidRPr="001D5BFD" w:rsidRDefault="004C20E9"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Автозаправочные станции (АЗС) следует проектировать из расчета одна топливо-раздаточная колонка на 1200 легковых автомобилей.</w:t>
      </w:r>
      <w:r w:rsidR="00293F3C" w:rsidRPr="001D5BFD">
        <w:rPr>
          <w:rFonts w:ascii="Times New Roman" w:hAnsi="Times New Roman"/>
          <w:sz w:val="28"/>
          <w:szCs w:val="28"/>
        </w:rPr>
        <w:t xml:space="preserve"> </w:t>
      </w:r>
      <w:r w:rsidR="00BB4C05" w:rsidRPr="001D5BFD">
        <w:rPr>
          <w:rFonts w:ascii="Times New Roman" w:hAnsi="Times New Roman"/>
          <w:sz w:val="28"/>
          <w:szCs w:val="28"/>
        </w:rPr>
        <w:t xml:space="preserve">Генеральным планом </w:t>
      </w:r>
      <w:r w:rsidR="009B6201">
        <w:rPr>
          <w:rFonts w:ascii="Times New Roman" w:hAnsi="Times New Roman"/>
          <w:sz w:val="28"/>
          <w:szCs w:val="28"/>
        </w:rPr>
        <w:t xml:space="preserve">не </w:t>
      </w:r>
      <w:r w:rsidR="00BB4C05" w:rsidRPr="001D5BFD">
        <w:rPr>
          <w:rFonts w:ascii="Times New Roman" w:hAnsi="Times New Roman"/>
          <w:sz w:val="28"/>
          <w:szCs w:val="28"/>
        </w:rPr>
        <w:t xml:space="preserve">предусмотрена </w:t>
      </w:r>
      <w:r w:rsidR="00293F3C" w:rsidRPr="001D5BFD">
        <w:rPr>
          <w:rFonts w:ascii="Times New Roman" w:hAnsi="Times New Roman"/>
          <w:sz w:val="28"/>
          <w:szCs w:val="28"/>
        </w:rPr>
        <w:t xml:space="preserve">постройка АЗС на территории </w:t>
      </w:r>
      <w:r w:rsidR="00FC3076">
        <w:rPr>
          <w:rFonts w:ascii="Times New Roman" w:hAnsi="Times New Roman"/>
          <w:sz w:val="28"/>
          <w:szCs w:val="28"/>
        </w:rPr>
        <w:t>Харьковского</w:t>
      </w:r>
      <w:r w:rsidR="00293F3C" w:rsidRPr="001D5BFD">
        <w:rPr>
          <w:rFonts w:ascii="Times New Roman" w:hAnsi="Times New Roman"/>
          <w:sz w:val="28"/>
          <w:szCs w:val="28"/>
        </w:rPr>
        <w:t xml:space="preserve"> сельского поселения до 2030 года.</w:t>
      </w:r>
    </w:p>
    <w:p w:rsidR="00293F3C" w:rsidRPr="001D5BFD" w:rsidRDefault="00293F3C" w:rsidP="00BE4704">
      <w:pPr>
        <w:pStyle w:val="S5"/>
        <w:spacing w:line="240" w:lineRule="auto"/>
        <w:ind w:right="285" w:firstLine="0"/>
        <w:rPr>
          <w:rFonts w:ascii="Times New Roman" w:hAnsi="Times New Roman"/>
          <w:sz w:val="28"/>
          <w:szCs w:val="28"/>
        </w:rPr>
      </w:pPr>
    </w:p>
    <w:p w:rsidR="004C20E9" w:rsidRPr="001D5BFD" w:rsidRDefault="004C20E9" w:rsidP="00BE4704">
      <w:pPr>
        <w:pStyle w:val="S5"/>
        <w:spacing w:line="240" w:lineRule="auto"/>
        <w:ind w:left="1560" w:right="285" w:hanging="1560"/>
        <w:rPr>
          <w:rFonts w:ascii="Times New Roman" w:hAnsi="Times New Roman"/>
          <w:sz w:val="28"/>
          <w:szCs w:val="28"/>
        </w:rPr>
      </w:pPr>
      <w:proofErr w:type="gramStart"/>
      <w:r w:rsidRPr="001D5BFD">
        <w:rPr>
          <w:rFonts w:ascii="Times New Roman" w:hAnsi="Times New Roman"/>
          <w:sz w:val="28"/>
          <w:szCs w:val="28"/>
        </w:rPr>
        <w:t>Таблица</w:t>
      </w:r>
      <w:r w:rsidR="00293F3C" w:rsidRPr="001D5BFD">
        <w:rPr>
          <w:rFonts w:ascii="Times New Roman" w:hAnsi="Times New Roman"/>
          <w:sz w:val="28"/>
          <w:szCs w:val="28"/>
        </w:rPr>
        <w:t xml:space="preserve"> </w:t>
      </w:r>
      <w:r w:rsidR="00BD6694">
        <w:rPr>
          <w:rFonts w:ascii="Times New Roman" w:hAnsi="Times New Roman"/>
          <w:sz w:val="28"/>
          <w:szCs w:val="28"/>
        </w:rPr>
        <w:t xml:space="preserve"> 6</w:t>
      </w:r>
      <w:proofErr w:type="gramEnd"/>
      <w:r w:rsidRPr="001D5BFD">
        <w:rPr>
          <w:rFonts w:ascii="Times New Roman" w:hAnsi="Times New Roman"/>
          <w:sz w:val="28"/>
          <w:szCs w:val="28"/>
        </w:rPr>
        <w:t xml:space="preserve"> – Расчет уровня автомобилизации </w:t>
      </w:r>
      <w:r w:rsidR="00FC3076">
        <w:rPr>
          <w:rFonts w:ascii="Times New Roman" w:hAnsi="Times New Roman"/>
          <w:sz w:val="28"/>
          <w:szCs w:val="28"/>
        </w:rPr>
        <w:t>Харьковского</w:t>
      </w:r>
      <w:r w:rsidRPr="001D5BFD">
        <w:rPr>
          <w:rFonts w:ascii="Times New Roman" w:hAnsi="Times New Roman"/>
          <w:sz w:val="28"/>
          <w:szCs w:val="28"/>
        </w:rPr>
        <w:t xml:space="preserve"> сельского поселения на 201</w:t>
      </w:r>
      <w:r w:rsidR="009B6201">
        <w:rPr>
          <w:rFonts w:ascii="Times New Roman" w:hAnsi="Times New Roman"/>
          <w:sz w:val="28"/>
          <w:szCs w:val="28"/>
        </w:rPr>
        <w:t>6</w:t>
      </w:r>
      <w:r w:rsidRPr="001D5BFD">
        <w:rPr>
          <w:rFonts w:ascii="Times New Roman" w:hAnsi="Times New Roman"/>
          <w:sz w:val="28"/>
          <w:szCs w:val="28"/>
        </w:rPr>
        <w:t>-2030 гг.</w:t>
      </w:r>
    </w:p>
    <w:tbl>
      <w:tblPr>
        <w:tblStyle w:val="af0"/>
        <w:tblW w:w="9358" w:type="dxa"/>
        <w:tblInd w:w="-5" w:type="dxa"/>
        <w:tblLayout w:type="fixed"/>
        <w:tblLook w:val="04A0" w:firstRow="1" w:lastRow="0" w:firstColumn="1" w:lastColumn="0" w:noHBand="0" w:noVBand="1"/>
      </w:tblPr>
      <w:tblGrid>
        <w:gridCol w:w="562"/>
        <w:gridCol w:w="4967"/>
        <w:gridCol w:w="851"/>
        <w:gridCol w:w="992"/>
        <w:gridCol w:w="993"/>
        <w:gridCol w:w="993"/>
      </w:tblGrid>
      <w:tr w:rsidR="00293F3C" w:rsidRPr="001D5BFD" w:rsidTr="00293F3C">
        <w:tc>
          <w:tcPr>
            <w:tcW w:w="562" w:type="dxa"/>
          </w:tcPr>
          <w:p w:rsidR="00293F3C" w:rsidRPr="001D5BFD" w:rsidRDefault="00293F3C" w:rsidP="00BE4704">
            <w:pPr>
              <w:pStyle w:val="S5"/>
              <w:spacing w:line="240" w:lineRule="auto"/>
              <w:ind w:right="285" w:firstLine="0"/>
              <w:rPr>
                <w:rFonts w:ascii="Times New Roman" w:hAnsi="Times New Roman"/>
                <w:sz w:val="28"/>
                <w:szCs w:val="28"/>
              </w:rPr>
            </w:pPr>
            <w:r w:rsidRPr="001D5BFD">
              <w:rPr>
                <w:rFonts w:ascii="Times New Roman" w:hAnsi="Times New Roman"/>
                <w:sz w:val="28"/>
                <w:szCs w:val="28"/>
              </w:rPr>
              <w:t>№</w:t>
            </w:r>
          </w:p>
        </w:tc>
        <w:tc>
          <w:tcPr>
            <w:tcW w:w="4967" w:type="dxa"/>
          </w:tcPr>
          <w:p w:rsidR="00293F3C" w:rsidRPr="001D5BFD" w:rsidRDefault="00293F3C" w:rsidP="00BE4704">
            <w:pPr>
              <w:pStyle w:val="S5"/>
              <w:spacing w:line="240" w:lineRule="auto"/>
              <w:ind w:right="285" w:firstLine="0"/>
              <w:rPr>
                <w:rFonts w:ascii="Times New Roman" w:hAnsi="Times New Roman"/>
                <w:sz w:val="28"/>
                <w:szCs w:val="28"/>
              </w:rPr>
            </w:pPr>
            <w:r w:rsidRPr="001D5BFD">
              <w:rPr>
                <w:rFonts w:ascii="Times New Roman" w:hAnsi="Times New Roman"/>
                <w:sz w:val="28"/>
                <w:szCs w:val="28"/>
              </w:rPr>
              <w:t>Показатели</w:t>
            </w:r>
          </w:p>
        </w:tc>
        <w:tc>
          <w:tcPr>
            <w:tcW w:w="851" w:type="dxa"/>
            <w:vAlign w:val="center"/>
          </w:tcPr>
          <w:p w:rsidR="00293F3C" w:rsidRPr="001D5BFD" w:rsidRDefault="00293F3C" w:rsidP="009B6201">
            <w:pPr>
              <w:spacing w:line="240" w:lineRule="auto"/>
              <w:ind w:firstLine="0"/>
              <w:jc w:val="center"/>
              <w:rPr>
                <w:rFonts w:ascii="Times New Roman" w:eastAsia="Times New Roman" w:hAnsi="Times New Roman"/>
                <w:color w:val="000000"/>
                <w:sz w:val="28"/>
                <w:szCs w:val="28"/>
              </w:rPr>
            </w:pPr>
            <w:r w:rsidRPr="001D5BFD">
              <w:rPr>
                <w:rFonts w:ascii="Times New Roman" w:hAnsi="Times New Roman"/>
                <w:color w:val="000000"/>
                <w:sz w:val="28"/>
                <w:szCs w:val="28"/>
              </w:rPr>
              <w:t>201</w:t>
            </w:r>
            <w:r w:rsidR="007D26E8">
              <w:rPr>
                <w:rFonts w:ascii="Times New Roman" w:hAnsi="Times New Roman"/>
                <w:color w:val="000000"/>
                <w:sz w:val="28"/>
                <w:szCs w:val="28"/>
              </w:rPr>
              <w:t>7</w:t>
            </w:r>
            <w:r w:rsidRPr="001D5BFD">
              <w:rPr>
                <w:rFonts w:ascii="Times New Roman" w:hAnsi="Times New Roman"/>
                <w:color w:val="000000"/>
                <w:sz w:val="28"/>
                <w:szCs w:val="28"/>
              </w:rPr>
              <w:t xml:space="preserve"> год</w:t>
            </w:r>
          </w:p>
        </w:tc>
        <w:tc>
          <w:tcPr>
            <w:tcW w:w="992" w:type="dxa"/>
            <w:vAlign w:val="center"/>
          </w:tcPr>
          <w:p w:rsidR="00293F3C" w:rsidRPr="001D5BFD" w:rsidRDefault="00293F3C" w:rsidP="00BE4704">
            <w:pPr>
              <w:spacing w:line="240" w:lineRule="auto"/>
              <w:ind w:firstLine="0"/>
              <w:jc w:val="center"/>
              <w:rPr>
                <w:rFonts w:ascii="Times New Roman" w:hAnsi="Times New Roman"/>
                <w:color w:val="000000"/>
                <w:sz w:val="28"/>
                <w:szCs w:val="28"/>
              </w:rPr>
            </w:pPr>
            <w:r w:rsidRPr="001D5BFD">
              <w:rPr>
                <w:rFonts w:ascii="Times New Roman" w:hAnsi="Times New Roman"/>
                <w:color w:val="000000"/>
                <w:sz w:val="28"/>
                <w:szCs w:val="28"/>
              </w:rPr>
              <w:t>2020 год</w:t>
            </w:r>
          </w:p>
        </w:tc>
        <w:tc>
          <w:tcPr>
            <w:tcW w:w="993" w:type="dxa"/>
            <w:vAlign w:val="center"/>
          </w:tcPr>
          <w:p w:rsidR="00293F3C" w:rsidRPr="001D5BFD" w:rsidRDefault="00293F3C" w:rsidP="00BE4704">
            <w:pPr>
              <w:spacing w:line="240" w:lineRule="auto"/>
              <w:ind w:firstLine="0"/>
              <w:jc w:val="center"/>
              <w:rPr>
                <w:rFonts w:ascii="Times New Roman" w:hAnsi="Times New Roman"/>
                <w:color w:val="000000"/>
                <w:sz w:val="28"/>
                <w:szCs w:val="28"/>
              </w:rPr>
            </w:pPr>
            <w:r w:rsidRPr="001D5BFD">
              <w:rPr>
                <w:rFonts w:ascii="Times New Roman" w:hAnsi="Times New Roman"/>
                <w:color w:val="000000"/>
                <w:sz w:val="28"/>
                <w:szCs w:val="28"/>
              </w:rPr>
              <w:t>2025</w:t>
            </w:r>
          </w:p>
          <w:p w:rsidR="00293F3C" w:rsidRPr="001D5BFD" w:rsidRDefault="00293F3C" w:rsidP="00BE4704">
            <w:pPr>
              <w:spacing w:line="240" w:lineRule="auto"/>
              <w:ind w:firstLine="0"/>
              <w:jc w:val="center"/>
              <w:rPr>
                <w:rFonts w:ascii="Times New Roman" w:hAnsi="Times New Roman"/>
                <w:color w:val="000000"/>
                <w:sz w:val="28"/>
                <w:szCs w:val="28"/>
              </w:rPr>
            </w:pPr>
            <w:r w:rsidRPr="001D5BFD">
              <w:rPr>
                <w:rFonts w:ascii="Times New Roman" w:hAnsi="Times New Roman"/>
                <w:color w:val="000000"/>
                <w:sz w:val="28"/>
                <w:szCs w:val="28"/>
              </w:rPr>
              <w:t>год</w:t>
            </w:r>
          </w:p>
        </w:tc>
        <w:tc>
          <w:tcPr>
            <w:tcW w:w="993" w:type="dxa"/>
          </w:tcPr>
          <w:p w:rsidR="00293F3C" w:rsidRPr="001D5BFD" w:rsidRDefault="00293F3C" w:rsidP="00BE4704">
            <w:pPr>
              <w:spacing w:line="240" w:lineRule="auto"/>
              <w:ind w:firstLine="0"/>
              <w:jc w:val="center"/>
              <w:rPr>
                <w:rFonts w:ascii="Times New Roman" w:hAnsi="Times New Roman"/>
                <w:color w:val="000000"/>
                <w:sz w:val="28"/>
                <w:szCs w:val="28"/>
              </w:rPr>
            </w:pPr>
            <w:r w:rsidRPr="001D5BFD">
              <w:rPr>
                <w:rFonts w:ascii="Times New Roman" w:hAnsi="Times New Roman"/>
                <w:color w:val="000000"/>
                <w:sz w:val="28"/>
                <w:szCs w:val="28"/>
              </w:rPr>
              <w:t>2030 год</w:t>
            </w:r>
          </w:p>
        </w:tc>
      </w:tr>
      <w:tr w:rsidR="007D26E8" w:rsidRPr="001D5BFD" w:rsidTr="009B6201">
        <w:tc>
          <w:tcPr>
            <w:tcW w:w="562" w:type="dxa"/>
          </w:tcPr>
          <w:p w:rsidR="007D26E8" w:rsidRPr="001D5BFD" w:rsidRDefault="007D26E8" w:rsidP="007D26E8">
            <w:pPr>
              <w:pStyle w:val="S5"/>
              <w:spacing w:line="240" w:lineRule="auto"/>
              <w:ind w:right="285" w:firstLine="0"/>
              <w:rPr>
                <w:rFonts w:ascii="Times New Roman" w:hAnsi="Times New Roman"/>
                <w:sz w:val="28"/>
                <w:szCs w:val="28"/>
              </w:rPr>
            </w:pPr>
            <w:r w:rsidRPr="001D5BFD">
              <w:rPr>
                <w:rFonts w:ascii="Times New Roman" w:hAnsi="Times New Roman"/>
                <w:sz w:val="28"/>
                <w:szCs w:val="28"/>
              </w:rPr>
              <w:t>1</w:t>
            </w:r>
          </w:p>
        </w:tc>
        <w:tc>
          <w:tcPr>
            <w:tcW w:w="4967" w:type="dxa"/>
          </w:tcPr>
          <w:p w:rsidR="007D26E8" w:rsidRPr="001D5BFD" w:rsidRDefault="007D26E8" w:rsidP="007D26E8">
            <w:pPr>
              <w:pStyle w:val="S5"/>
              <w:spacing w:line="240" w:lineRule="auto"/>
              <w:ind w:right="285" w:firstLine="0"/>
              <w:rPr>
                <w:rFonts w:ascii="Times New Roman" w:hAnsi="Times New Roman"/>
                <w:sz w:val="28"/>
                <w:szCs w:val="28"/>
              </w:rPr>
            </w:pPr>
            <w:r w:rsidRPr="001D5BFD">
              <w:rPr>
                <w:rFonts w:ascii="Times New Roman" w:hAnsi="Times New Roman"/>
                <w:sz w:val="28"/>
                <w:szCs w:val="28"/>
              </w:rPr>
              <w:t>Общая численность населения, чел</w:t>
            </w:r>
          </w:p>
        </w:tc>
        <w:tc>
          <w:tcPr>
            <w:tcW w:w="851"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705</w:t>
            </w:r>
          </w:p>
        </w:tc>
        <w:tc>
          <w:tcPr>
            <w:tcW w:w="992"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740</w:t>
            </w:r>
          </w:p>
        </w:tc>
        <w:tc>
          <w:tcPr>
            <w:tcW w:w="993"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761</w:t>
            </w:r>
          </w:p>
        </w:tc>
        <w:tc>
          <w:tcPr>
            <w:tcW w:w="993"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785</w:t>
            </w:r>
          </w:p>
        </w:tc>
      </w:tr>
      <w:tr w:rsidR="007D26E8" w:rsidRPr="001D5BFD" w:rsidTr="009B6201">
        <w:tc>
          <w:tcPr>
            <w:tcW w:w="562" w:type="dxa"/>
          </w:tcPr>
          <w:p w:rsidR="007D26E8" w:rsidRPr="001D5BFD" w:rsidRDefault="007D26E8" w:rsidP="007D26E8">
            <w:pPr>
              <w:pStyle w:val="S5"/>
              <w:spacing w:line="240" w:lineRule="auto"/>
              <w:ind w:right="285" w:firstLine="0"/>
              <w:rPr>
                <w:rFonts w:ascii="Times New Roman" w:hAnsi="Times New Roman"/>
                <w:sz w:val="28"/>
                <w:szCs w:val="28"/>
              </w:rPr>
            </w:pPr>
            <w:r w:rsidRPr="001D5BFD">
              <w:rPr>
                <w:rFonts w:ascii="Times New Roman" w:hAnsi="Times New Roman"/>
                <w:sz w:val="28"/>
                <w:szCs w:val="28"/>
              </w:rPr>
              <w:t>2</w:t>
            </w:r>
          </w:p>
        </w:tc>
        <w:tc>
          <w:tcPr>
            <w:tcW w:w="4967" w:type="dxa"/>
          </w:tcPr>
          <w:p w:rsidR="007D26E8" w:rsidRPr="001D5BFD" w:rsidRDefault="007D26E8" w:rsidP="007D26E8">
            <w:pPr>
              <w:pStyle w:val="S5"/>
              <w:spacing w:line="240" w:lineRule="auto"/>
              <w:ind w:right="285" w:firstLine="0"/>
              <w:rPr>
                <w:rFonts w:ascii="Times New Roman" w:hAnsi="Times New Roman"/>
                <w:sz w:val="28"/>
                <w:szCs w:val="28"/>
              </w:rPr>
            </w:pPr>
            <w:r w:rsidRPr="001D5BFD">
              <w:rPr>
                <w:rFonts w:ascii="Times New Roman" w:hAnsi="Times New Roman"/>
                <w:sz w:val="28"/>
                <w:szCs w:val="28"/>
              </w:rPr>
              <w:t xml:space="preserve">Количество автомобилей у населения, </w:t>
            </w:r>
            <w:proofErr w:type="spellStart"/>
            <w:r w:rsidRPr="001D5BFD">
              <w:rPr>
                <w:rFonts w:ascii="Times New Roman" w:hAnsi="Times New Roman"/>
                <w:sz w:val="28"/>
                <w:szCs w:val="28"/>
              </w:rPr>
              <w:t>шт</w:t>
            </w:r>
            <w:proofErr w:type="spellEnd"/>
          </w:p>
        </w:tc>
        <w:tc>
          <w:tcPr>
            <w:tcW w:w="851"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142</w:t>
            </w:r>
          </w:p>
        </w:tc>
        <w:tc>
          <w:tcPr>
            <w:tcW w:w="992"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151</w:t>
            </w:r>
          </w:p>
        </w:tc>
        <w:tc>
          <w:tcPr>
            <w:tcW w:w="993"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159</w:t>
            </w:r>
          </w:p>
        </w:tc>
        <w:tc>
          <w:tcPr>
            <w:tcW w:w="993"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168</w:t>
            </w:r>
          </w:p>
        </w:tc>
      </w:tr>
      <w:tr w:rsidR="007D26E8" w:rsidRPr="001D5BFD" w:rsidTr="009B6201">
        <w:tc>
          <w:tcPr>
            <w:tcW w:w="562" w:type="dxa"/>
          </w:tcPr>
          <w:p w:rsidR="007D26E8" w:rsidRPr="001D5BFD" w:rsidRDefault="007D26E8" w:rsidP="007D26E8">
            <w:pPr>
              <w:pStyle w:val="S5"/>
              <w:spacing w:line="240" w:lineRule="auto"/>
              <w:ind w:right="285" w:firstLine="0"/>
              <w:rPr>
                <w:rFonts w:ascii="Times New Roman" w:hAnsi="Times New Roman"/>
                <w:sz w:val="28"/>
                <w:szCs w:val="28"/>
              </w:rPr>
            </w:pPr>
            <w:r w:rsidRPr="001D5BFD">
              <w:rPr>
                <w:rFonts w:ascii="Times New Roman" w:hAnsi="Times New Roman"/>
                <w:sz w:val="28"/>
                <w:szCs w:val="28"/>
              </w:rPr>
              <w:t>3</w:t>
            </w:r>
          </w:p>
        </w:tc>
        <w:tc>
          <w:tcPr>
            <w:tcW w:w="4967" w:type="dxa"/>
          </w:tcPr>
          <w:p w:rsidR="007D26E8" w:rsidRPr="001D5BFD" w:rsidRDefault="007D26E8" w:rsidP="007D26E8">
            <w:pPr>
              <w:pStyle w:val="S5"/>
              <w:spacing w:line="240" w:lineRule="auto"/>
              <w:ind w:right="285" w:firstLine="0"/>
              <w:rPr>
                <w:rFonts w:ascii="Times New Roman" w:hAnsi="Times New Roman"/>
                <w:sz w:val="28"/>
                <w:szCs w:val="28"/>
              </w:rPr>
            </w:pPr>
            <w:r w:rsidRPr="001D5BFD">
              <w:rPr>
                <w:rFonts w:ascii="Times New Roman" w:hAnsi="Times New Roman"/>
                <w:sz w:val="28"/>
                <w:szCs w:val="28"/>
              </w:rPr>
              <w:t xml:space="preserve">Уровень автомобилизации </w:t>
            </w:r>
            <w:proofErr w:type="spellStart"/>
            <w:r w:rsidRPr="001D5BFD">
              <w:rPr>
                <w:rFonts w:ascii="Times New Roman" w:hAnsi="Times New Roman"/>
                <w:sz w:val="28"/>
                <w:szCs w:val="28"/>
              </w:rPr>
              <w:t>ед</w:t>
            </w:r>
            <w:proofErr w:type="spellEnd"/>
            <w:r w:rsidRPr="001D5BFD">
              <w:rPr>
                <w:rFonts w:ascii="Times New Roman" w:hAnsi="Times New Roman"/>
                <w:sz w:val="28"/>
                <w:szCs w:val="28"/>
              </w:rPr>
              <w:t>/1000 чел.</w:t>
            </w:r>
          </w:p>
        </w:tc>
        <w:tc>
          <w:tcPr>
            <w:tcW w:w="851"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201</w:t>
            </w:r>
          </w:p>
        </w:tc>
        <w:tc>
          <w:tcPr>
            <w:tcW w:w="992"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204</w:t>
            </w:r>
          </w:p>
        </w:tc>
        <w:tc>
          <w:tcPr>
            <w:tcW w:w="993"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209</w:t>
            </w:r>
          </w:p>
        </w:tc>
        <w:tc>
          <w:tcPr>
            <w:tcW w:w="993" w:type="dxa"/>
            <w:vAlign w:val="center"/>
          </w:tcPr>
          <w:p w:rsidR="007D26E8" w:rsidRPr="007D26E8" w:rsidRDefault="007D26E8" w:rsidP="007D26E8">
            <w:pPr>
              <w:spacing w:line="240" w:lineRule="auto"/>
              <w:ind w:firstLine="0"/>
              <w:jc w:val="center"/>
              <w:rPr>
                <w:rFonts w:ascii="Times New Roman" w:hAnsi="Times New Roman"/>
                <w:color w:val="000000"/>
                <w:sz w:val="28"/>
                <w:szCs w:val="28"/>
              </w:rPr>
            </w:pPr>
            <w:r w:rsidRPr="007D26E8">
              <w:rPr>
                <w:rFonts w:ascii="Times New Roman" w:hAnsi="Times New Roman"/>
                <w:color w:val="000000"/>
                <w:sz w:val="28"/>
                <w:szCs w:val="28"/>
              </w:rPr>
              <w:t>214</w:t>
            </w:r>
          </w:p>
        </w:tc>
      </w:tr>
    </w:tbl>
    <w:p w:rsidR="00D51EDA" w:rsidRPr="001D5BFD" w:rsidRDefault="00D51EDA" w:rsidP="00BE4704">
      <w:pPr>
        <w:pStyle w:val="S5"/>
        <w:spacing w:line="240" w:lineRule="auto"/>
        <w:ind w:right="285" w:firstLine="709"/>
        <w:rPr>
          <w:rFonts w:ascii="Times New Roman" w:hAnsi="Times New Roman"/>
          <w:b/>
          <w:sz w:val="28"/>
          <w:szCs w:val="28"/>
        </w:rPr>
      </w:pPr>
    </w:p>
    <w:p w:rsidR="00D51EDA" w:rsidRPr="001D5BFD"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2.6. Прогноз показателей безопасности дорожного движения</w:t>
      </w:r>
    </w:p>
    <w:p w:rsidR="007C3F05" w:rsidRPr="001D5BFD" w:rsidRDefault="007C3F05" w:rsidP="00BE4704">
      <w:pPr>
        <w:pStyle w:val="S5"/>
        <w:spacing w:line="240" w:lineRule="auto"/>
        <w:ind w:right="285" w:firstLine="709"/>
        <w:rPr>
          <w:rFonts w:ascii="Times New Roman" w:hAnsi="Times New Roman"/>
          <w:b/>
          <w:sz w:val="28"/>
          <w:szCs w:val="28"/>
        </w:rPr>
      </w:pPr>
    </w:p>
    <w:p w:rsidR="006816F8" w:rsidRPr="001D5BFD" w:rsidRDefault="006816F8"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Диспропорция  роста  перевозок  к  объёмам  финансирования  дорожного хозяйства привели к существенному ухудшению состояния автомобильных дорог и, как следствие, к росту доли дорожно-транспортных происшествий, причиной которых служили  неудовлетворительные  дорожные  условия.  Ежегодно  растет  количество ДТП связанных с неудовлетворительными условиями дорог.</w:t>
      </w:r>
    </w:p>
    <w:p w:rsidR="006816F8" w:rsidRPr="001D5BFD" w:rsidRDefault="006816F8"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Потери  от  дорожно-транспортных  происшествий,  связанные  с  гибелью  и ранениями  людей,  с  повреждением  автомобильного  транспорта,  влекут  за  собой расходы  бюджетной  системы  на  медицинское  обслуживание,  административные расходы и расходы по восстановлению технического оснащения дорог. </w:t>
      </w:r>
    </w:p>
    <w:p w:rsidR="00D51EDA" w:rsidRPr="001D5BFD" w:rsidRDefault="00854ABC"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 перспективе возможно ухудшение ситуации из-за следующих причин:</w:t>
      </w:r>
    </w:p>
    <w:p w:rsidR="00854ABC" w:rsidRPr="001D5BFD" w:rsidRDefault="00854ABC"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D5BFD">
        <w:rPr>
          <w:rFonts w:ascii="Times New Roman" w:hAnsi="Times New Roman"/>
          <w:sz w:val="28"/>
          <w:szCs w:val="28"/>
        </w:rPr>
        <w:t>постоянно возрастающая мобильность населения,</w:t>
      </w:r>
    </w:p>
    <w:p w:rsidR="00854ABC" w:rsidRPr="001D5BFD" w:rsidRDefault="00854ABC"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D5BFD">
        <w:rPr>
          <w:rFonts w:ascii="Times New Roman" w:hAnsi="Times New Roman"/>
          <w:sz w:val="28"/>
          <w:szCs w:val="28"/>
        </w:rPr>
        <w:lastRenderedPageBreak/>
        <w:t>массовое пренебрежение требованиями безопасности дорожного движения,</w:t>
      </w:r>
    </w:p>
    <w:p w:rsidR="00854ABC" w:rsidRPr="001D5BFD" w:rsidRDefault="00854ABC"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D5BFD">
        <w:rPr>
          <w:rFonts w:ascii="Times New Roman" w:hAnsi="Times New Roman"/>
          <w:sz w:val="28"/>
          <w:szCs w:val="28"/>
        </w:rPr>
        <w:t>ухудшение состояния автомобильных дорог,</w:t>
      </w:r>
    </w:p>
    <w:p w:rsidR="00854ABC" w:rsidRPr="001D5BFD" w:rsidRDefault="00854ABC"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D5BFD">
        <w:rPr>
          <w:rFonts w:ascii="Times New Roman" w:hAnsi="Times New Roman"/>
          <w:sz w:val="28"/>
          <w:szCs w:val="28"/>
        </w:rPr>
        <w:t>недостаточный технический уровень дорожного хозяйства,</w:t>
      </w:r>
    </w:p>
    <w:p w:rsidR="00854ABC" w:rsidRPr="001D5BFD" w:rsidRDefault="00854ABC"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D5BFD">
        <w:rPr>
          <w:rFonts w:ascii="Times New Roman" w:hAnsi="Times New Roman"/>
          <w:sz w:val="28"/>
          <w:szCs w:val="28"/>
        </w:rPr>
        <w:t>несовершенство технических средств организации дорожного движения.</w:t>
      </w:r>
    </w:p>
    <w:p w:rsidR="00854ABC" w:rsidRPr="001D5BFD" w:rsidRDefault="00854ABC"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Чтобы не допустить негативного развития ситуации, необходимо:</w:t>
      </w:r>
    </w:p>
    <w:p w:rsidR="00854ABC" w:rsidRPr="001D5BFD" w:rsidRDefault="00854ABC"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D5BFD">
        <w:rPr>
          <w:rFonts w:ascii="Times New Roman" w:hAnsi="Times New Roman"/>
          <w:sz w:val="28"/>
          <w:szCs w:val="28"/>
        </w:rPr>
        <w:t xml:space="preserve">создание современной системы обеспечения безопасности дорожного движения на автомобильных дорогах общего пользования и улично-дорожной сети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w:t>
      </w:r>
    </w:p>
    <w:p w:rsidR="00854ABC" w:rsidRPr="001D5BFD" w:rsidRDefault="00854ABC"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D5BFD">
        <w:rPr>
          <w:rFonts w:ascii="Times New Roman" w:hAnsi="Times New Roman"/>
          <w:sz w:val="28"/>
          <w:szCs w:val="28"/>
        </w:rPr>
        <w:t>повышение правового сознания и предупреждения опасного поведения среди населения, в том числе среди несовершеннолетних;</w:t>
      </w:r>
    </w:p>
    <w:p w:rsidR="00854ABC" w:rsidRPr="001D5BFD" w:rsidRDefault="00854ABC"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D5BFD">
        <w:rPr>
          <w:rFonts w:ascii="Times New Roman" w:hAnsi="Times New Roman"/>
          <w:sz w:val="28"/>
          <w:szCs w:val="28"/>
        </w:rPr>
        <w:t>повышение уровня обустройства автомобильных дорог общего пользования - установка средств организации дорожного движения на дорогах.</w:t>
      </w:r>
    </w:p>
    <w:p w:rsidR="00854ABC" w:rsidRPr="001D5BFD" w:rsidRDefault="00854ABC"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 результате выполнения мер, предусмотренных данной Программой, возможно существенно снизить количество дорожно-транспортных происшествий.</w:t>
      </w:r>
    </w:p>
    <w:p w:rsidR="00854ABC" w:rsidRPr="001D5BFD" w:rsidRDefault="00854ABC" w:rsidP="00BE4704">
      <w:pPr>
        <w:pStyle w:val="S5"/>
        <w:spacing w:line="240" w:lineRule="auto"/>
        <w:ind w:right="285" w:firstLine="709"/>
        <w:rPr>
          <w:rFonts w:ascii="Times New Roman" w:hAnsi="Times New Roman"/>
          <w:sz w:val="28"/>
          <w:szCs w:val="28"/>
        </w:rPr>
      </w:pPr>
    </w:p>
    <w:p w:rsidR="00854ABC" w:rsidRPr="001D5BFD" w:rsidRDefault="00854ABC" w:rsidP="00BE4704">
      <w:pPr>
        <w:pStyle w:val="S5"/>
        <w:spacing w:line="240" w:lineRule="auto"/>
        <w:ind w:right="285"/>
        <w:rPr>
          <w:rFonts w:ascii="Times New Roman" w:hAnsi="Times New Roman"/>
          <w:sz w:val="28"/>
          <w:szCs w:val="28"/>
        </w:rPr>
      </w:pPr>
    </w:p>
    <w:p w:rsidR="00D51EDA" w:rsidRPr="001D5BFD" w:rsidRDefault="00D51EDA"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2.7. Прогноз негативного воздействия транспортной инфраструктуры на окружающую среду и здоровье населения</w:t>
      </w:r>
    </w:p>
    <w:p w:rsidR="007C3F05" w:rsidRPr="001D5BFD" w:rsidRDefault="007C3F05" w:rsidP="00BE4704">
      <w:pPr>
        <w:pStyle w:val="S5"/>
        <w:spacing w:line="240" w:lineRule="auto"/>
        <w:ind w:right="285" w:firstLine="709"/>
        <w:rPr>
          <w:rFonts w:ascii="Times New Roman" w:hAnsi="Times New Roman"/>
          <w:b/>
          <w:sz w:val="28"/>
          <w:szCs w:val="28"/>
        </w:rPr>
      </w:pPr>
    </w:p>
    <w:p w:rsidR="002810A8" w:rsidRPr="001D5BFD" w:rsidRDefault="002810A8"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Количество автомобильного транспорта в последние десятилетия быстро растет. Прогнозы на 2030 г. для </w:t>
      </w:r>
      <w:r w:rsidR="00FC3076">
        <w:rPr>
          <w:rFonts w:ascii="Times New Roman" w:hAnsi="Times New Roman"/>
          <w:sz w:val="28"/>
          <w:szCs w:val="28"/>
        </w:rPr>
        <w:t>Харьковского</w:t>
      </w:r>
      <w:r w:rsidRPr="001D5BFD">
        <w:rPr>
          <w:rFonts w:ascii="Times New Roman" w:hAnsi="Times New Roman"/>
          <w:sz w:val="28"/>
          <w:szCs w:val="28"/>
        </w:rPr>
        <w:t xml:space="preserve"> сельского поселения предполагают дальнейший рост </w:t>
      </w:r>
      <w:r w:rsidR="00CB5CDC" w:rsidRPr="001D5BFD">
        <w:rPr>
          <w:rFonts w:ascii="Times New Roman" w:hAnsi="Times New Roman"/>
          <w:sz w:val="28"/>
          <w:szCs w:val="28"/>
        </w:rPr>
        <w:t>легкового</w:t>
      </w:r>
      <w:r w:rsidRPr="001D5BFD">
        <w:rPr>
          <w:rFonts w:ascii="Times New Roman" w:hAnsi="Times New Roman"/>
          <w:sz w:val="28"/>
          <w:szCs w:val="28"/>
        </w:rPr>
        <w:t xml:space="preserve"> и грузового транспорта. Поселковая транспортная инфраструктура не справляется с большим количеством</w:t>
      </w:r>
      <w:r w:rsidR="00854ABC" w:rsidRPr="001D5BFD">
        <w:rPr>
          <w:rFonts w:ascii="Times New Roman" w:hAnsi="Times New Roman"/>
          <w:sz w:val="28"/>
          <w:szCs w:val="28"/>
        </w:rPr>
        <w:t xml:space="preserve"> индивидуального автотранспорта. В дальнейшем могут</w:t>
      </w:r>
      <w:r w:rsidRPr="001D5BFD">
        <w:rPr>
          <w:rFonts w:ascii="Times New Roman" w:hAnsi="Times New Roman"/>
          <w:sz w:val="28"/>
          <w:szCs w:val="28"/>
        </w:rPr>
        <w:t xml:space="preserve"> возника</w:t>
      </w:r>
      <w:r w:rsidR="00854ABC" w:rsidRPr="001D5BFD">
        <w:rPr>
          <w:rFonts w:ascii="Times New Roman" w:hAnsi="Times New Roman"/>
          <w:sz w:val="28"/>
          <w:szCs w:val="28"/>
        </w:rPr>
        <w:t>ть</w:t>
      </w:r>
      <w:r w:rsidRPr="001D5BFD">
        <w:rPr>
          <w:rFonts w:ascii="Times New Roman" w:hAnsi="Times New Roman"/>
          <w:sz w:val="28"/>
          <w:szCs w:val="28"/>
        </w:rPr>
        <w:t xml:space="preserve"> заторы, проблемы с паркованием автомобилей. Также транспорт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4B6C2E" w:rsidRPr="001D5BFD" w:rsidRDefault="004B6C2E"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Задачами  транспортной  инфраструктуры  в  области  снижения  вредного воздействия транспорта на окружающую среду являются:</w:t>
      </w:r>
    </w:p>
    <w:p w:rsidR="004B6C2E" w:rsidRPr="001D5BFD" w:rsidRDefault="004B6C2E" w:rsidP="00BE4704">
      <w:pPr>
        <w:pStyle w:val="S5"/>
        <w:numPr>
          <w:ilvl w:val="0"/>
          <w:numId w:val="24"/>
        </w:numPr>
        <w:tabs>
          <w:tab w:val="left" w:pos="1134"/>
        </w:tabs>
        <w:spacing w:line="240" w:lineRule="auto"/>
        <w:ind w:left="142" w:right="285" w:firstLine="709"/>
        <w:rPr>
          <w:rFonts w:ascii="Times New Roman" w:hAnsi="Times New Roman"/>
          <w:sz w:val="28"/>
          <w:szCs w:val="28"/>
        </w:rPr>
      </w:pPr>
      <w:r w:rsidRPr="001D5BFD">
        <w:rPr>
          <w:rFonts w:ascii="Times New Roman" w:hAnsi="Times New Roman"/>
          <w:sz w:val="28"/>
          <w:szCs w:val="28"/>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B6C2E" w:rsidRPr="001D5BFD" w:rsidRDefault="004B6C2E" w:rsidP="00BE4704">
      <w:pPr>
        <w:pStyle w:val="S5"/>
        <w:numPr>
          <w:ilvl w:val="0"/>
          <w:numId w:val="24"/>
        </w:numPr>
        <w:tabs>
          <w:tab w:val="left" w:pos="1134"/>
        </w:tabs>
        <w:spacing w:line="240" w:lineRule="auto"/>
        <w:ind w:left="142" w:right="285" w:firstLine="709"/>
        <w:rPr>
          <w:rFonts w:ascii="Times New Roman" w:hAnsi="Times New Roman"/>
          <w:sz w:val="28"/>
          <w:szCs w:val="28"/>
        </w:rPr>
      </w:pPr>
      <w:r w:rsidRPr="001D5BFD">
        <w:rPr>
          <w:rFonts w:ascii="Times New Roman" w:hAnsi="Times New Roman"/>
          <w:sz w:val="28"/>
          <w:szCs w:val="28"/>
        </w:rPr>
        <w:t>мотивация перехода транспортных средств на экологически чистые виды топлива.</w:t>
      </w:r>
    </w:p>
    <w:p w:rsidR="004B6C2E" w:rsidRPr="001D5BFD" w:rsidRDefault="004B6C2E" w:rsidP="00BE4704">
      <w:pPr>
        <w:pStyle w:val="S5"/>
        <w:tabs>
          <w:tab w:val="left" w:pos="993"/>
        </w:tabs>
        <w:spacing w:line="240" w:lineRule="auto"/>
        <w:ind w:right="285" w:firstLine="709"/>
        <w:rPr>
          <w:rFonts w:ascii="Times New Roman" w:hAnsi="Times New Roman"/>
          <w:sz w:val="28"/>
          <w:szCs w:val="28"/>
        </w:rPr>
      </w:pPr>
      <w:r w:rsidRPr="001D5BFD">
        <w:rPr>
          <w:rFonts w:ascii="Times New Roman" w:hAnsi="Times New Roman"/>
          <w:sz w:val="28"/>
          <w:szCs w:val="28"/>
        </w:rPr>
        <w:t>Для  снижения  вредного  воздействия  транспорта  на  окружающую  среду  и возникающих ущербов необходимо:</w:t>
      </w:r>
    </w:p>
    <w:p w:rsidR="004B6C2E" w:rsidRPr="001D5BFD" w:rsidRDefault="004B6C2E" w:rsidP="00BE4704">
      <w:pPr>
        <w:pStyle w:val="S5"/>
        <w:numPr>
          <w:ilvl w:val="0"/>
          <w:numId w:val="24"/>
        </w:numPr>
        <w:tabs>
          <w:tab w:val="left" w:pos="1134"/>
        </w:tabs>
        <w:spacing w:line="240" w:lineRule="auto"/>
        <w:ind w:left="142" w:right="285" w:firstLine="709"/>
        <w:rPr>
          <w:rFonts w:ascii="Times New Roman" w:hAnsi="Times New Roman"/>
          <w:sz w:val="28"/>
          <w:szCs w:val="28"/>
        </w:rPr>
      </w:pPr>
      <w:r w:rsidRPr="001D5BFD">
        <w:rPr>
          <w:rFonts w:ascii="Times New Roman" w:hAnsi="Times New Roman"/>
          <w:sz w:val="28"/>
          <w:szCs w:val="28"/>
        </w:rPr>
        <w:lastRenderedPageBreak/>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B6C2E" w:rsidRPr="001D5BFD" w:rsidRDefault="004B6C2E" w:rsidP="00BE4704">
      <w:pPr>
        <w:pStyle w:val="S5"/>
        <w:numPr>
          <w:ilvl w:val="0"/>
          <w:numId w:val="24"/>
        </w:numPr>
        <w:tabs>
          <w:tab w:val="left" w:pos="1134"/>
        </w:tabs>
        <w:spacing w:line="240" w:lineRule="auto"/>
        <w:ind w:left="142" w:right="285" w:firstLine="709"/>
        <w:rPr>
          <w:rFonts w:ascii="Times New Roman" w:hAnsi="Times New Roman"/>
          <w:sz w:val="28"/>
          <w:szCs w:val="28"/>
        </w:rPr>
      </w:pPr>
      <w:r w:rsidRPr="001D5BFD">
        <w:rPr>
          <w:rFonts w:ascii="Times New Roman" w:hAnsi="Times New Roman"/>
          <w:sz w:val="28"/>
          <w:szCs w:val="28"/>
        </w:rPr>
        <w:t xml:space="preserve"> стимулировать  использование  транспортных  средств,  работающих  на альтернативных источниках (не нефтяного происхождения) топливо-энергетических ресурсов.</w:t>
      </w:r>
    </w:p>
    <w:p w:rsidR="004B6C2E" w:rsidRPr="001D5BFD" w:rsidRDefault="004B6C2E"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B6C2E" w:rsidRPr="001D5BFD" w:rsidRDefault="004B6C2E" w:rsidP="00BE4704">
      <w:pPr>
        <w:pStyle w:val="S5"/>
        <w:numPr>
          <w:ilvl w:val="0"/>
          <w:numId w:val="24"/>
        </w:numPr>
        <w:tabs>
          <w:tab w:val="left" w:pos="1134"/>
        </w:tabs>
        <w:spacing w:line="240" w:lineRule="auto"/>
        <w:ind w:left="142" w:right="285" w:firstLine="709"/>
        <w:rPr>
          <w:rFonts w:ascii="Times New Roman" w:hAnsi="Times New Roman"/>
          <w:sz w:val="28"/>
          <w:szCs w:val="28"/>
        </w:rPr>
      </w:pPr>
      <w:r w:rsidRPr="001D5BFD">
        <w:rPr>
          <w:rFonts w:ascii="Times New Roman" w:hAnsi="Times New Roman"/>
          <w:sz w:val="28"/>
          <w:szCs w:val="28"/>
        </w:rPr>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1D5BFD">
        <w:rPr>
          <w:rFonts w:ascii="Times New Roman" w:hAnsi="Times New Roman"/>
          <w:sz w:val="28"/>
          <w:szCs w:val="28"/>
        </w:rPr>
        <w:t>противогололедных</w:t>
      </w:r>
      <w:proofErr w:type="spellEnd"/>
      <w:r w:rsidRPr="001D5BFD">
        <w:rPr>
          <w:rFonts w:ascii="Times New Roman" w:hAnsi="Times New Roman"/>
          <w:sz w:val="28"/>
          <w:szCs w:val="28"/>
        </w:rPr>
        <w:t xml:space="preserve"> материалов;</w:t>
      </w:r>
    </w:p>
    <w:p w:rsidR="004B6C2E" w:rsidRPr="001D5BFD" w:rsidRDefault="004B6C2E" w:rsidP="00BE4704">
      <w:pPr>
        <w:pStyle w:val="S5"/>
        <w:numPr>
          <w:ilvl w:val="0"/>
          <w:numId w:val="24"/>
        </w:numPr>
        <w:tabs>
          <w:tab w:val="left" w:pos="1134"/>
        </w:tabs>
        <w:spacing w:line="240" w:lineRule="auto"/>
        <w:ind w:left="142" w:right="285" w:firstLine="709"/>
        <w:rPr>
          <w:rFonts w:ascii="Times New Roman" w:hAnsi="Times New Roman"/>
          <w:sz w:val="28"/>
          <w:szCs w:val="28"/>
        </w:rPr>
      </w:pPr>
      <w:r w:rsidRPr="001D5BFD">
        <w:rPr>
          <w:rFonts w:ascii="Times New Roman" w:hAnsi="Times New Roman"/>
          <w:sz w:val="28"/>
          <w:szCs w:val="28"/>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них для снижения уровня шумового воздействия и загрязнения прилегающих территорий.</w:t>
      </w:r>
    </w:p>
    <w:p w:rsidR="004B6C2E" w:rsidRPr="001D5BFD" w:rsidRDefault="004B6C2E"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4B6C2E" w:rsidRPr="001D5BFD" w:rsidRDefault="004B6C2E"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w:t>
      </w:r>
      <w:r w:rsidR="006816F8" w:rsidRPr="001D5BFD">
        <w:rPr>
          <w:rFonts w:ascii="Times New Roman" w:hAnsi="Times New Roman"/>
          <w:sz w:val="28"/>
          <w:szCs w:val="28"/>
        </w:rPr>
        <w:t xml:space="preserve"> </w:t>
      </w:r>
      <w:r w:rsidRPr="001D5BFD">
        <w:rPr>
          <w:rFonts w:ascii="Times New Roman" w:hAnsi="Times New Roman"/>
          <w:sz w:val="28"/>
          <w:szCs w:val="28"/>
        </w:rPr>
        <w:t>ремонте и содержании автомобильных дорог.</w:t>
      </w:r>
    </w:p>
    <w:p w:rsidR="004B6C2E" w:rsidRPr="001D5BFD" w:rsidRDefault="004B6C2E"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Для  снижения  вредного  воздействия  автомобильного  транспорта  на  окружающую</w:t>
      </w:r>
      <w:r w:rsidR="006816F8" w:rsidRPr="001D5BFD">
        <w:rPr>
          <w:rFonts w:ascii="Times New Roman" w:hAnsi="Times New Roman"/>
          <w:sz w:val="28"/>
          <w:szCs w:val="28"/>
        </w:rPr>
        <w:t xml:space="preserve"> </w:t>
      </w:r>
      <w:r w:rsidR="00FB525C" w:rsidRPr="001D5BFD">
        <w:rPr>
          <w:rFonts w:ascii="Times New Roman" w:hAnsi="Times New Roman"/>
          <w:sz w:val="28"/>
          <w:szCs w:val="28"/>
        </w:rPr>
        <w:t>среду необходимо</w:t>
      </w:r>
      <w:r w:rsidRPr="001D5BFD">
        <w:rPr>
          <w:rFonts w:ascii="Times New Roman" w:hAnsi="Times New Roman"/>
          <w:sz w:val="28"/>
          <w:szCs w:val="28"/>
        </w:rPr>
        <w:t xml:space="preserve">  обеспечить  увеличение  применения  более  экономичных  автомобилей  с  более</w:t>
      </w:r>
      <w:r w:rsidR="006816F8" w:rsidRPr="001D5BFD">
        <w:rPr>
          <w:rFonts w:ascii="Times New Roman" w:hAnsi="Times New Roman"/>
          <w:sz w:val="28"/>
          <w:szCs w:val="28"/>
        </w:rPr>
        <w:t xml:space="preserve"> </w:t>
      </w:r>
      <w:r w:rsidRPr="001D5BFD">
        <w:rPr>
          <w:rFonts w:ascii="Times New Roman" w:hAnsi="Times New Roman"/>
          <w:sz w:val="28"/>
          <w:szCs w:val="28"/>
        </w:rPr>
        <w:t>низким расходом моторного топлива.</w:t>
      </w:r>
    </w:p>
    <w:p w:rsidR="00CB5CDC" w:rsidRPr="001D5BFD" w:rsidRDefault="00CB5CDC" w:rsidP="00BE4704">
      <w:pPr>
        <w:pStyle w:val="S5"/>
        <w:spacing w:line="240" w:lineRule="auto"/>
        <w:ind w:right="285" w:firstLine="709"/>
        <w:rPr>
          <w:rFonts w:ascii="Times New Roman" w:hAnsi="Times New Roman"/>
          <w:b/>
          <w:sz w:val="28"/>
          <w:szCs w:val="28"/>
        </w:rPr>
      </w:pPr>
    </w:p>
    <w:p w:rsidR="00D51EDA" w:rsidRPr="001D5BFD" w:rsidRDefault="00FD457D"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Раздел 3. П</w:t>
      </w:r>
      <w:r w:rsidR="005130C9" w:rsidRPr="001D5BFD">
        <w:rPr>
          <w:rFonts w:ascii="Times New Roman" w:hAnsi="Times New Roman"/>
          <w:b/>
          <w:sz w:val="28"/>
          <w:szCs w:val="28"/>
        </w:rPr>
        <w:t>ринципиальны</w:t>
      </w:r>
      <w:r w:rsidRPr="001D5BFD">
        <w:rPr>
          <w:rFonts w:ascii="Times New Roman" w:hAnsi="Times New Roman"/>
          <w:b/>
          <w:sz w:val="28"/>
          <w:szCs w:val="28"/>
        </w:rPr>
        <w:t>е</w:t>
      </w:r>
      <w:r w:rsidR="005130C9" w:rsidRPr="001D5BFD">
        <w:rPr>
          <w:rFonts w:ascii="Times New Roman" w:hAnsi="Times New Roman"/>
          <w:b/>
          <w:sz w:val="28"/>
          <w:szCs w:val="28"/>
        </w:rPr>
        <w:t xml:space="preserve"> вариант</w:t>
      </w:r>
      <w:r w:rsidRPr="001D5BFD">
        <w:rPr>
          <w:rFonts w:ascii="Times New Roman" w:hAnsi="Times New Roman"/>
          <w:b/>
          <w:sz w:val="28"/>
          <w:szCs w:val="28"/>
        </w:rPr>
        <w:t>ы</w:t>
      </w:r>
      <w:r w:rsidR="005130C9" w:rsidRPr="001D5BFD">
        <w:rPr>
          <w:rFonts w:ascii="Times New Roman" w:hAnsi="Times New Roman"/>
          <w:b/>
          <w:sz w:val="28"/>
          <w:szCs w:val="28"/>
        </w:rPr>
        <w:t xml:space="preserve"> развития транспортной инфраструктуры</w:t>
      </w:r>
      <w:r w:rsidR="00E877B0" w:rsidRPr="001D5BFD">
        <w:rPr>
          <w:rFonts w:ascii="Times New Roman" w:hAnsi="Times New Roman"/>
          <w:b/>
          <w:sz w:val="28"/>
          <w:szCs w:val="28"/>
        </w:rPr>
        <w:t xml:space="preserve">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7C3F05" w:rsidRPr="001D5BFD" w:rsidRDefault="007C3F05" w:rsidP="00BE4704">
      <w:pPr>
        <w:pStyle w:val="S5"/>
        <w:spacing w:line="240" w:lineRule="auto"/>
        <w:ind w:right="285" w:firstLine="709"/>
        <w:rPr>
          <w:rFonts w:ascii="Times New Roman" w:hAnsi="Times New Roman"/>
          <w:b/>
          <w:sz w:val="28"/>
          <w:szCs w:val="28"/>
        </w:rPr>
      </w:pPr>
    </w:p>
    <w:p w:rsidR="00E65B15" w:rsidRPr="001D5BFD" w:rsidRDefault="00E65B15"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При рассмотрении принципиальных вариантов развития транспортной инфраструктуры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E65B15" w:rsidRPr="001D5BFD" w:rsidRDefault="00E65B15"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Мероприятия по развитию транспортной инфраструктуры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E65B15" w:rsidRPr="001D5BFD" w:rsidRDefault="00E65B15"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Анализируя сложившуюся ситуацию можно выделить три принципиальных варианта развития транспортной инфраструктуры:</w:t>
      </w:r>
    </w:p>
    <w:p w:rsidR="00E65B15" w:rsidRPr="001D5BFD" w:rsidRDefault="00E65B15"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lastRenderedPageBreak/>
        <w:t>Первый вариант:  развитие происходит в полном соответствии с положениями генерального плана с реализаций всех предложений по реконструкции и строительству;</w:t>
      </w:r>
    </w:p>
    <w:p w:rsidR="00E65B15" w:rsidRPr="001D5BFD" w:rsidRDefault="00E65B15"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Второй вариант: развитие осуществляется на уровне необходимом и достаточном для обеспечения безопасности передвижения и доступности, сложившихся на территории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 xml:space="preserve">сельского поселения центров тяготения. Вариант предполагает реконструкцию существующей </w:t>
      </w:r>
      <w:proofErr w:type="spellStart"/>
      <w:r w:rsidRPr="001D5BFD">
        <w:rPr>
          <w:rFonts w:ascii="Times New Roman" w:hAnsi="Times New Roman"/>
          <w:sz w:val="28"/>
          <w:szCs w:val="28"/>
        </w:rPr>
        <w:t>улично</w:t>
      </w:r>
      <w:proofErr w:type="spellEnd"/>
      <w:r w:rsidRPr="001D5BFD">
        <w:rPr>
          <w:rFonts w:ascii="Times New Roman" w:hAnsi="Times New Roman"/>
          <w:sz w:val="28"/>
          <w:szCs w:val="28"/>
        </w:rPr>
        <w:t xml:space="preserve"> - дорожной сети и строительство отдельных участков дорог;</w:t>
      </w:r>
    </w:p>
    <w:p w:rsidR="005130C9" w:rsidRPr="001D5BFD" w:rsidRDefault="00E65B15"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Третий вариант: обеспечение безопасности передвижения на уровне выполнения локальных </w:t>
      </w:r>
      <w:proofErr w:type="spellStart"/>
      <w:r w:rsidRPr="001D5BFD">
        <w:rPr>
          <w:rFonts w:ascii="Times New Roman" w:hAnsi="Times New Roman"/>
          <w:sz w:val="28"/>
          <w:szCs w:val="28"/>
        </w:rPr>
        <w:t>ремонтно</w:t>
      </w:r>
      <w:proofErr w:type="spellEnd"/>
      <w:r w:rsidRPr="001D5BFD">
        <w:rPr>
          <w:rFonts w:ascii="Times New Roman" w:hAnsi="Times New Roman"/>
          <w:sz w:val="28"/>
          <w:szCs w:val="28"/>
        </w:rPr>
        <w:t xml:space="preserve"> - восстановительных работ.</w:t>
      </w:r>
    </w:p>
    <w:p w:rsidR="00E65B15" w:rsidRPr="001D5BFD" w:rsidRDefault="00E65B15"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Наиболее реалистичный вариант развития транспортной инфраструктуры – второй.</w:t>
      </w:r>
    </w:p>
    <w:p w:rsidR="005252AB" w:rsidRPr="001D5BFD" w:rsidRDefault="005252AB" w:rsidP="00BE4704">
      <w:pPr>
        <w:tabs>
          <w:tab w:val="left" w:pos="1701"/>
        </w:tabs>
        <w:spacing w:line="240" w:lineRule="auto"/>
        <w:rPr>
          <w:rFonts w:ascii="Times New Roman" w:eastAsia="Times New Roman" w:hAnsi="Times New Roman"/>
          <w:sz w:val="28"/>
          <w:szCs w:val="28"/>
          <w:lang w:eastAsia="ru-RU"/>
        </w:rPr>
      </w:pPr>
      <w:r w:rsidRPr="001D5BFD">
        <w:rPr>
          <w:rFonts w:ascii="Times New Roman" w:eastAsia="Times New Roman" w:hAnsi="Times New Roman"/>
          <w:sz w:val="28"/>
          <w:szCs w:val="28"/>
          <w:lang w:eastAsia="ru-RU"/>
        </w:rPr>
        <w:t xml:space="preserve">Перечень целевых показателей Программы на расчетный период 2016-2030 годы представлен в Таблице </w:t>
      </w:r>
      <w:r w:rsidR="00BD6694">
        <w:rPr>
          <w:rFonts w:ascii="Times New Roman" w:eastAsia="Times New Roman" w:hAnsi="Times New Roman"/>
          <w:sz w:val="28"/>
          <w:szCs w:val="28"/>
          <w:lang w:eastAsia="ru-RU"/>
        </w:rPr>
        <w:t>7 (Приложение 1</w:t>
      </w:r>
      <w:r w:rsidRPr="001D5BFD">
        <w:rPr>
          <w:rFonts w:ascii="Times New Roman" w:eastAsia="Times New Roman" w:hAnsi="Times New Roman"/>
          <w:sz w:val="28"/>
          <w:szCs w:val="28"/>
          <w:lang w:eastAsia="ru-RU"/>
        </w:rPr>
        <w:t>).</w:t>
      </w:r>
    </w:p>
    <w:p w:rsidR="00E65B15" w:rsidRPr="001D5BFD" w:rsidRDefault="00E65B15" w:rsidP="00BE4704">
      <w:pPr>
        <w:pStyle w:val="S5"/>
        <w:spacing w:line="240" w:lineRule="auto"/>
        <w:ind w:right="285" w:firstLine="709"/>
        <w:rPr>
          <w:rFonts w:ascii="Times New Roman" w:hAnsi="Times New Roman"/>
          <w:sz w:val="28"/>
          <w:szCs w:val="28"/>
        </w:rPr>
      </w:pPr>
    </w:p>
    <w:p w:rsidR="00E65B15" w:rsidRPr="001D5BFD" w:rsidRDefault="00E65B15" w:rsidP="00BE4704">
      <w:pPr>
        <w:pStyle w:val="S5"/>
        <w:spacing w:line="240" w:lineRule="auto"/>
        <w:ind w:right="285" w:firstLine="709"/>
        <w:rPr>
          <w:rFonts w:ascii="Times New Roman" w:hAnsi="Times New Roman"/>
          <w:sz w:val="28"/>
          <w:szCs w:val="28"/>
        </w:rPr>
      </w:pPr>
    </w:p>
    <w:p w:rsidR="00E65B15" w:rsidRPr="001D5BFD" w:rsidRDefault="00E65B15" w:rsidP="00BE4704">
      <w:pPr>
        <w:pStyle w:val="S5"/>
        <w:spacing w:line="240" w:lineRule="auto"/>
        <w:ind w:right="285" w:firstLine="709"/>
        <w:rPr>
          <w:rFonts w:ascii="Times New Roman" w:hAnsi="Times New Roman"/>
          <w:sz w:val="28"/>
          <w:szCs w:val="28"/>
        </w:rPr>
      </w:pPr>
    </w:p>
    <w:p w:rsidR="005130C9" w:rsidRPr="001D5BFD" w:rsidRDefault="005130C9"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Раздел 4. Перечень мероприятий (инвестиционных проектов) по проектированию, строительству, реконструкции объектов транспортной инфраструктуры</w:t>
      </w:r>
      <w:r w:rsidR="00FD457D" w:rsidRPr="001D5BFD">
        <w:rPr>
          <w:rFonts w:ascii="Times New Roman" w:hAnsi="Times New Roman"/>
          <w:b/>
          <w:sz w:val="28"/>
          <w:szCs w:val="28"/>
        </w:rPr>
        <w:t xml:space="preserve"> предполагаемого к реализации варианта развития транспортной инфраструктуры</w:t>
      </w:r>
      <w:r w:rsidR="00E877B0" w:rsidRPr="001D5BFD">
        <w:rPr>
          <w:rFonts w:ascii="Times New Roman" w:hAnsi="Times New Roman"/>
          <w:b/>
          <w:sz w:val="28"/>
          <w:szCs w:val="28"/>
        </w:rPr>
        <w:t>, технико-экономические параметры объектов транспорта, очередность реализации мероприятий (инвестиционных проектов)</w:t>
      </w:r>
    </w:p>
    <w:p w:rsidR="005130C9" w:rsidRPr="001D5BFD" w:rsidRDefault="005130C9" w:rsidP="00BE4704">
      <w:pPr>
        <w:pStyle w:val="S5"/>
        <w:spacing w:line="240" w:lineRule="auto"/>
        <w:ind w:right="285" w:firstLine="709"/>
        <w:rPr>
          <w:rFonts w:ascii="Times New Roman" w:hAnsi="Times New Roman"/>
          <w:b/>
          <w:sz w:val="28"/>
          <w:szCs w:val="28"/>
        </w:rPr>
      </w:pPr>
    </w:p>
    <w:p w:rsidR="005130C9" w:rsidRPr="001D5BFD" w:rsidRDefault="005130C9"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4.1. Мероприятия по развитию транспортной инфраструктуры по видам транспорта</w:t>
      </w:r>
    </w:p>
    <w:p w:rsidR="007C3F05" w:rsidRPr="001D5BFD" w:rsidRDefault="007C3F05" w:rsidP="00BE4704">
      <w:pPr>
        <w:pStyle w:val="S5"/>
        <w:spacing w:line="240" w:lineRule="auto"/>
        <w:ind w:right="285" w:firstLine="709"/>
        <w:rPr>
          <w:rFonts w:ascii="Times New Roman" w:hAnsi="Times New Roman"/>
          <w:b/>
          <w:sz w:val="28"/>
          <w:szCs w:val="28"/>
        </w:rPr>
      </w:pPr>
    </w:p>
    <w:p w:rsidR="00FA4E8F" w:rsidRPr="001D5BFD" w:rsidRDefault="00FA4E8F"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FA4E8F" w:rsidRPr="001D5BFD" w:rsidRDefault="00FA4E8F"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
    <w:p w:rsidR="00FA4E8F" w:rsidRPr="001D5BFD" w:rsidRDefault="006A762F"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 связи с тем, что воздушный, водный и железнодорожный транспорт на территории поселения отсутствует, то и развитие инфраструктуры по этим видам транспорта не предусматривается.</w:t>
      </w:r>
    </w:p>
    <w:p w:rsidR="006A762F" w:rsidRDefault="006A762F" w:rsidP="00BE4704">
      <w:pPr>
        <w:pStyle w:val="S5"/>
        <w:spacing w:line="240" w:lineRule="auto"/>
        <w:ind w:right="285" w:firstLine="709"/>
        <w:rPr>
          <w:rFonts w:ascii="Times New Roman" w:hAnsi="Times New Roman"/>
          <w:sz w:val="28"/>
          <w:szCs w:val="28"/>
        </w:rPr>
      </w:pPr>
    </w:p>
    <w:p w:rsidR="00A375BA" w:rsidRPr="001D5BFD" w:rsidRDefault="00A375BA" w:rsidP="00BE4704">
      <w:pPr>
        <w:pStyle w:val="S5"/>
        <w:spacing w:line="240" w:lineRule="auto"/>
        <w:ind w:right="285" w:firstLine="709"/>
        <w:rPr>
          <w:rFonts w:ascii="Times New Roman" w:hAnsi="Times New Roman"/>
          <w:sz w:val="28"/>
          <w:szCs w:val="28"/>
        </w:rPr>
      </w:pPr>
    </w:p>
    <w:p w:rsidR="005130C9" w:rsidRPr="001D5BFD" w:rsidRDefault="005130C9"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lastRenderedPageBreak/>
        <w:t>4.2. Мероприятия по развитию транспорта общего пользования, созданию транспортно-пересадочных узлов</w:t>
      </w:r>
    </w:p>
    <w:p w:rsidR="007C3F05" w:rsidRPr="001D5BFD" w:rsidRDefault="007C3F05" w:rsidP="00BE4704">
      <w:pPr>
        <w:pStyle w:val="S5"/>
        <w:spacing w:line="240" w:lineRule="auto"/>
        <w:ind w:right="285" w:firstLine="709"/>
        <w:rPr>
          <w:rFonts w:ascii="Times New Roman" w:hAnsi="Times New Roman"/>
          <w:b/>
          <w:sz w:val="28"/>
          <w:szCs w:val="28"/>
        </w:rPr>
      </w:pPr>
    </w:p>
    <w:p w:rsidR="00FA4E8F" w:rsidRPr="001D5BFD" w:rsidRDefault="00FA4E8F"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bCs/>
          <w:sz w:val="28"/>
          <w:szCs w:val="28"/>
        </w:rPr>
        <w:t>Таким образом, мероприятиями Программы в части развития внешнего транспорта будут следующие:</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bCs/>
          <w:i/>
          <w:iCs/>
          <w:sz w:val="28"/>
          <w:szCs w:val="28"/>
        </w:rPr>
        <w:t xml:space="preserve">1. Учет в территориальном планировании </w:t>
      </w:r>
      <w:r w:rsidRPr="001D5BFD">
        <w:rPr>
          <w:rFonts w:ascii="Times New Roman" w:hAnsi="Times New Roman"/>
          <w:i/>
          <w:sz w:val="28"/>
          <w:szCs w:val="28"/>
        </w:rPr>
        <w:t>сельского поселения</w:t>
      </w:r>
      <w:r w:rsidRPr="001D5BFD">
        <w:rPr>
          <w:rFonts w:ascii="Times New Roman" w:hAnsi="Times New Roman"/>
          <w:sz w:val="28"/>
          <w:szCs w:val="28"/>
        </w:rPr>
        <w:t xml:space="preserve"> </w:t>
      </w:r>
      <w:r w:rsidRPr="001D5BFD">
        <w:rPr>
          <w:rFonts w:ascii="Times New Roman" w:hAnsi="Times New Roman"/>
          <w:bCs/>
          <w:i/>
          <w:iCs/>
          <w:sz w:val="28"/>
          <w:szCs w:val="28"/>
        </w:rPr>
        <w:t>мероприятий по строительству и реконструкции автомобильн</w:t>
      </w:r>
      <w:r w:rsidR="00EB4808" w:rsidRPr="001D5BFD">
        <w:rPr>
          <w:rFonts w:ascii="Times New Roman" w:hAnsi="Times New Roman"/>
          <w:bCs/>
          <w:i/>
          <w:iCs/>
          <w:sz w:val="28"/>
          <w:szCs w:val="28"/>
        </w:rPr>
        <w:t>ой</w:t>
      </w:r>
      <w:r w:rsidRPr="001D5BFD">
        <w:rPr>
          <w:rFonts w:ascii="Times New Roman" w:hAnsi="Times New Roman"/>
          <w:bCs/>
          <w:i/>
          <w:iCs/>
          <w:sz w:val="28"/>
          <w:szCs w:val="28"/>
        </w:rPr>
        <w:t xml:space="preserve"> дорог</w:t>
      </w:r>
      <w:r w:rsidR="00EB4808" w:rsidRPr="001D5BFD">
        <w:rPr>
          <w:rFonts w:ascii="Times New Roman" w:hAnsi="Times New Roman"/>
          <w:bCs/>
          <w:i/>
          <w:iCs/>
          <w:sz w:val="28"/>
          <w:szCs w:val="28"/>
        </w:rPr>
        <w:t xml:space="preserve">и </w:t>
      </w:r>
      <w:r w:rsidRPr="001D5BFD">
        <w:rPr>
          <w:rFonts w:ascii="Times New Roman" w:hAnsi="Times New Roman"/>
          <w:bCs/>
          <w:i/>
          <w:iCs/>
          <w:sz w:val="28"/>
          <w:szCs w:val="28"/>
        </w:rPr>
        <w:t>регионального значения (весь период).</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bCs/>
          <w:i/>
          <w:iCs/>
          <w:sz w:val="28"/>
          <w:szCs w:val="28"/>
        </w:rPr>
        <w:t>2. Обеспечение резервирования коридоров перспективного строительства автомобильных дорог (весь период).</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bCs/>
          <w:i/>
          <w:iCs/>
          <w:sz w:val="28"/>
          <w:szCs w:val="28"/>
        </w:rPr>
        <w:t xml:space="preserve">3. Оказание содействия в выделении земельных участков для развития автомобильных дорог регионального значения в границах </w:t>
      </w:r>
      <w:r w:rsidRPr="001D5BFD">
        <w:rPr>
          <w:rFonts w:ascii="Times New Roman" w:hAnsi="Times New Roman"/>
          <w:i/>
          <w:sz w:val="28"/>
          <w:szCs w:val="28"/>
        </w:rPr>
        <w:t>сельского поселения</w:t>
      </w:r>
      <w:r w:rsidRPr="001D5BFD">
        <w:rPr>
          <w:rFonts w:ascii="Times New Roman" w:hAnsi="Times New Roman"/>
          <w:sz w:val="28"/>
          <w:szCs w:val="28"/>
        </w:rPr>
        <w:t xml:space="preserve"> </w:t>
      </w:r>
      <w:r w:rsidRPr="001D5BFD">
        <w:rPr>
          <w:rFonts w:ascii="Times New Roman" w:hAnsi="Times New Roman"/>
          <w:bCs/>
          <w:i/>
          <w:iCs/>
          <w:sz w:val="28"/>
          <w:szCs w:val="28"/>
        </w:rPr>
        <w:t>(весь период).</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bCs/>
          <w:i/>
          <w:iCs/>
          <w:sz w:val="28"/>
          <w:szCs w:val="28"/>
        </w:rPr>
        <w:t>4. Обеспечение соблюдения режима использования полос отвода и охранных зон автомобильных дорог</w:t>
      </w:r>
      <w:r w:rsidR="00EF5164" w:rsidRPr="001D5BFD">
        <w:rPr>
          <w:rFonts w:ascii="Times New Roman" w:hAnsi="Times New Roman"/>
          <w:bCs/>
          <w:i/>
          <w:iCs/>
          <w:sz w:val="28"/>
          <w:szCs w:val="28"/>
        </w:rPr>
        <w:t>и</w:t>
      </w:r>
      <w:r w:rsidRPr="001D5BFD">
        <w:rPr>
          <w:rFonts w:ascii="Times New Roman" w:hAnsi="Times New Roman"/>
          <w:bCs/>
          <w:i/>
          <w:iCs/>
          <w:sz w:val="28"/>
          <w:szCs w:val="28"/>
        </w:rPr>
        <w:t xml:space="preserve"> регионального значения (весь период).</w:t>
      </w:r>
    </w:p>
    <w:p w:rsidR="005130C9" w:rsidRPr="001D5BFD" w:rsidRDefault="005130C9" w:rsidP="00BE4704">
      <w:pPr>
        <w:pStyle w:val="S5"/>
        <w:spacing w:line="240" w:lineRule="auto"/>
        <w:ind w:right="285" w:firstLine="709"/>
        <w:rPr>
          <w:rFonts w:ascii="Times New Roman" w:hAnsi="Times New Roman"/>
          <w:sz w:val="28"/>
          <w:szCs w:val="28"/>
        </w:rPr>
      </w:pPr>
    </w:p>
    <w:p w:rsidR="005130C9" w:rsidRPr="001D5BFD" w:rsidRDefault="005130C9"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4.3. Мероприятия по развитию инфраструктуры для легкового автомобильного транспорта, включая развитие единого парковочного пространства</w:t>
      </w:r>
    </w:p>
    <w:p w:rsidR="007C3F05" w:rsidRPr="001D5BFD" w:rsidRDefault="007C3F05" w:rsidP="00BE4704">
      <w:pPr>
        <w:pStyle w:val="S5"/>
        <w:spacing w:line="240" w:lineRule="auto"/>
        <w:ind w:right="285" w:firstLine="709"/>
        <w:rPr>
          <w:rFonts w:ascii="Times New Roman" w:hAnsi="Times New Roman"/>
          <w:b/>
          <w:sz w:val="28"/>
          <w:szCs w:val="28"/>
        </w:rPr>
      </w:pPr>
    </w:p>
    <w:p w:rsidR="00FA4E8F" w:rsidRPr="001D5BFD" w:rsidRDefault="00FA4E8F"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1D5BFD">
        <w:rPr>
          <w:rFonts w:ascii="Times New Roman" w:hAnsi="Times New Roman"/>
          <w:sz w:val="28"/>
          <w:szCs w:val="28"/>
        </w:rPr>
        <w:t>надзорно</w:t>
      </w:r>
      <w:proofErr w:type="spellEnd"/>
      <w:r w:rsidRPr="001D5BFD">
        <w:rPr>
          <w:rFonts w:ascii="Times New Roman" w:hAnsi="Times New Roman"/>
          <w:sz w:val="28"/>
          <w:szCs w:val="28"/>
        </w:rPr>
        <w:t xml:space="preserve">-контрольной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 xml:space="preserve">сельского поселения составит </w:t>
      </w:r>
      <w:r w:rsidR="006A762F" w:rsidRPr="001D5BFD">
        <w:rPr>
          <w:rFonts w:ascii="Times New Roman" w:hAnsi="Times New Roman"/>
          <w:sz w:val="28"/>
          <w:szCs w:val="28"/>
        </w:rPr>
        <w:t>2</w:t>
      </w:r>
      <w:r w:rsidR="00EF5164" w:rsidRPr="001D5BFD">
        <w:rPr>
          <w:rFonts w:ascii="Times New Roman" w:hAnsi="Times New Roman"/>
          <w:sz w:val="28"/>
          <w:szCs w:val="28"/>
        </w:rPr>
        <w:t>0</w:t>
      </w:r>
      <w:r w:rsidRPr="001D5BFD">
        <w:rPr>
          <w:rFonts w:ascii="Times New Roman" w:hAnsi="Times New Roman"/>
          <w:sz w:val="28"/>
          <w:szCs w:val="28"/>
        </w:rPr>
        <w:t>% от общей суммы капитальных вложений, предусмотренных настоящей Программой.</w:t>
      </w:r>
    </w:p>
    <w:p w:rsidR="00FA4E8F" w:rsidRPr="001D5BFD" w:rsidRDefault="00FA4E8F"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FA4E8F" w:rsidRPr="001D5BFD" w:rsidRDefault="00FA4E8F"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lastRenderedPageBreak/>
        <w:t>Хранение автотранспорта на территории поселения осуществляется, в основном, в пределах участков предприятий и на придомовых участках жителей поселения.</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Гаражно-строительных кооперативов в поселении нет.</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bCs/>
          <w:sz w:val="28"/>
          <w:szCs w:val="28"/>
        </w:rPr>
        <w:t>Мероприятия, выполнение которых необходимо по данному разделу:</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bCs/>
          <w:i/>
          <w:iCs/>
          <w:sz w:val="28"/>
          <w:szCs w:val="28"/>
        </w:rPr>
        <w:t>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5B6480" w:rsidRPr="001D5BFD" w:rsidRDefault="005B6480" w:rsidP="00BE4704">
      <w:pPr>
        <w:pStyle w:val="S5"/>
        <w:spacing w:line="240" w:lineRule="auto"/>
        <w:ind w:right="285" w:firstLine="709"/>
        <w:rPr>
          <w:rFonts w:ascii="Times New Roman" w:hAnsi="Times New Roman"/>
          <w:sz w:val="28"/>
          <w:szCs w:val="28"/>
        </w:rPr>
      </w:pPr>
      <w:r w:rsidRPr="001D5BFD">
        <w:rPr>
          <w:rFonts w:ascii="Times New Roman" w:hAnsi="Times New Roman"/>
          <w:bCs/>
          <w:i/>
          <w:iCs/>
          <w:sz w:val="28"/>
          <w:szCs w:val="28"/>
        </w:rPr>
        <w:t>2. Строительство автостоянок около объектов обслуживания (весь период);</w:t>
      </w:r>
    </w:p>
    <w:p w:rsidR="00A375BA" w:rsidRDefault="005B6480" w:rsidP="00BE4704">
      <w:pPr>
        <w:pStyle w:val="S5"/>
        <w:spacing w:line="240" w:lineRule="auto"/>
        <w:ind w:right="285" w:firstLine="709"/>
        <w:rPr>
          <w:rFonts w:ascii="Times New Roman" w:hAnsi="Times New Roman"/>
          <w:bCs/>
          <w:i/>
          <w:iCs/>
          <w:sz w:val="28"/>
          <w:szCs w:val="28"/>
        </w:rPr>
      </w:pPr>
      <w:r w:rsidRPr="001D5BFD">
        <w:rPr>
          <w:rFonts w:ascii="Times New Roman" w:hAnsi="Times New Roman"/>
          <w:bCs/>
          <w:i/>
          <w:iCs/>
          <w:sz w:val="28"/>
          <w:szCs w:val="28"/>
        </w:rPr>
        <w:t>3. Организация общественных стоянок в местах наибольшего скопления автомобилей (первая очередь – расчётный срок)</w:t>
      </w:r>
    </w:p>
    <w:p w:rsidR="005B6480" w:rsidRPr="001D5BFD" w:rsidRDefault="005B6480" w:rsidP="00BE4704">
      <w:pPr>
        <w:pStyle w:val="S5"/>
        <w:spacing w:line="240" w:lineRule="auto"/>
        <w:ind w:right="285" w:firstLine="709"/>
        <w:rPr>
          <w:rFonts w:ascii="Times New Roman" w:hAnsi="Times New Roman"/>
          <w:sz w:val="28"/>
          <w:szCs w:val="28"/>
        </w:rPr>
      </w:pPr>
    </w:p>
    <w:p w:rsidR="005130C9" w:rsidRPr="001D5BFD" w:rsidRDefault="005130C9"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4.4. Мероприятия по развитию инфраструктуры пешеходного и велосипедного передвижения</w:t>
      </w:r>
    </w:p>
    <w:p w:rsidR="007C3F05" w:rsidRPr="001D5BFD" w:rsidRDefault="007C3F05" w:rsidP="00BE4704">
      <w:pPr>
        <w:pStyle w:val="S5"/>
        <w:spacing w:line="240" w:lineRule="auto"/>
        <w:ind w:right="285" w:firstLine="709"/>
        <w:rPr>
          <w:rFonts w:ascii="Times New Roman" w:hAnsi="Times New Roman"/>
          <w:b/>
          <w:sz w:val="28"/>
          <w:szCs w:val="28"/>
        </w:rPr>
      </w:pPr>
    </w:p>
    <w:p w:rsidR="008B63BD" w:rsidRPr="001D5BFD" w:rsidRDefault="008B63BD"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нанесения дорожной разметки и других мероприятий.</w:t>
      </w:r>
    </w:p>
    <w:p w:rsidR="008134EA" w:rsidRPr="001D5BFD" w:rsidRDefault="008134EA"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 xml:space="preserve">Программой поселения предусматривается создание </w:t>
      </w:r>
      <w:proofErr w:type="spellStart"/>
      <w:r w:rsidRPr="001D5BFD">
        <w:rPr>
          <w:rFonts w:ascii="Times New Roman" w:hAnsi="Times New Roman"/>
          <w:sz w:val="28"/>
          <w:szCs w:val="28"/>
        </w:rPr>
        <w:t>безбарьерной</w:t>
      </w:r>
      <w:proofErr w:type="spellEnd"/>
      <w:r w:rsidRPr="001D5BFD">
        <w:rPr>
          <w:rFonts w:ascii="Times New Roman" w:hAnsi="Times New Roman"/>
          <w:sz w:val="28"/>
          <w:szCs w:val="28"/>
        </w:rPr>
        <w:t xml:space="preserve"> среды для </w:t>
      </w:r>
      <w:r w:rsidR="00EF5164" w:rsidRPr="001D5BFD">
        <w:rPr>
          <w:rFonts w:ascii="Times New Roman" w:hAnsi="Times New Roman"/>
          <w:sz w:val="28"/>
          <w:szCs w:val="28"/>
        </w:rPr>
        <w:t>маломобильных</w:t>
      </w:r>
      <w:r w:rsidRPr="001D5BFD">
        <w:rPr>
          <w:rFonts w:ascii="Times New Roman" w:hAnsi="Times New Roman"/>
          <w:sz w:val="28"/>
          <w:szCs w:val="28"/>
        </w:rPr>
        <w:t xml:space="preserve"> групп населения. С этой целью при проектировании </w:t>
      </w:r>
      <w:r w:rsidR="00EF5164" w:rsidRPr="001D5BFD">
        <w:rPr>
          <w:rFonts w:ascii="Times New Roman" w:hAnsi="Times New Roman"/>
          <w:sz w:val="28"/>
          <w:szCs w:val="28"/>
        </w:rPr>
        <w:t>тротуаров</w:t>
      </w:r>
      <w:r w:rsidRPr="001D5BFD">
        <w:rPr>
          <w:rFonts w:ascii="Times New Roman" w:hAnsi="Times New Roman"/>
          <w:sz w:val="28"/>
          <w:szCs w:val="28"/>
        </w:rPr>
        <w:t xml:space="preserve"> должны предъявляться требования по устройству пандусов с нормативными уклонами, усовершенствованных покрытий и всех необходимых требований, отнесённых к созданию </w:t>
      </w:r>
      <w:proofErr w:type="spellStart"/>
      <w:r w:rsidRPr="001D5BFD">
        <w:rPr>
          <w:rFonts w:ascii="Times New Roman" w:hAnsi="Times New Roman"/>
          <w:sz w:val="28"/>
          <w:szCs w:val="28"/>
        </w:rPr>
        <w:t>безбарьерной</w:t>
      </w:r>
      <w:proofErr w:type="spellEnd"/>
      <w:r w:rsidRPr="001D5BFD">
        <w:rPr>
          <w:rFonts w:ascii="Times New Roman" w:hAnsi="Times New Roman"/>
          <w:sz w:val="28"/>
          <w:szCs w:val="28"/>
        </w:rPr>
        <w:t xml:space="preserve"> среды.</w:t>
      </w:r>
    </w:p>
    <w:p w:rsidR="008134EA" w:rsidRPr="001D5BFD" w:rsidRDefault="008134EA" w:rsidP="00BE4704">
      <w:pPr>
        <w:pStyle w:val="S5"/>
        <w:spacing w:line="240" w:lineRule="auto"/>
        <w:ind w:right="285" w:firstLine="709"/>
        <w:rPr>
          <w:rFonts w:ascii="Times New Roman" w:hAnsi="Times New Roman"/>
          <w:sz w:val="28"/>
          <w:szCs w:val="28"/>
        </w:rPr>
      </w:pPr>
      <w:r w:rsidRPr="001D5BFD">
        <w:rPr>
          <w:rFonts w:ascii="Times New Roman" w:hAnsi="Times New Roman"/>
          <w:bCs/>
          <w:sz w:val="28"/>
          <w:szCs w:val="28"/>
        </w:rPr>
        <w:t>Мероприятия по данному разделу:</w:t>
      </w:r>
    </w:p>
    <w:p w:rsidR="008134EA" w:rsidRPr="001D5BFD" w:rsidRDefault="008134EA" w:rsidP="00BE4704">
      <w:pPr>
        <w:pStyle w:val="S5"/>
        <w:spacing w:line="240" w:lineRule="auto"/>
        <w:ind w:right="285" w:firstLine="709"/>
        <w:rPr>
          <w:rFonts w:ascii="Times New Roman" w:hAnsi="Times New Roman"/>
          <w:i/>
          <w:sz w:val="28"/>
          <w:szCs w:val="28"/>
        </w:rPr>
      </w:pPr>
      <w:r w:rsidRPr="001D5BFD">
        <w:rPr>
          <w:rFonts w:ascii="Times New Roman" w:hAnsi="Times New Roman"/>
          <w:bCs/>
          <w:i/>
          <w:iCs/>
          <w:sz w:val="28"/>
          <w:szCs w:val="28"/>
        </w:rPr>
        <w:t>1. Формирование системы улиц с преимущественно пешеходным движением (расчётный срок - перспектива);</w:t>
      </w:r>
    </w:p>
    <w:p w:rsidR="005130C9" w:rsidRDefault="00EF5164" w:rsidP="00BE4704">
      <w:pPr>
        <w:pStyle w:val="S5"/>
        <w:spacing w:line="240" w:lineRule="auto"/>
        <w:ind w:right="285" w:firstLine="709"/>
        <w:rPr>
          <w:rFonts w:ascii="Times New Roman" w:hAnsi="Times New Roman"/>
          <w:bCs/>
          <w:i/>
          <w:iCs/>
          <w:sz w:val="28"/>
          <w:szCs w:val="28"/>
        </w:rPr>
      </w:pPr>
      <w:r w:rsidRPr="001D5BFD">
        <w:rPr>
          <w:rFonts w:ascii="Times New Roman" w:hAnsi="Times New Roman"/>
          <w:bCs/>
          <w:i/>
          <w:iCs/>
          <w:sz w:val="28"/>
          <w:szCs w:val="28"/>
        </w:rPr>
        <w:t>2</w:t>
      </w:r>
      <w:r w:rsidR="008134EA" w:rsidRPr="001D5BFD">
        <w:rPr>
          <w:rFonts w:ascii="Times New Roman" w:hAnsi="Times New Roman"/>
          <w:bCs/>
          <w:i/>
          <w:iCs/>
          <w:sz w:val="28"/>
          <w:szCs w:val="28"/>
        </w:rPr>
        <w:t>. Обеспечение административными мерами выполнения застройщиками требований по созданию без барьерной среды (весь период).</w:t>
      </w:r>
    </w:p>
    <w:p w:rsidR="00BD6694" w:rsidRPr="001D5BFD" w:rsidRDefault="00BD6694" w:rsidP="00BE4704">
      <w:pPr>
        <w:pStyle w:val="S5"/>
        <w:spacing w:line="240" w:lineRule="auto"/>
        <w:ind w:right="285" w:firstLine="709"/>
        <w:rPr>
          <w:rFonts w:ascii="Times New Roman" w:hAnsi="Times New Roman"/>
          <w:bCs/>
          <w:i/>
          <w:iCs/>
          <w:sz w:val="28"/>
          <w:szCs w:val="28"/>
        </w:rPr>
      </w:pPr>
    </w:p>
    <w:p w:rsidR="009B3D51" w:rsidRPr="001D5BFD" w:rsidRDefault="007C3F05" w:rsidP="00BE4704">
      <w:pPr>
        <w:pStyle w:val="S5"/>
        <w:spacing w:line="240" w:lineRule="auto"/>
        <w:ind w:left="1560" w:right="285" w:hanging="1560"/>
        <w:rPr>
          <w:rFonts w:ascii="Times New Roman" w:hAnsi="Times New Roman"/>
          <w:sz w:val="28"/>
          <w:szCs w:val="28"/>
        </w:rPr>
      </w:pPr>
      <w:r w:rsidRPr="001D5BFD">
        <w:rPr>
          <w:rFonts w:ascii="Times New Roman" w:hAnsi="Times New Roman"/>
          <w:sz w:val="28"/>
          <w:szCs w:val="28"/>
        </w:rPr>
        <w:t xml:space="preserve">Таблица </w:t>
      </w:r>
      <w:r w:rsidR="00BD6694">
        <w:rPr>
          <w:rFonts w:ascii="Times New Roman" w:hAnsi="Times New Roman"/>
          <w:sz w:val="28"/>
          <w:szCs w:val="28"/>
        </w:rPr>
        <w:t>8</w:t>
      </w:r>
      <w:r w:rsidR="00B56F75" w:rsidRPr="001D5BFD">
        <w:rPr>
          <w:rFonts w:ascii="Times New Roman" w:hAnsi="Times New Roman"/>
          <w:sz w:val="28"/>
          <w:szCs w:val="28"/>
        </w:rPr>
        <w:t xml:space="preserve"> – </w:t>
      </w:r>
      <w:r w:rsidR="00BB4C05" w:rsidRPr="001D5BFD">
        <w:rPr>
          <w:rFonts w:ascii="Times New Roman" w:hAnsi="Times New Roman"/>
          <w:sz w:val="28"/>
          <w:szCs w:val="28"/>
        </w:rPr>
        <w:t>Мероприятия по развитию инфраструктуры пешеходного и велосипедного передвижения</w:t>
      </w:r>
    </w:p>
    <w:tbl>
      <w:tblPr>
        <w:tblStyle w:val="af0"/>
        <w:tblW w:w="9639" w:type="dxa"/>
        <w:tblInd w:w="-5" w:type="dxa"/>
        <w:tblLook w:val="04A0" w:firstRow="1" w:lastRow="0" w:firstColumn="1" w:lastColumn="0" w:noHBand="0" w:noVBand="1"/>
      </w:tblPr>
      <w:tblGrid>
        <w:gridCol w:w="1046"/>
        <w:gridCol w:w="1780"/>
        <w:gridCol w:w="3294"/>
        <w:gridCol w:w="1779"/>
        <w:gridCol w:w="1740"/>
      </w:tblGrid>
      <w:tr w:rsidR="00B56F75" w:rsidRPr="001D5BFD" w:rsidTr="006C4660">
        <w:tc>
          <w:tcPr>
            <w:tcW w:w="1046" w:type="dxa"/>
          </w:tcPr>
          <w:p w:rsidR="00BB4C05" w:rsidRPr="001D5BFD" w:rsidRDefault="00BB4C05" w:rsidP="00BE4704">
            <w:pPr>
              <w:pStyle w:val="S5"/>
              <w:spacing w:line="240" w:lineRule="auto"/>
              <w:ind w:firstLine="0"/>
              <w:rPr>
                <w:rFonts w:ascii="Times New Roman" w:hAnsi="Times New Roman"/>
                <w:b/>
              </w:rPr>
            </w:pPr>
            <w:r w:rsidRPr="001D5BFD">
              <w:rPr>
                <w:rFonts w:ascii="Times New Roman" w:hAnsi="Times New Roman"/>
                <w:b/>
              </w:rPr>
              <w:t>№ п/п</w:t>
            </w:r>
          </w:p>
        </w:tc>
        <w:tc>
          <w:tcPr>
            <w:tcW w:w="1780" w:type="dxa"/>
          </w:tcPr>
          <w:p w:rsidR="00BB4C05" w:rsidRPr="001D5BFD" w:rsidRDefault="00BB4C05" w:rsidP="00BE4704">
            <w:pPr>
              <w:pStyle w:val="S5"/>
              <w:spacing w:line="240" w:lineRule="auto"/>
              <w:ind w:right="53" w:firstLine="0"/>
              <w:rPr>
                <w:rFonts w:ascii="Times New Roman" w:hAnsi="Times New Roman"/>
                <w:b/>
              </w:rPr>
            </w:pPr>
            <w:r w:rsidRPr="001D5BFD">
              <w:rPr>
                <w:rFonts w:ascii="Times New Roman" w:hAnsi="Times New Roman"/>
                <w:b/>
              </w:rPr>
              <w:t>Мероприятие</w:t>
            </w:r>
          </w:p>
        </w:tc>
        <w:tc>
          <w:tcPr>
            <w:tcW w:w="3294" w:type="dxa"/>
          </w:tcPr>
          <w:p w:rsidR="00BB4C05" w:rsidRPr="001D5BFD" w:rsidRDefault="00BB4C05" w:rsidP="00BE4704">
            <w:pPr>
              <w:pStyle w:val="S5"/>
              <w:spacing w:line="240" w:lineRule="auto"/>
              <w:ind w:right="285" w:firstLine="0"/>
              <w:jc w:val="center"/>
              <w:rPr>
                <w:rFonts w:ascii="Times New Roman" w:hAnsi="Times New Roman"/>
                <w:b/>
              </w:rPr>
            </w:pPr>
            <w:r w:rsidRPr="001D5BFD">
              <w:rPr>
                <w:rFonts w:ascii="Times New Roman" w:hAnsi="Times New Roman"/>
                <w:b/>
              </w:rPr>
              <w:t>Наименование, расположение объекта</w:t>
            </w:r>
          </w:p>
        </w:tc>
        <w:tc>
          <w:tcPr>
            <w:tcW w:w="1779" w:type="dxa"/>
          </w:tcPr>
          <w:p w:rsidR="00BB4C05" w:rsidRPr="001D5BFD" w:rsidRDefault="00BB4C05" w:rsidP="00BE4704">
            <w:pPr>
              <w:pStyle w:val="S5"/>
              <w:spacing w:line="240" w:lineRule="auto"/>
              <w:ind w:right="40" w:firstLine="0"/>
              <w:jc w:val="center"/>
              <w:rPr>
                <w:rFonts w:ascii="Times New Roman" w:hAnsi="Times New Roman"/>
                <w:b/>
              </w:rPr>
            </w:pPr>
            <w:r w:rsidRPr="001D5BFD">
              <w:rPr>
                <w:rFonts w:ascii="Times New Roman" w:hAnsi="Times New Roman"/>
                <w:b/>
              </w:rPr>
              <w:t>Технические параметры</w:t>
            </w:r>
          </w:p>
        </w:tc>
        <w:tc>
          <w:tcPr>
            <w:tcW w:w="1740" w:type="dxa"/>
          </w:tcPr>
          <w:p w:rsidR="00BB4C05" w:rsidRPr="001D5BFD" w:rsidRDefault="00BB4C05" w:rsidP="00BE4704">
            <w:pPr>
              <w:pStyle w:val="S5"/>
              <w:spacing w:line="240" w:lineRule="auto"/>
              <w:ind w:right="285" w:firstLine="0"/>
              <w:jc w:val="center"/>
              <w:rPr>
                <w:rFonts w:ascii="Times New Roman" w:hAnsi="Times New Roman"/>
                <w:b/>
              </w:rPr>
            </w:pPr>
            <w:r w:rsidRPr="001D5BFD">
              <w:rPr>
                <w:rFonts w:ascii="Times New Roman" w:hAnsi="Times New Roman"/>
                <w:b/>
              </w:rPr>
              <w:t>Протяженность, м</w:t>
            </w:r>
          </w:p>
        </w:tc>
      </w:tr>
      <w:tr w:rsidR="006C4660" w:rsidRPr="001D5BFD" w:rsidTr="005F2E03">
        <w:tc>
          <w:tcPr>
            <w:tcW w:w="1046" w:type="dxa"/>
            <w:vAlign w:val="center"/>
          </w:tcPr>
          <w:p w:rsidR="006C4660" w:rsidRPr="001D5BFD" w:rsidRDefault="005F2E03" w:rsidP="005F2E03">
            <w:pPr>
              <w:pStyle w:val="S5"/>
              <w:tabs>
                <w:tab w:val="left" w:pos="1743"/>
              </w:tabs>
              <w:spacing w:line="240" w:lineRule="auto"/>
              <w:ind w:firstLine="0"/>
              <w:jc w:val="center"/>
              <w:rPr>
                <w:rFonts w:ascii="Times New Roman" w:hAnsi="Times New Roman"/>
              </w:rPr>
            </w:pPr>
            <w:r>
              <w:rPr>
                <w:rFonts w:ascii="Times New Roman" w:hAnsi="Times New Roman"/>
              </w:rPr>
              <w:lastRenderedPageBreak/>
              <w:t>1</w:t>
            </w:r>
          </w:p>
        </w:tc>
        <w:tc>
          <w:tcPr>
            <w:tcW w:w="1780" w:type="dxa"/>
          </w:tcPr>
          <w:p w:rsidR="006C4660" w:rsidRPr="001D5BFD" w:rsidRDefault="006C4660" w:rsidP="006C4660">
            <w:pPr>
              <w:pStyle w:val="S5"/>
              <w:tabs>
                <w:tab w:val="left" w:pos="1743"/>
              </w:tabs>
              <w:spacing w:line="240" w:lineRule="auto"/>
              <w:ind w:firstLine="0"/>
              <w:rPr>
                <w:rFonts w:ascii="Times New Roman" w:hAnsi="Times New Roman"/>
              </w:rPr>
            </w:pPr>
            <w:r w:rsidRPr="001D5BFD">
              <w:rPr>
                <w:rFonts w:ascii="Times New Roman" w:hAnsi="Times New Roman"/>
              </w:rPr>
              <w:t>Устройство тротуара</w:t>
            </w:r>
          </w:p>
        </w:tc>
        <w:tc>
          <w:tcPr>
            <w:tcW w:w="3294" w:type="dxa"/>
          </w:tcPr>
          <w:p w:rsidR="006C4660" w:rsidRPr="00A375BA" w:rsidRDefault="006C4660" w:rsidP="006C4660">
            <w:pPr>
              <w:pStyle w:val="S5"/>
              <w:spacing w:line="240" w:lineRule="auto"/>
              <w:ind w:right="285" w:firstLine="0"/>
              <w:jc w:val="center"/>
              <w:rPr>
                <w:rFonts w:ascii="Times New Roman" w:hAnsi="Times New Roman"/>
              </w:rPr>
            </w:pPr>
            <w:r w:rsidRPr="00A375BA">
              <w:rPr>
                <w:rFonts w:ascii="Times New Roman" w:hAnsi="Times New Roman"/>
              </w:rPr>
              <w:t xml:space="preserve">Тротуар по </w:t>
            </w:r>
          </w:p>
          <w:p w:rsidR="006C4660" w:rsidRPr="00A375BA" w:rsidRDefault="006C4660" w:rsidP="006C4660">
            <w:pPr>
              <w:pStyle w:val="S5"/>
              <w:spacing w:line="240" w:lineRule="auto"/>
              <w:ind w:right="285" w:firstLine="0"/>
              <w:jc w:val="center"/>
              <w:rPr>
                <w:rFonts w:ascii="Times New Roman" w:hAnsi="Times New Roman"/>
              </w:rPr>
            </w:pPr>
            <w:r w:rsidRPr="00A375BA">
              <w:rPr>
                <w:rFonts w:ascii="Times New Roman" w:hAnsi="Times New Roman"/>
              </w:rPr>
              <w:t>пер. Школьный от</w:t>
            </w:r>
          </w:p>
          <w:p w:rsidR="006C4660" w:rsidRPr="00A375BA" w:rsidRDefault="006C4660" w:rsidP="006C4660">
            <w:pPr>
              <w:pStyle w:val="S5"/>
              <w:spacing w:line="240" w:lineRule="auto"/>
              <w:ind w:right="285" w:firstLine="0"/>
              <w:jc w:val="center"/>
              <w:rPr>
                <w:rFonts w:ascii="Times New Roman" w:hAnsi="Times New Roman"/>
              </w:rPr>
            </w:pPr>
            <w:r w:rsidRPr="00A375BA">
              <w:rPr>
                <w:rFonts w:ascii="Times New Roman" w:hAnsi="Times New Roman"/>
              </w:rPr>
              <w:t xml:space="preserve"> ул. Мира до</w:t>
            </w:r>
          </w:p>
          <w:p w:rsidR="006C4660" w:rsidRPr="00A375BA" w:rsidRDefault="006C4660" w:rsidP="006C4660">
            <w:pPr>
              <w:pStyle w:val="S5"/>
              <w:spacing w:line="240" w:lineRule="auto"/>
              <w:ind w:right="285" w:firstLine="0"/>
              <w:jc w:val="center"/>
              <w:rPr>
                <w:rFonts w:ascii="Times New Roman" w:hAnsi="Times New Roman"/>
              </w:rPr>
            </w:pPr>
            <w:r w:rsidRPr="00A375BA">
              <w:rPr>
                <w:rFonts w:ascii="Times New Roman" w:hAnsi="Times New Roman"/>
              </w:rPr>
              <w:t xml:space="preserve"> ул. </w:t>
            </w:r>
            <w:r>
              <w:rPr>
                <w:rFonts w:ascii="Times New Roman" w:hAnsi="Times New Roman"/>
              </w:rPr>
              <w:t>Советской</w:t>
            </w:r>
          </w:p>
        </w:tc>
        <w:tc>
          <w:tcPr>
            <w:tcW w:w="1779" w:type="dxa"/>
          </w:tcPr>
          <w:p w:rsidR="006C4660" w:rsidRPr="001D5BFD" w:rsidRDefault="006C4660" w:rsidP="006C4660">
            <w:pPr>
              <w:pStyle w:val="S5"/>
              <w:spacing w:line="240" w:lineRule="auto"/>
              <w:ind w:right="40" w:firstLine="0"/>
              <w:rPr>
                <w:rFonts w:ascii="Times New Roman" w:hAnsi="Times New Roman"/>
              </w:rPr>
            </w:pPr>
            <w:r w:rsidRPr="001D5BFD">
              <w:rPr>
                <w:rFonts w:ascii="Times New Roman" w:hAnsi="Times New Roman"/>
              </w:rPr>
              <w:t>Асфальтобетонное покрытие</w:t>
            </w:r>
          </w:p>
        </w:tc>
        <w:tc>
          <w:tcPr>
            <w:tcW w:w="1740" w:type="dxa"/>
            <w:vAlign w:val="center"/>
          </w:tcPr>
          <w:p w:rsidR="006C4660" w:rsidRPr="001D5BFD" w:rsidRDefault="006C4660" w:rsidP="006C4660">
            <w:pPr>
              <w:pStyle w:val="S5"/>
              <w:spacing w:line="240" w:lineRule="auto"/>
              <w:ind w:right="285" w:firstLine="0"/>
              <w:jc w:val="center"/>
              <w:rPr>
                <w:rFonts w:ascii="Times New Roman" w:hAnsi="Times New Roman"/>
              </w:rPr>
            </w:pPr>
            <w:r>
              <w:rPr>
                <w:rFonts w:ascii="Times New Roman" w:hAnsi="Times New Roman"/>
              </w:rPr>
              <w:t>300</w:t>
            </w:r>
          </w:p>
        </w:tc>
      </w:tr>
      <w:tr w:rsidR="00B56F75" w:rsidRPr="001D5BFD" w:rsidTr="005F2E03">
        <w:tc>
          <w:tcPr>
            <w:tcW w:w="1046" w:type="dxa"/>
            <w:vAlign w:val="center"/>
          </w:tcPr>
          <w:p w:rsidR="00BB4C05" w:rsidRPr="001D5BFD" w:rsidRDefault="00215908" w:rsidP="005F2E03">
            <w:pPr>
              <w:pStyle w:val="S5"/>
              <w:spacing w:line="240" w:lineRule="auto"/>
              <w:ind w:right="285" w:firstLine="0"/>
              <w:jc w:val="center"/>
              <w:rPr>
                <w:rFonts w:ascii="Times New Roman" w:hAnsi="Times New Roman"/>
              </w:rPr>
            </w:pPr>
            <w:r>
              <w:rPr>
                <w:rFonts w:ascii="Times New Roman" w:hAnsi="Times New Roman"/>
              </w:rPr>
              <w:t>2</w:t>
            </w:r>
          </w:p>
        </w:tc>
        <w:tc>
          <w:tcPr>
            <w:tcW w:w="1780" w:type="dxa"/>
          </w:tcPr>
          <w:p w:rsidR="00BB4C05" w:rsidRPr="001D5BFD" w:rsidRDefault="00B56F75" w:rsidP="00BE4704">
            <w:pPr>
              <w:pStyle w:val="S5"/>
              <w:tabs>
                <w:tab w:val="left" w:pos="1743"/>
              </w:tabs>
              <w:spacing w:line="240" w:lineRule="auto"/>
              <w:ind w:firstLine="0"/>
              <w:rPr>
                <w:rFonts w:ascii="Times New Roman" w:hAnsi="Times New Roman"/>
              </w:rPr>
            </w:pPr>
            <w:r w:rsidRPr="001D5BFD">
              <w:rPr>
                <w:rFonts w:ascii="Times New Roman" w:hAnsi="Times New Roman"/>
              </w:rPr>
              <w:t>Устройство тротуара</w:t>
            </w:r>
          </w:p>
        </w:tc>
        <w:tc>
          <w:tcPr>
            <w:tcW w:w="3294" w:type="dxa"/>
          </w:tcPr>
          <w:p w:rsidR="00B56F75" w:rsidRPr="00A375BA" w:rsidRDefault="00031D6E" w:rsidP="00BE4704">
            <w:pPr>
              <w:pStyle w:val="S5"/>
              <w:spacing w:line="240" w:lineRule="auto"/>
              <w:ind w:right="285" w:firstLine="0"/>
              <w:jc w:val="center"/>
              <w:rPr>
                <w:rFonts w:ascii="Times New Roman" w:hAnsi="Times New Roman"/>
              </w:rPr>
            </w:pPr>
            <w:r w:rsidRPr="00A375BA">
              <w:rPr>
                <w:rFonts w:ascii="Times New Roman" w:hAnsi="Times New Roman"/>
              </w:rPr>
              <w:t>Тротуар по</w:t>
            </w:r>
            <w:r w:rsidR="003B417C" w:rsidRPr="00A375BA">
              <w:rPr>
                <w:rFonts w:ascii="Times New Roman" w:hAnsi="Times New Roman"/>
              </w:rPr>
              <w:t xml:space="preserve"> </w:t>
            </w:r>
          </w:p>
          <w:p w:rsidR="00B56F75" w:rsidRPr="00A375BA" w:rsidRDefault="00031D6E" w:rsidP="00BE4704">
            <w:pPr>
              <w:pStyle w:val="S5"/>
              <w:spacing w:line="240" w:lineRule="auto"/>
              <w:ind w:right="285" w:firstLine="0"/>
              <w:jc w:val="center"/>
              <w:rPr>
                <w:rFonts w:ascii="Times New Roman" w:hAnsi="Times New Roman"/>
              </w:rPr>
            </w:pPr>
            <w:r w:rsidRPr="00A375BA">
              <w:rPr>
                <w:rFonts w:ascii="Times New Roman" w:hAnsi="Times New Roman"/>
              </w:rPr>
              <w:t xml:space="preserve">ул. </w:t>
            </w:r>
            <w:r w:rsidR="006C4660">
              <w:rPr>
                <w:rFonts w:ascii="Times New Roman" w:hAnsi="Times New Roman"/>
              </w:rPr>
              <w:t>Мира</w:t>
            </w:r>
            <w:r w:rsidRPr="00A375BA">
              <w:rPr>
                <w:rFonts w:ascii="Times New Roman" w:hAnsi="Times New Roman"/>
              </w:rPr>
              <w:t xml:space="preserve"> от</w:t>
            </w:r>
          </w:p>
          <w:p w:rsidR="00B56F75" w:rsidRPr="00A375BA" w:rsidRDefault="002738B6" w:rsidP="00BE4704">
            <w:pPr>
              <w:pStyle w:val="S5"/>
              <w:spacing w:line="240" w:lineRule="auto"/>
              <w:ind w:right="285" w:firstLine="0"/>
              <w:jc w:val="center"/>
              <w:rPr>
                <w:rFonts w:ascii="Times New Roman" w:hAnsi="Times New Roman"/>
              </w:rPr>
            </w:pPr>
            <w:r w:rsidRPr="00A375BA">
              <w:rPr>
                <w:rFonts w:ascii="Times New Roman" w:hAnsi="Times New Roman"/>
              </w:rPr>
              <w:t xml:space="preserve">пер. </w:t>
            </w:r>
            <w:r w:rsidR="006C4660">
              <w:rPr>
                <w:rFonts w:ascii="Times New Roman" w:hAnsi="Times New Roman"/>
              </w:rPr>
              <w:t>Мира, 2</w:t>
            </w:r>
            <w:r w:rsidR="00031D6E" w:rsidRPr="00A375BA">
              <w:rPr>
                <w:rFonts w:ascii="Times New Roman" w:hAnsi="Times New Roman"/>
              </w:rPr>
              <w:t xml:space="preserve"> до </w:t>
            </w:r>
          </w:p>
          <w:p w:rsidR="00BB4C05" w:rsidRPr="00A375BA" w:rsidRDefault="00031D6E" w:rsidP="003B417C">
            <w:pPr>
              <w:pStyle w:val="S5"/>
              <w:spacing w:line="240" w:lineRule="auto"/>
              <w:ind w:right="285" w:firstLine="0"/>
              <w:jc w:val="center"/>
              <w:rPr>
                <w:rFonts w:ascii="Times New Roman" w:hAnsi="Times New Roman"/>
              </w:rPr>
            </w:pPr>
            <w:r w:rsidRPr="00A375BA">
              <w:rPr>
                <w:rFonts w:ascii="Times New Roman" w:hAnsi="Times New Roman"/>
              </w:rPr>
              <w:t xml:space="preserve">ул. </w:t>
            </w:r>
            <w:r w:rsidR="003B417C" w:rsidRPr="00A375BA">
              <w:rPr>
                <w:rFonts w:ascii="Times New Roman" w:hAnsi="Times New Roman"/>
              </w:rPr>
              <w:t>Мира</w:t>
            </w:r>
            <w:r w:rsidR="006C4660">
              <w:rPr>
                <w:rFonts w:ascii="Times New Roman" w:hAnsi="Times New Roman"/>
              </w:rPr>
              <w:t>,114</w:t>
            </w:r>
          </w:p>
        </w:tc>
        <w:tc>
          <w:tcPr>
            <w:tcW w:w="1779" w:type="dxa"/>
          </w:tcPr>
          <w:p w:rsidR="00BB4C05" w:rsidRPr="001D5BFD" w:rsidRDefault="00B56F75" w:rsidP="00BE4704">
            <w:pPr>
              <w:pStyle w:val="S5"/>
              <w:spacing w:line="240" w:lineRule="auto"/>
              <w:ind w:right="40" w:firstLine="0"/>
              <w:rPr>
                <w:rFonts w:ascii="Times New Roman" w:hAnsi="Times New Roman"/>
              </w:rPr>
            </w:pPr>
            <w:r w:rsidRPr="001D5BFD">
              <w:rPr>
                <w:rFonts w:ascii="Times New Roman" w:hAnsi="Times New Roman"/>
              </w:rPr>
              <w:t>Асфальтобетонное покрытие</w:t>
            </w:r>
          </w:p>
        </w:tc>
        <w:tc>
          <w:tcPr>
            <w:tcW w:w="1740" w:type="dxa"/>
            <w:vAlign w:val="center"/>
          </w:tcPr>
          <w:p w:rsidR="00BB4C05" w:rsidRPr="001D5BFD" w:rsidRDefault="006C4660" w:rsidP="00BE4704">
            <w:pPr>
              <w:pStyle w:val="S5"/>
              <w:spacing w:line="240" w:lineRule="auto"/>
              <w:ind w:right="285" w:firstLine="0"/>
              <w:jc w:val="center"/>
              <w:rPr>
                <w:rFonts w:ascii="Times New Roman" w:hAnsi="Times New Roman"/>
              </w:rPr>
            </w:pPr>
            <w:r>
              <w:rPr>
                <w:rFonts w:ascii="Times New Roman" w:hAnsi="Times New Roman"/>
              </w:rPr>
              <w:t>2000</w:t>
            </w:r>
          </w:p>
        </w:tc>
      </w:tr>
      <w:tr w:rsidR="00B56F75" w:rsidRPr="001D5BFD" w:rsidTr="005F2E03">
        <w:tc>
          <w:tcPr>
            <w:tcW w:w="1046" w:type="dxa"/>
            <w:vAlign w:val="center"/>
          </w:tcPr>
          <w:p w:rsidR="00BB4C05" w:rsidRPr="001D5BFD" w:rsidRDefault="00215908" w:rsidP="005F2E03">
            <w:pPr>
              <w:pStyle w:val="S5"/>
              <w:spacing w:line="240" w:lineRule="auto"/>
              <w:ind w:right="285" w:firstLine="0"/>
              <w:jc w:val="center"/>
              <w:rPr>
                <w:rFonts w:ascii="Times New Roman" w:hAnsi="Times New Roman"/>
              </w:rPr>
            </w:pPr>
            <w:r>
              <w:rPr>
                <w:rFonts w:ascii="Times New Roman" w:hAnsi="Times New Roman"/>
              </w:rPr>
              <w:t>3</w:t>
            </w:r>
          </w:p>
        </w:tc>
        <w:tc>
          <w:tcPr>
            <w:tcW w:w="1780" w:type="dxa"/>
          </w:tcPr>
          <w:p w:rsidR="00BB4C05" w:rsidRPr="001D5BFD" w:rsidRDefault="00B56F75" w:rsidP="00BE4704">
            <w:pPr>
              <w:pStyle w:val="S5"/>
              <w:tabs>
                <w:tab w:val="left" w:pos="1743"/>
              </w:tabs>
              <w:spacing w:line="240" w:lineRule="auto"/>
              <w:ind w:firstLine="0"/>
              <w:rPr>
                <w:rFonts w:ascii="Times New Roman" w:hAnsi="Times New Roman"/>
              </w:rPr>
            </w:pPr>
            <w:r w:rsidRPr="001D5BFD">
              <w:rPr>
                <w:rFonts w:ascii="Times New Roman" w:hAnsi="Times New Roman"/>
              </w:rPr>
              <w:t>Устройство тротуара</w:t>
            </w:r>
          </w:p>
        </w:tc>
        <w:tc>
          <w:tcPr>
            <w:tcW w:w="3294" w:type="dxa"/>
          </w:tcPr>
          <w:p w:rsidR="00B56F75" w:rsidRPr="00A375BA" w:rsidRDefault="00031D6E" w:rsidP="00BE4704">
            <w:pPr>
              <w:pStyle w:val="S5"/>
              <w:spacing w:line="240" w:lineRule="auto"/>
              <w:ind w:right="285" w:firstLine="0"/>
              <w:jc w:val="center"/>
              <w:rPr>
                <w:rFonts w:ascii="Times New Roman" w:hAnsi="Times New Roman"/>
              </w:rPr>
            </w:pPr>
            <w:r w:rsidRPr="00A375BA">
              <w:rPr>
                <w:rFonts w:ascii="Times New Roman" w:hAnsi="Times New Roman"/>
              </w:rPr>
              <w:t>Тротуар по</w:t>
            </w:r>
            <w:r w:rsidR="003B417C" w:rsidRPr="00A375BA">
              <w:rPr>
                <w:rFonts w:ascii="Times New Roman" w:hAnsi="Times New Roman"/>
              </w:rPr>
              <w:t xml:space="preserve"> </w:t>
            </w:r>
          </w:p>
          <w:p w:rsidR="00B56F75" w:rsidRPr="00A375BA" w:rsidRDefault="00031D6E" w:rsidP="00BE4704">
            <w:pPr>
              <w:pStyle w:val="S5"/>
              <w:spacing w:line="240" w:lineRule="auto"/>
              <w:ind w:right="285" w:firstLine="0"/>
              <w:jc w:val="center"/>
              <w:rPr>
                <w:rFonts w:ascii="Times New Roman" w:hAnsi="Times New Roman"/>
              </w:rPr>
            </w:pPr>
            <w:r w:rsidRPr="00A375BA">
              <w:rPr>
                <w:rFonts w:ascii="Times New Roman" w:hAnsi="Times New Roman"/>
              </w:rPr>
              <w:t xml:space="preserve">ул. </w:t>
            </w:r>
            <w:r w:rsidR="006C4660">
              <w:rPr>
                <w:rFonts w:ascii="Times New Roman" w:hAnsi="Times New Roman"/>
              </w:rPr>
              <w:t>Советская</w:t>
            </w:r>
            <w:r w:rsidRPr="00A375BA">
              <w:rPr>
                <w:rFonts w:ascii="Times New Roman" w:hAnsi="Times New Roman"/>
              </w:rPr>
              <w:t xml:space="preserve"> от</w:t>
            </w:r>
          </w:p>
          <w:p w:rsidR="00B56F75" w:rsidRPr="00A375BA" w:rsidRDefault="002738B6" w:rsidP="00BE4704">
            <w:pPr>
              <w:pStyle w:val="S5"/>
              <w:spacing w:line="240" w:lineRule="auto"/>
              <w:ind w:right="285" w:firstLine="0"/>
              <w:jc w:val="center"/>
              <w:rPr>
                <w:rFonts w:ascii="Times New Roman" w:hAnsi="Times New Roman"/>
              </w:rPr>
            </w:pPr>
            <w:r w:rsidRPr="00A375BA">
              <w:rPr>
                <w:rFonts w:ascii="Times New Roman" w:hAnsi="Times New Roman"/>
              </w:rPr>
              <w:t>пер. Школьного</w:t>
            </w:r>
            <w:r w:rsidR="00031D6E" w:rsidRPr="00A375BA">
              <w:rPr>
                <w:rFonts w:ascii="Times New Roman" w:hAnsi="Times New Roman"/>
              </w:rPr>
              <w:t xml:space="preserve"> до</w:t>
            </w:r>
          </w:p>
          <w:p w:rsidR="00BB4C05" w:rsidRPr="00A375BA" w:rsidRDefault="00031D6E" w:rsidP="006C4660">
            <w:pPr>
              <w:pStyle w:val="S5"/>
              <w:spacing w:line="240" w:lineRule="auto"/>
              <w:ind w:right="285" w:firstLine="0"/>
              <w:jc w:val="center"/>
              <w:rPr>
                <w:rFonts w:ascii="Times New Roman" w:hAnsi="Times New Roman"/>
              </w:rPr>
            </w:pPr>
            <w:r w:rsidRPr="00A375BA">
              <w:rPr>
                <w:rFonts w:ascii="Times New Roman" w:hAnsi="Times New Roman"/>
              </w:rPr>
              <w:t xml:space="preserve">ул. </w:t>
            </w:r>
            <w:r w:rsidR="006C4660">
              <w:rPr>
                <w:rFonts w:ascii="Times New Roman" w:hAnsi="Times New Roman"/>
              </w:rPr>
              <w:t>Мира 114</w:t>
            </w:r>
          </w:p>
        </w:tc>
        <w:tc>
          <w:tcPr>
            <w:tcW w:w="1779" w:type="dxa"/>
          </w:tcPr>
          <w:p w:rsidR="00BB4C05" w:rsidRPr="001D5BFD" w:rsidRDefault="00B56F75" w:rsidP="00BE4704">
            <w:pPr>
              <w:pStyle w:val="S5"/>
              <w:spacing w:line="240" w:lineRule="auto"/>
              <w:ind w:right="40" w:firstLine="0"/>
              <w:rPr>
                <w:rFonts w:ascii="Times New Roman" w:hAnsi="Times New Roman"/>
              </w:rPr>
            </w:pPr>
            <w:r w:rsidRPr="001D5BFD">
              <w:rPr>
                <w:rFonts w:ascii="Times New Roman" w:hAnsi="Times New Roman"/>
              </w:rPr>
              <w:t>Асфальтобетонное покрытие</w:t>
            </w:r>
          </w:p>
        </w:tc>
        <w:tc>
          <w:tcPr>
            <w:tcW w:w="1740" w:type="dxa"/>
            <w:vAlign w:val="center"/>
          </w:tcPr>
          <w:p w:rsidR="00BB4C05" w:rsidRPr="001D5BFD" w:rsidRDefault="006C4660" w:rsidP="00BE4704">
            <w:pPr>
              <w:pStyle w:val="S5"/>
              <w:spacing w:line="240" w:lineRule="auto"/>
              <w:ind w:right="285" w:firstLine="0"/>
              <w:jc w:val="center"/>
              <w:rPr>
                <w:rFonts w:ascii="Times New Roman" w:hAnsi="Times New Roman"/>
              </w:rPr>
            </w:pPr>
            <w:r>
              <w:rPr>
                <w:rFonts w:ascii="Times New Roman" w:hAnsi="Times New Roman"/>
              </w:rPr>
              <w:t>987</w:t>
            </w:r>
          </w:p>
        </w:tc>
      </w:tr>
    </w:tbl>
    <w:p w:rsidR="00BB4C05" w:rsidRPr="001D5BFD" w:rsidRDefault="00BB4C05" w:rsidP="00BE4704">
      <w:pPr>
        <w:pStyle w:val="S5"/>
        <w:spacing w:line="240" w:lineRule="auto"/>
        <w:ind w:left="851" w:right="285" w:hanging="851"/>
        <w:rPr>
          <w:rFonts w:ascii="Times New Roman" w:hAnsi="Times New Roman"/>
          <w:sz w:val="28"/>
          <w:szCs w:val="28"/>
        </w:rPr>
      </w:pPr>
    </w:p>
    <w:p w:rsidR="006D1488" w:rsidRPr="001D5BFD" w:rsidRDefault="006D1488"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Таким образом, в результате выполнения мероприятий Программы, существенно увеличится протяженность пешеходных дорожек (рис. 4)</w:t>
      </w:r>
    </w:p>
    <w:p w:rsidR="006D1488" w:rsidRPr="001D5BFD" w:rsidRDefault="006D1488" w:rsidP="00BE4704">
      <w:pPr>
        <w:pStyle w:val="S5"/>
        <w:spacing w:line="240" w:lineRule="auto"/>
        <w:ind w:right="285" w:firstLine="709"/>
        <w:rPr>
          <w:rFonts w:ascii="Times New Roman" w:hAnsi="Times New Roman"/>
          <w:sz w:val="28"/>
          <w:szCs w:val="28"/>
        </w:rPr>
      </w:pPr>
    </w:p>
    <w:p w:rsidR="006D1488" w:rsidRPr="001D5BFD" w:rsidRDefault="006D1488" w:rsidP="00BE4704">
      <w:pPr>
        <w:pStyle w:val="S5"/>
        <w:spacing w:line="240" w:lineRule="auto"/>
        <w:ind w:right="285" w:firstLine="709"/>
        <w:rPr>
          <w:rFonts w:ascii="Times New Roman" w:hAnsi="Times New Roman"/>
          <w:sz w:val="28"/>
          <w:szCs w:val="28"/>
        </w:rPr>
      </w:pPr>
    </w:p>
    <w:p w:rsidR="006D1488" w:rsidRPr="001D5BFD" w:rsidRDefault="006C4660" w:rsidP="00BE4704">
      <w:pPr>
        <w:pStyle w:val="S5"/>
        <w:spacing w:line="240" w:lineRule="auto"/>
        <w:ind w:right="285" w:firstLine="709"/>
        <w:rPr>
          <w:rFonts w:ascii="Times New Roman" w:hAnsi="Times New Roman"/>
          <w:sz w:val="28"/>
          <w:szCs w:val="28"/>
        </w:rPr>
      </w:pPr>
      <w:r>
        <w:rPr>
          <w:noProof/>
        </w:rPr>
        <w:drawing>
          <wp:inline distT="0" distB="0" distL="0" distR="0" wp14:anchorId="47EEADAB" wp14:editId="21B9FDAD">
            <wp:extent cx="5158409" cy="2809875"/>
            <wp:effectExtent l="0" t="0" r="444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5B50" w:rsidRPr="001D5BFD" w:rsidRDefault="008A5B50" w:rsidP="00BE4704">
      <w:pPr>
        <w:pStyle w:val="S5"/>
        <w:spacing w:line="240" w:lineRule="auto"/>
        <w:ind w:left="1560" w:right="285" w:hanging="1560"/>
        <w:rPr>
          <w:rFonts w:ascii="Times New Roman" w:hAnsi="Times New Roman"/>
          <w:sz w:val="28"/>
          <w:szCs w:val="28"/>
        </w:rPr>
      </w:pPr>
      <w:r w:rsidRPr="001D5BFD">
        <w:rPr>
          <w:rFonts w:ascii="Times New Roman" w:hAnsi="Times New Roman"/>
          <w:sz w:val="28"/>
          <w:szCs w:val="28"/>
        </w:rPr>
        <w:t xml:space="preserve">Рисунок 4 – Протяженность пешеходных дорожек (тротуаров)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sidRPr="001D5BFD">
        <w:rPr>
          <w:rFonts w:ascii="Times New Roman" w:hAnsi="Times New Roman"/>
          <w:sz w:val="28"/>
          <w:szCs w:val="28"/>
        </w:rPr>
        <w:t>сельского поселения</w:t>
      </w:r>
    </w:p>
    <w:p w:rsidR="006D1488" w:rsidRPr="001D5BFD" w:rsidRDefault="006D1488" w:rsidP="00BE4704">
      <w:pPr>
        <w:pStyle w:val="S5"/>
        <w:spacing w:line="240" w:lineRule="auto"/>
        <w:ind w:right="285" w:firstLine="709"/>
        <w:rPr>
          <w:rFonts w:ascii="Times New Roman" w:hAnsi="Times New Roman"/>
          <w:sz w:val="28"/>
          <w:szCs w:val="28"/>
        </w:rPr>
      </w:pPr>
    </w:p>
    <w:p w:rsidR="006D1488" w:rsidRPr="001D5BFD" w:rsidRDefault="006D1488" w:rsidP="00BE4704">
      <w:pPr>
        <w:pStyle w:val="S5"/>
        <w:spacing w:line="240" w:lineRule="auto"/>
        <w:ind w:left="851" w:right="285" w:hanging="851"/>
        <w:rPr>
          <w:rFonts w:ascii="Times New Roman" w:hAnsi="Times New Roman"/>
          <w:sz w:val="28"/>
          <w:szCs w:val="28"/>
        </w:rPr>
      </w:pPr>
    </w:p>
    <w:p w:rsidR="005130C9" w:rsidRPr="001D5BFD" w:rsidRDefault="005130C9"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4.5. Мероприятия по развитию инфраструктуры для грузового транспорта, транспортных средств коммунальных и дорожных хозяйств</w:t>
      </w:r>
    </w:p>
    <w:p w:rsidR="00FA4E8F" w:rsidRPr="001D5BFD" w:rsidRDefault="00FA4E8F"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 целях упорядочения организации дорожного движения:</w:t>
      </w:r>
    </w:p>
    <w:p w:rsidR="00FA4E8F" w:rsidRPr="001D5BFD" w:rsidRDefault="00FA4E8F"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5130C9" w:rsidRPr="001D5BFD" w:rsidRDefault="005130C9" w:rsidP="00BE4704">
      <w:pPr>
        <w:pStyle w:val="S5"/>
        <w:spacing w:line="240" w:lineRule="auto"/>
        <w:ind w:right="285" w:firstLine="709"/>
        <w:rPr>
          <w:rFonts w:ascii="Times New Roman" w:hAnsi="Times New Roman"/>
          <w:b/>
          <w:sz w:val="28"/>
          <w:szCs w:val="28"/>
        </w:rPr>
      </w:pPr>
    </w:p>
    <w:p w:rsidR="005130C9" w:rsidRPr="001D5BFD" w:rsidRDefault="005130C9" w:rsidP="00BE4704">
      <w:pPr>
        <w:pStyle w:val="S5"/>
        <w:spacing w:line="240" w:lineRule="auto"/>
        <w:ind w:right="285" w:firstLine="709"/>
        <w:rPr>
          <w:rFonts w:ascii="Times New Roman" w:hAnsi="Times New Roman"/>
          <w:b/>
          <w:sz w:val="28"/>
          <w:szCs w:val="28"/>
        </w:rPr>
      </w:pPr>
      <w:r w:rsidRPr="001D5BFD">
        <w:rPr>
          <w:rFonts w:ascii="Times New Roman" w:hAnsi="Times New Roman"/>
          <w:b/>
          <w:sz w:val="28"/>
          <w:szCs w:val="28"/>
        </w:rPr>
        <w:t>4.6. Мероприятия по развитию сети дорог поселения</w:t>
      </w:r>
    </w:p>
    <w:p w:rsidR="007B0EB6" w:rsidRPr="001D5BFD" w:rsidRDefault="007B0EB6"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lastRenderedPageBreak/>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7B0EB6" w:rsidRPr="0026531D" w:rsidRDefault="007B0EB6" w:rsidP="00BE4704">
      <w:pPr>
        <w:pStyle w:val="S5"/>
        <w:spacing w:line="240" w:lineRule="auto"/>
        <w:ind w:right="285" w:firstLine="709"/>
        <w:rPr>
          <w:rFonts w:ascii="Times New Roman" w:hAnsi="Times New Roman"/>
          <w:sz w:val="28"/>
          <w:szCs w:val="28"/>
        </w:rPr>
      </w:pPr>
      <w:r w:rsidRPr="001D5BFD">
        <w:rPr>
          <w:rFonts w:ascii="Times New Roman" w:hAnsi="Times New Roman"/>
          <w:sz w:val="28"/>
          <w:szCs w:val="28"/>
        </w:rPr>
        <w:t>Основными приоритетами развития транспортного комплекса</w:t>
      </w:r>
      <w:r w:rsidRPr="0026531D">
        <w:rPr>
          <w:rFonts w:ascii="Times New Roman" w:hAnsi="Times New Roman"/>
          <w:sz w:val="28"/>
          <w:szCs w:val="28"/>
        </w:rPr>
        <w:t xml:space="preserve"> сельского поселения должны стать:</w:t>
      </w:r>
    </w:p>
    <w:p w:rsidR="007B0EB6" w:rsidRPr="0026531D" w:rsidRDefault="007B0EB6" w:rsidP="00BE4704">
      <w:pPr>
        <w:pStyle w:val="S5"/>
        <w:spacing w:line="240" w:lineRule="auto"/>
        <w:ind w:right="285" w:firstLine="709"/>
        <w:rPr>
          <w:rFonts w:ascii="Times New Roman" w:hAnsi="Times New Roman"/>
          <w:sz w:val="28"/>
          <w:szCs w:val="28"/>
        </w:rPr>
      </w:pPr>
      <w:r w:rsidRPr="0026531D">
        <w:rPr>
          <w:rFonts w:ascii="Times New Roman" w:hAnsi="Times New Roman"/>
          <w:sz w:val="28"/>
          <w:szCs w:val="28"/>
        </w:rPr>
        <w:t>на первую очередь (2020г.):</w:t>
      </w:r>
    </w:p>
    <w:p w:rsidR="007B0EB6" w:rsidRPr="0026531D" w:rsidRDefault="007B0EB6"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расширение основных существующих главных и основных улиц с целью доведения их до проектных поперечных профилей;</w:t>
      </w:r>
    </w:p>
    <w:p w:rsidR="007B0EB6" w:rsidRPr="0026531D" w:rsidRDefault="007B0EB6"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ремонт и реконструкция дорожного покрытия существующей улично-дорожной сети;</w:t>
      </w:r>
    </w:p>
    <w:p w:rsidR="007B0EB6" w:rsidRPr="0026531D" w:rsidRDefault="007B0EB6"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строительство тротуаров и пешеходных пространств (скверы, бульвары) для организации системы пешеходного движения в поселении;</w:t>
      </w:r>
    </w:p>
    <w:p w:rsidR="007B0EB6" w:rsidRPr="0026531D" w:rsidRDefault="007B0EB6"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на расчётный срок (2030г.):</w:t>
      </w:r>
    </w:p>
    <w:p w:rsidR="007B0EB6" w:rsidRPr="0026531D" w:rsidRDefault="007B0EB6"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упорядочение улично-дорожной сети в отдельных районах поселения, решаемое в комплексе с архитектурно-планировочными мероприятиями;</w:t>
      </w:r>
    </w:p>
    <w:p w:rsidR="007B0EB6" w:rsidRPr="0026531D" w:rsidRDefault="007B0EB6"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проектирование и строительство транспортных развязок в 1 уровне;</w:t>
      </w:r>
    </w:p>
    <w:p w:rsidR="007B0EB6" w:rsidRPr="0026531D" w:rsidRDefault="007B0EB6"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строительство новых главных и основных автодорог;</w:t>
      </w:r>
    </w:p>
    <w:p w:rsidR="007B0EB6" w:rsidRPr="0026531D" w:rsidRDefault="007B0EB6"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 xml:space="preserve">строительство улично-дорожной сети на территории </w:t>
      </w:r>
      <w:r w:rsidR="007A278F" w:rsidRPr="0026531D">
        <w:rPr>
          <w:rFonts w:ascii="Times New Roman" w:hAnsi="Times New Roman"/>
          <w:sz w:val="28"/>
          <w:szCs w:val="28"/>
        </w:rPr>
        <w:t>поселения</w:t>
      </w:r>
      <w:r w:rsidRPr="0026531D">
        <w:rPr>
          <w:rFonts w:ascii="Times New Roman" w:hAnsi="Times New Roman"/>
          <w:sz w:val="28"/>
          <w:szCs w:val="28"/>
        </w:rPr>
        <w:t xml:space="preserve"> нового жилищного строительства.</w:t>
      </w:r>
    </w:p>
    <w:p w:rsidR="007B0EB6" w:rsidRPr="0026531D" w:rsidRDefault="007B0EB6" w:rsidP="00BE4704">
      <w:pPr>
        <w:pStyle w:val="S5"/>
        <w:spacing w:line="240" w:lineRule="auto"/>
        <w:ind w:right="285" w:firstLine="709"/>
        <w:rPr>
          <w:rFonts w:ascii="Times New Roman" w:hAnsi="Times New Roman"/>
          <w:sz w:val="28"/>
          <w:szCs w:val="28"/>
        </w:rPr>
      </w:pPr>
      <w:r w:rsidRPr="0026531D">
        <w:rPr>
          <w:rFonts w:ascii="Times New Roman" w:hAnsi="Times New Roman"/>
          <w:sz w:val="28"/>
          <w:szCs w:val="28"/>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региональных</w:t>
      </w:r>
      <w:r w:rsidR="00EF5164">
        <w:rPr>
          <w:rFonts w:ascii="Times New Roman" w:hAnsi="Times New Roman"/>
          <w:sz w:val="28"/>
          <w:szCs w:val="28"/>
        </w:rPr>
        <w:t xml:space="preserve"> и</w:t>
      </w:r>
      <w:r w:rsidRPr="0026531D">
        <w:rPr>
          <w:rFonts w:ascii="Times New Roman" w:hAnsi="Times New Roman"/>
          <w:sz w:val="28"/>
          <w:szCs w:val="28"/>
        </w:rPr>
        <w:t xml:space="preserve"> муниципальных.</w:t>
      </w:r>
    </w:p>
    <w:p w:rsidR="007B0EB6" w:rsidRPr="0026531D" w:rsidRDefault="007B0EB6" w:rsidP="00BE4704">
      <w:pPr>
        <w:pStyle w:val="S5"/>
        <w:spacing w:line="240" w:lineRule="auto"/>
        <w:ind w:right="285" w:firstLine="709"/>
        <w:rPr>
          <w:rFonts w:ascii="Times New Roman" w:hAnsi="Times New Roman"/>
          <w:sz w:val="28"/>
          <w:szCs w:val="28"/>
        </w:rPr>
      </w:pPr>
      <w:r w:rsidRPr="0026531D">
        <w:rPr>
          <w:rFonts w:ascii="Times New Roman" w:hAnsi="Times New Roman"/>
          <w:sz w:val="28"/>
          <w:szCs w:val="28"/>
        </w:rPr>
        <w:t>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сельского поселения. Данные Программой предложения по развитию транспортной инфраструктуры предполага</w:t>
      </w:r>
      <w:bookmarkStart w:id="0" w:name="_GoBack"/>
      <w:bookmarkEnd w:id="0"/>
      <w:r w:rsidRPr="0026531D">
        <w:rPr>
          <w:rFonts w:ascii="Times New Roman" w:hAnsi="Times New Roman"/>
          <w:sz w:val="28"/>
          <w:szCs w:val="28"/>
        </w:rPr>
        <w:t xml:space="preserve">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w:t>
      </w:r>
      <w:r w:rsidRPr="0026531D">
        <w:rPr>
          <w:rFonts w:ascii="Times New Roman" w:hAnsi="Times New Roman"/>
          <w:sz w:val="28"/>
          <w:szCs w:val="28"/>
        </w:rPr>
        <w:lastRenderedPageBreak/>
        <w:t xml:space="preserve">для органов местного самоуправления </w:t>
      </w:r>
      <w:r w:rsidR="00EF5164">
        <w:rPr>
          <w:rFonts w:ascii="Times New Roman" w:hAnsi="Times New Roman"/>
          <w:sz w:val="28"/>
          <w:szCs w:val="28"/>
        </w:rPr>
        <w:t xml:space="preserve">Лабинского </w:t>
      </w:r>
      <w:r w:rsidRPr="0026531D">
        <w:rPr>
          <w:rFonts w:ascii="Times New Roman" w:hAnsi="Times New Roman"/>
          <w:sz w:val="28"/>
          <w:szCs w:val="28"/>
        </w:rPr>
        <w:t>района и органов государственной власти Краснодарского края по развитию транспортной инфраструктуры.</w:t>
      </w:r>
    </w:p>
    <w:p w:rsidR="007B0EB6" w:rsidRPr="0026531D" w:rsidRDefault="007B0EB6" w:rsidP="00BE4704">
      <w:pPr>
        <w:pStyle w:val="S5"/>
        <w:spacing w:line="240" w:lineRule="auto"/>
        <w:ind w:right="285" w:firstLine="709"/>
        <w:rPr>
          <w:rFonts w:ascii="Times New Roman" w:hAnsi="Times New Roman"/>
          <w:sz w:val="28"/>
          <w:szCs w:val="28"/>
          <w:bdr w:val="none" w:sz="0" w:space="0" w:color="auto" w:frame="1"/>
        </w:rPr>
      </w:pPr>
      <w:bookmarkStart w:id="1" w:name="_Toc280554423"/>
      <w:r w:rsidRPr="0026531D">
        <w:rPr>
          <w:rFonts w:ascii="Times New Roman" w:hAnsi="Times New Roman"/>
          <w:sz w:val="28"/>
          <w:szCs w:val="28"/>
          <w:bdr w:val="none" w:sz="0" w:space="0" w:color="auto" w:frame="1"/>
        </w:rPr>
        <w:t xml:space="preserve">Мероприятиями в части развития транспортного комплекса </w:t>
      </w:r>
      <w:r w:rsidRPr="0026531D">
        <w:rPr>
          <w:rFonts w:ascii="Times New Roman" w:hAnsi="Times New Roman"/>
          <w:sz w:val="28"/>
          <w:szCs w:val="28"/>
        </w:rPr>
        <w:t xml:space="preserve">сельского поселения </w:t>
      </w:r>
      <w:r w:rsidRPr="0026531D">
        <w:rPr>
          <w:rFonts w:ascii="Times New Roman" w:hAnsi="Times New Roman"/>
          <w:sz w:val="28"/>
          <w:szCs w:val="28"/>
          <w:bdr w:val="none" w:sz="0" w:space="0" w:color="auto" w:frame="1"/>
        </w:rPr>
        <w:t>должны стать:</w:t>
      </w:r>
      <w:bookmarkEnd w:id="1"/>
    </w:p>
    <w:p w:rsidR="007B0EB6" w:rsidRPr="00177F92" w:rsidRDefault="007B0EB6"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2016-201</w:t>
      </w:r>
      <w:r w:rsidR="007A278F" w:rsidRPr="0026531D">
        <w:rPr>
          <w:rFonts w:ascii="Times New Roman" w:hAnsi="Times New Roman"/>
          <w:sz w:val="28"/>
          <w:szCs w:val="28"/>
        </w:rPr>
        <w:t>7</w:t>
      </w:r>
      <w:r w:rsidRPr="0026531D">
        <w:rPr>
          <w:rFonts w:ascii="Times New Roman" w:hAnsi="Times New Roman"/>
          <w:sz w:val="28"/>
          <w:szCs w:val="28"/>
        </w:rPr>
        <w:t xml:space="preserve"> </w:t>
      </w:r>
      <w:proofErr w:type="spellStart"/>
      <w:r w:rsidRPr="0026531D">
        <w:rPr>
          <w:rFonts w:ascii="Times New Roman" w:hAnsi="Times New Roman"/>
          <w:sz w:val="28"/>
          <w:szCs w:val="28"/>
        </w:rPr>
        <w:t>гг</w:t>
      </w:r>
      <w:proofErr w:type="spellEnd"/>
      <w:r w:rsidRPr="0026531D">
        <w:rPr>
          <w:rFonts w:ascii="Times New Roman" w:hAnsi="Times New Roman"/>
          <w:sz w:val="28"/>
          <w:szCs w:val="28"/>
        </w:rPr>
        <w:t>;</w:t>
      </w:r>
    </w:p>
    <w:p w:rsidR="007B0EB6" w:rsidRPr="00177F92" w:rsidRDefault="007B0EB6"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 –</w:t>
      </w:r>
      <w:r w:rsidR="007A278F" w:rsidRPr="0026531D">
        <w:rPr>
          <w:rFonts w:ascii="Times New Roman" w:hAnsi="Times New Roman"/>
          <w:sz w:val="28"/>
          <w:szCs w:val="28"/>
        </w:rPr>
        <w:t xml:space="preserve"> </w:t>
      </w:r>
      <w:r w:rsidRPr="0026531D">
        <w:rPr>
          <w:rFonts w:ascii="Times New Roman" w:hAnsi="Times New Roman"/>
          <w:sz w:val="28"/>
          <w:szCs w:val="28"/>
        </w:rPr>
        <w:t xml:space="preserve">2017 </w:t>
      </w:r>
      <w:proofErr w:type="spellStart"/>
      <w:r w:rsidRPr="0026531D">
        <w:rPr>
          <w:rFonts w:ascii="Times New Roman" w:hAnsi="Times New Roman"/>
          <w:sz w:val="28"/>
          <w:szCs w:val="28"/>
        </w:rPr>
        <w:t>гг</w:t>
      </w:r>
      <w:proofErr w:type="spellEnd"/>
      <w:r w:rsidRPr="0026531D">
        <w:rPr>
          <w:rFonts w:ascii="Times New Roman" w:hAnsi="Times New Roman"/>
          <w:sz w:val="28"/>
          <w:szCs w:val="28"/>
        </w:rPr>
        <w:t>;</w:t>
      </w:r>
    </w:p>
    <w:p w:rsidR="007B0EB6" w:rsidRPr="0026531D" w:rsidRDefault="007A278F"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77F92">
        <w:rPr>
          <w:rFonts w:ascii="Times New Roman" w:hAnsi="Times New Roman"/>
          <w:sz w:val="28"/>
          <w:szCs w:val="28"/>
        </w:rPr>
        <w:t>комплексное строительство автомобильных дорог и тротуаров</w:t>
      </w:r>
      <w:r w:rsidRPr="0026531D">
        <w:rPr>
          <w:rFonts w:ascii="Times New Roman" w:hAnsi="Times New Roman"/>
          <w:sz w:val="28"/>
          <w:szCs w:val="28"/>
        </w:rPr>
        <w:t xml:space="preserve"> </w:t>
      </w:r>
      <w:r w:rsidR="007B0EB6" w:rsidRPr="0026531D">
        <w:rPr>
          <w:rFonts w:ascii="Times New Roman" w:hAnsi="Times New Roman"/>
          <w:sz w:val="28"/>
          <w:szCs w:val="28"/>
        </w:rPr>
        <w:t>– 20</w:t>
      </w:r>
      <w:r w:rsidRPr="0026531D">
        <w:rPr>
          <w:rFonts w:ascii="Times New Roman" w:hAnsi="Times New Roman"/>
          <w:sz w:val="28"/>
          <w:szCs w:val="28"/>
        </w:rPr>
        <w:t>20</w:t>
      </w:r>
      <w:r w:rsidR="007B0EB6" w:rsidRPr="0026531D">
        <w:rPr>
          <w:rFonts w:ascii="Times New Roman" w:hAnsi="Times New Roman"/>
          <w:sz w:val="28"/>
          <w:szCs w:val="28"/>
        </w:rPr>
        <w:t>-20</w:t>
      </w:r>
      <w:r w:rsidRPr="0026531D">
        <w:rPr>
          <w:rFonts w:ascii="Times New Roman" w:hAnsi="Times New Roman"/>
          <w:sz w:val="28"/>
          <w:szCs w:val="28"/>
        </w:rPr>
        <w:t>30</w:t>
      </w:r>
      <w:r w:rsidR="005E04B4">
        <w:rPr>
          <w:rFonts w:ascii="Times New Roman" w:hAnsi="Times New Roman"/>
          <w:sz w:val="28"/>
          <w:szCs w:val="28"/>
        </w:rPr>
        <w:t xml:space="preserve"> </w:t>
      </w:r>
      <w:proofErr w:type="spellStart"/>
      <w:r w:rsidR="005E04B4">
        <w:rPr>
          <w:rFonts w:ascii="Times New Roman" w:hAnsi="Times New Roman"/>
          <w:sz w:val="28"/>
          <w:szCs w:val="28"/>
        </w:rPr>
        <w:t>гг</w:t>
      </w:r>
      <w:proofErr w:type="spellEnd"/>
      <w:r w:rsidR="005E04B4">
        <w:rPr>
          <w:rFonts w:ascii="Times New Roman" w:hAnsi="Times New Roman"/>
          <w:sz w:val="28"/>
          <w:szCs w:val="28"/>
        </w:rPr>
        <w:t>, в том числе смена типа покрытия с гравийного на асфальтобетонное на наиболее загруженных участках дорог.</w:t>
      </w:r>
    </w:p>
    <w:p w:rsidR="007B0EB6" w:rsidRPr="0026531D" w:rsidRDefault="007A278F"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77F92">
        <w:rPr>
          <w:rFonts w:ascii="Times New Roman" w:hAnsi="Times New Roman"/>
          <w:sz w:val="28"/>
          <w:szCs w:val="28"/>
        </w:rPr>
        <w:t>капитальный ремонт</w:t>
      </w:r>
      <w:r w:rsidR="00D41A3C" w:rsidRPr="00177F92">
        <w:rPr>
          <w:rFonts w:ascii="Times New Roman" w:hAnsi="Times New Roman"/>
          <w:sz w:val="28"/>
          <w:szCs w:val="28"/>
        </w:rPr>
        <w:t>,</w:t>
      </w:r>
      <w:r w:rsidR="00511149" w:rsidRPr="00177F92">
        <w:rPr>
          <w:rFonts w:ascii="Times New Roman" w:hAnsi="Times New Roman"/>
          <w:sz w:val="28"/>
          <w:szCs w:val="28"/>
        </w:rPr>
        <w:t xml:space="preserve"> ремонт и</w:t>
      </w:r>
      <w:r w:rsidRPr="00177F92">
        <w:rPr>
          <w:rFonts w:ascii="Times New Roman" w:hAnsi="Times New Roman"/>
          <w:sz w:val="28"/>
          <w:szCs w:val="28"/>
        </w:rPr>
        <w:t xml:space="preserve"> содержание автомобильных дорог местного значения</w:t>
      </w:r>
      <w:r w:rsidR="00D41A3C" w:rsidRPr="00177F92">
        <w:rPr>
          <w:rFonts w:ascii="Times New Roman" w:hAnsi="Times New Roman"/>
          <w:sz w:val="28"/>
          <w:szCs w:val="28"/>
        </w:rPr>
        <w:t xml:space="preserve"> и искусственных сооружений на них</w:t>
      </w:r>
      <w:r w:rsidRPr="00177F92">
        <w:rPr>
          <w:rFonts w:ascii="Times New Roman" w:hAnsi="Times New Roman"/>
          <w:sz w:val="28"/>
          <w:szCs w:val="28"/>
        </w:rPr>
        <w:t>, включая проектно-изыскательные работы</w:t>
      </w:r>
      <w:r w:rsidRPr="0026531D">
        <w:rPr>
          <w:rFonts w:ascii="Times New Roman" w:hAnsi="Times New Roman"/>
          <w:sz w:val="28"/>
          <w:szCs w:val="28"/>
        </w:rPr>
        <w:t xml:space="preserve"> </w:t>
      </w:r>
      <w:r w:rsidR="007B0EB6" w:rsidRPr="0026531D">
        <w:rPr>
          <w:rFonts w:ascii="Times New Roman" w:hAnsi="Times New Roman"/>
          <w:sz w:val="28"/>
          <w:szCs w:val="28"/>
        </w:rPr>
        <w:t>– 20</w:t>
      </w:r>
      <w:r w:rsidRPr="0026531D">
        <w:rPr>
          <w:rFonts w:ascii="Times New Roman" w:hAnsi="Times New Roman"/>
          <w:sz w:val="28"/>
          <w:szCs w:val="28"/>
        </w:rPr>
        <w:t>16</w:t>
      </w:r>
      <w:r w:rsidR="007B0EB6" w:rsidRPr="0026531D">
        <w:rPr>
          <w:rFonts w:ascii="Times New Roman" w:hAnsi="Times New Roman"/>
          <w:sz w:val="28"/>
          <w:szCs w:val="28"/>
        </w:rPr>
        <w:t>-20</w:t>
      </w:r>
      <w:r w:rsidRPr="0026531D">
        <w:rPr>
          <w:rFonts w:ascii="Times New Roman" w:hAnsi="Times New Roman"/>
          <w:sz w:val="28"/>
          <w:szCs w:val="28"/>
        </w:rPr>
        <w:t>30</w:t>
      </w:r>
      <w:r w:rsidR="005E04B4">
        <w:rPr>
          <w:rFonts w:ascii="Times New Roman" w:hAnsi="Times New Roman"/>
          <w:sz w:val="28"/>
          <w:szCs w:val="28"/>
        </w:rPr>
        <w:t xml:space="preserve"> </w:t>
      </w:r>
      <w:proofErr w:type="spellStart"/>
      <w:r w:rsidR="005E04B4">
        <w:rPr>
          <w:rFonts w:ascii="Times New Roman" w:hAnsi="Times New Roman"/>
          <w:sz w:val="28"/>
          <w:szCs w:val="28"/>
        </w:rPr>
        <w:t>гг</w:t>
      </w:r>
      <w:proofErr w:type="spellEnd"/>
      <w:r w:rsidR="005E04B4">
        <w:rPr>
          <w:rFonts w:ascii="Times New Roman" w:hAnsi="Times New Roman"/>
          <w:sz w:val="28"/>
          <w:szCs w:val="28"/>
        </w:rPr>
        <w:t>,;</w:t>
      </w:r>
    </w:p>
    <w:p w:rsidR="007B0EB6" w:rsidRPr="0026531D" w:rsidRDefault="007A278F"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р</w:t>
      </w:r>
      <w:r w:rsidR="007B0EB6" w:rsidRPr="0026531D">
        <w:rPr>
          <w:rFonts w:ascii="Times New Roman" w:hAnsi="Times New Roman"/>
          <w:sz w:val="28"/>
          <w:szCs w:val="28"/>
        </w:rPr>
        <w:t>азмещение дорожных знаков и указателей на улицах населённых пунктов – 2016-20</w:t>
      </w:r>
      <w:r w:rsidRPr="0026531D">
        <w:rPr>
          <w:rFonts w:ascii="Times New Roman" w:hAnsi="Times New Roman"/>
          <w:sz w:val="28"/>
          <w:szCs w:val="28"/>
        </w:rPr>
        <w:t>30</w:t>
      </w:r>
      <w:r w:rsidR="007B0EB6" w:rsidRPr="0026531D">
        <w:rPr>
          <w:rFonts w:ascii="Times New Roman" w:hAnsi="Times New Roman"/>
          <w:sz w:val="28"/>
          <w:szCs w:val="28"/>
        </w:rPr>
        <w:t xml:space="preserve"> </w:t>
      </w:r>
      <w:proofErr w:type="spellStart"/>
      <w:r w:rsidR="007B0EB6" w:rsidRPr="0026531D">
        <w:rPr>
          <w:rFonts w:ascii="Times New Roman" w:hAnsi="Times New Roman"/>
          <w:sz w:val="28"/>
          <w:szCs w:val="28"/>
        </w:rPr>
        <w:t>гг</w:t>
      </w:r>
      <w:proofErr w:type="spellEnd"/>
      <w:r w:rsidR="007B0EB6" w:rsidRPr="0026531D">
        <w:rPr>
          <w:rFonts w:ascii="Times New Roman" w:hAnsi="Times New Roman"/>
          <w:sz w:val="28"/>
          <w:szCs w:val="28"/>
        </w:rPr>
        <w:t>;</w:t>
      </w:r>
    </w:p>
    <w:p w:rsidR="007B0EB6" w:rsidRPr="0026531D" w:rsidRDefault="007A278F"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177F92">
        <w:rPr>
          <w:rFonts w:ascii="Times New Roman" w:hAnsi="Times New Roman"/>
          <w:sz w:val="28"/>
          <w:szCs w:val="28"/>
        </w:rPr>
        <w:t>оборудование остановочных площадок и установка павильонов для общественного транспорта</w:t>
      </w:r>
      <w:r w:rsidRPr="0026531D">
        <w:rPr>
          <w:rFonts w:ascii="Times New Roman" w:hAnsi="Times New Roman"/>
          <w:sz w:val="28"/>
          <w:szCs w:val="28"/>
        </w:rPr>
        <w:t xml:space="preserve"> </w:t>
      </w:r>
      <w:r w:rsidR="007B0EB6" w:rsidRPr="0026531D">
        <w:rPr>
          <w:rFonts w:ascii="Times New Roman" w:hAnsi="Times New Roman"/>
          <w:sz w:val="28"/>
          <w:szCs w:val="28"/>
        </w:rPr>
        <w:t xml:space="preserve">– 2016-2030 </w:t>
      </w:r>
      <w:proofErr w:type="spellStart"/>
      <w:r w:rsidR="007B0EB6" w:rsidRPr="0026531D">
        <w:rPr>
          <w:rFonts w:ascii="Times New Roman" w:hAnsi="Times New Roman"/>
          <w:sz w:val="28"/>
          <w:szCs w:val="28"/>
        </w:rPr>
        <w:t>гг</w:t>
      </w:r>
      <w:proofErr w:type="spellEnd"/>
      <w:r w:rsidR="007B0EB6" w:rsidRPr="0026531D">
        <w:rPr>
          <w:rFonts w:ascii="Times New Roman" w:hAnsi="Times New Roman"/>
          <w:sz w:val="28"/>
          <w:szCs w:val="28"/>
        </w:rPr>
        <w:t>;</w:t>
      </w:r>
    </w:p>
    <w:p w:rsidR="007B0EB6" w:rsidRPr="0026531D" w:rsidRDefault="007A278F" w:rsidP="00BE4704">
      <w:pPr>
        <w:pStyle w:val="S5"/>
        <w:numPr>
          <w:ilvl w:val="0"/>
          <w:numId w:val="24"/>
        </w:numPr>
        <w:tabs>
          <w:tab w:val="left" w:pos="993"/>
        </w:tabs>
        <w:spacing w:line="240" w:lineRule="auto"/>
        <w:ind w:left="993" w:right="285" w:hanging="284"/>
        <w:rPr>
          <w:rFonts w:ascii="Times New Roman" w:hAnsi="Times New Roman"/>
          <w:sz w:val="28"/>
          <w:szCs w:val="28"/>
        </w:rPr>
      </w:pPr>
      <w:r w:rsidRPr="0026531D">
        <w:rPr>
          <w:rFonts w:ascii="Times New Roman" w:hAnsi="Times New Roman"/>
          <w:sz w:val="28"/>
          <w:szCs w:val="28"/>
        </w:rPr>
        <w:t>с</w:t>
      </w:r>
      <w:r w:rsidR="007B0EB6" w:rsidRPr="0026531D">
        <w:rPr>
          <w:rFonts w:ascii="Times New Roman" w:hAnsi="Times New Roman"/>
          <w:sz w:val="28"/>
          <w:szCs w:val="28"/>
        </w:rPr>
        <w:t>оздание инфраструктуры автосервиса – 201</w:t>
      </w:r>
      <w:r w:rsidRPr="0026531D">
        <w:rPr>
          <w:rFonts w:ascii="Times New Roman" w:hAnsi="Times New Roman"/>
          <w:sz w:val="28"/>
          <w:szCs w:val="28"/>
        </w:rPr>
        <w:t>7</w:t>
      </w:r>
      <w:r w:rsidR="007B0EB6" w:rsidRPr="0026531D">
        <w:rPr>
          <w:rFonts w:ascii="Times New Roman" w:hAnsi="Times New Roman"/>
          <w:sz w:val="28"/>
          <w:szCs w:val="28"/>
        </w:rPr>
        <w:t>-20</w:t>
      </w:r>
      <w:r w:rsidR="005B6480" w:rsidRPr="0026531D">
        <w:rPr>
          <w:rFonts w:ascii="Times New Roman" w:hAnsi="Times New Roman"/>
          <w:sz w:val="28"/>
          <w:szCs w:val="28"/>
        </w:rPr>
        <w:t>30</w:t>
      </w:r>
      <w:r w:rsidR="007B0EB6" w:rsidRPr="0026531D">
        <w:rPr>
          <w:rFonts w:ascii="Times New Roman" w:hAnsi="Times New Roman"/>
          <w:sz w:val="28"/>
          <w:szCs w:val="28"/>
        </w:rPr>
        <w:t xml:space="preserve"> гг</w:t>
      </w:r>
      <w:r w:rsidR="005B6480" w:rsidRPr="0026531D">
        <w:rPr>
          <w:rFonts w:ascii="Times New Roman" w:hAnsi="Times New Roman"/>
          <w:sz w:val="28"/>
          <w:szCs w:val="28"/>
        </w:rPr>
        <w:t>.</w:t>
      </w:r>
    </w:p>
    <w:p w:rsidR="00B56F75" w:rsidRDefault="00B56F75" w:rsidP="00BE4704">
      <w:pPr>
        <w:pStyle w:val="S5"/>
        <w:spacing w:line="240" w:lineRule="auto"/>
        <w:ind w:right="285"/>
        <w:rPr>
          <w:rFonts w:ascii="Times New Roman" w:hAnsi="Times New Roman"/>
          <w:sz w:val="28"/>
          <w:szCs w:val="28"/>
        </w:rPr>
      </w:pPr>
    </w:p>
    <w:p w:rsidR="00B56F75" w:rsidRDefault="00B56F75" w:rsidP="00BE4704">
      <w:pPr>
        <w:pStyle w:val="S5"/>
        <w:spacing w:line="240" w:lineRule="auto"/>
        <w:ind w:right="285" w:firstLine="0"/>
        <w:rPr>
          <w:rFonts w:ascii="Times New Roman" w:hAnsi="Times New Roman"/>
          <w:sz w:val="28"/>
          <w:szCs w:val="28"/>
        </w:rPr>
      </w:pPr>
      <w:r>
        <w:rPr>
          <w:rFonts w:ascii="Times New Roman" w:hAnsi="Times New Roman"/>
          <w:sz w:val="28"/>
          <w:szCs w:val="28"/>
        </w:rPr>
        <w:t xml:space="preserve">Таблица </w:t>
      </w:r>
      <w:r w:rsidR="00BD6694">
        <w:rPr>
          <w:rFonts w:ascii="Times New Roman" w:hAnsi="Times New Roman"/>
          <w:sz w:val="28"/>
          <w:szCs w:val="28"/>
        </w:rPr>
        <w:t>9</w:t>
      </w:r>
      <w:r>
        <w:rPr>
          <w:rFonts w:ascii="Times New Roman" w:hAnsi="Times New Roman"/>
          <w:sz w:val="28"/>
          <w:szCs w:val="28"/>
        </w:rPr>
        <w:t xml:space="preserve"> – </w:t>
      </w:r>
      <w:r w:rsidRPr="00BB4C05">
        <w:rPr>
          <w:rFonts w:ascii="Times New Roman" w:hAnsi="Times New Roman"/>
          <w:sz w:val="28"/>
          <w:szCs w:val="28"/>
        </w:rPr>
        <w:t xml:space="preserve">Мероприятия по развитию </w:t>
      </w:r>
      <w:r>
        <w:rPr>
          <w:rFonts w:ascii="Times New Roman" w:hAnsi="Times New Roman"/>
          <w:sz w:val="28"/>
          <w:szCs w:val="28"/>
        </w:rPr>
        <w:t>сети дорог поселения</w:t>
      </w:r>
    </w:p>
    <w:tbl>
      <w:tblPr>
        <w:tblStyle w:val="af0"/>
        <w:tblW w:w="9639" w:type="dxa"/>
        <w:tblInd w:w="-5" w:type="dxa"/>
        <w:tblLook w:val="04A0" w:firstRow="1" w:lastRow="0" w:firstColumn="1" w:lastColumn="0" w:noHBand="0" w:noVBand="1"/>
      </w:tblPr>
      <w:tblGrid>
        <w:gridCol w:w="709"/>
        <w:gridCol w:w="1843"/>
        <w:gridCol w:w="3449"/>
        <w:gridCol w:w="1849"/>
        <w:gridCol w:w="1789"/>
      </w:tblGrid>
      <w:tr w:rsidR="00B56F75" w:rsidRPr="00B56F75" w:rsidTr="00606FDC">
        <w:tc>
          <w:tcPr>
            <w:tcW w:w="709" w:type="dxa"/>
          </w:tcPr>
          <w:p w:rsidR="00B56F75" w:rsidRPr="00B56F75" w:rsidRDefault="00B56F75" w:rsidP="00BE4704">
            <w:pPr>
              <w:pStyle w:val="S5"/>
              <w:spacing w:line="240" w:lineRule="auto"/>
              <w:ind w:firstLine="0"/>
              <w:rPr>
                <w:rFonts w:ascii="Times New Roman" w:hAnsi="Times New Roman"/>
                <w:b/>
              </w:rPr>
            </w:pPr>
            <w:r w:rsidRPr="00B56F75">
              <w:rPr>
                <w:rFonts w:ascii="Times New Roman" w:hAnsi="Times New Roman"/>
                <w:b/>
              </w:rPr>
              <w:t>№ п/п</w:t>
            </w:r>
          </w:p>
        </w:tc>
        <w:tc>
          <w:tcPr>
            <w:tcW w:w="1843" w:type="dxa"/>
          </w:tcPr>
          <w:p w:rsidR="00B56F75" w:rsidRPr="00B56F75" w:rsidRDefault="00B56F75" w:rsidP="00BE4704">
            <w:pPr>
              <w:pStyle w:val="S5"/>
              <w:spacing w:line="240" w:lineRule="auto"/>
              <w:ind w:right="53" w:firstLine="0"/>
              <w:rPr>
                <w:rFonts w:ascii="Times New Roman" w:hAnsi="Times New Roman"/>
                <w:b/>
              </w:rPr>
            </w:pPr>
            <w:r w:rsidRPr="00B56F75">
              <w:rPr>
                <w:rFonts w:ascii="Times New Roman" w:hAnsi="Times New Roman"/>
                <w:b/>
              </w:rPr>
              <w:t>Мероприятие</w:t>
            </w:r>
          </w:p>
        </w:tc>
        <w:tc>
          <w:tcPr>
            <w:tcW w:w="3449" w:type="dxa"/>
          </w:tcPr>
          <w:p w:rsidR="00B56F75" w:rsidRPr="00B56F75" w:rsidRDefault="00B56F75" w:rsidP="00BE4704">
            <w:pPr>
              <w:pStyle w:val="S5"/>
              <w:spacing w:line="240" w:lineRule="auto"/>
              <w:ind w:right="285" w:firstLine="0"/>
              <w:jc w:val="center"/>
              <w:rPr>
                <w:rFonts w:ascii="Times New Roman" w:hAnsi="Times New Roman"/>
                <w:b/>
              </w:rPr>
            </w:pPr>
            <w:r w:rsidRPr="00B56F75">
              <w:rPr>
                <w:rFonts w:ascii="Times New Roman" w:hAnsi="Times New Roman"/>
                <w:b/>
              </w:rPr>
              <w:t>Наименование, расположение объекта</w:t>
            </w:r>
          </w:p>
        </w:tc>
        <w:tc>
          <w:tcPr>
            <w:tcW w:w="1849" w:type="dxa"/>
          </w:tcPr>
          <w:p w:rsidR="00B56F75" w:rsidRPr="00B56F75" w:rsidRDefault="00B56F75" w:rsidP="00BE4704">
            <w:pPr>
              <w:pStyle w:val="S5"/>
              <w:spacing w:line="240" w:lineRule="auto"/>
              <w:ind w:right="40" w:firstLine="0"/>
              <w:jc w:val="center"/>
              <w:rPr>
                <w:rFonts w:ascii="Times New Roman" w:hAnsi="Times New Roman"/>
                <w:b/>
              </w:rPr>
            </w:pPr>
            <w:r w:rsidRPr="00B56F75">
              <w:rPr>
                <w:rFonts w:ascii="Times New Roman" w:hAnsi="Times New Roman"/>
                <w:b/>
              </w:rPr>
              <w:t>Технические параметры</w:t>
            </w:r>
          </w:p>
        </w:tc>
        <w:tc>
          <w:tcPr>
            <w:tcW w:w="1789" w:type="dxa"/>
          </w:tcPr>
          <w:p w:rsidR="00B56F75" w:rsidRPr="00B56F75" w:rsidRDefault="00B56F75" w:rsidP="00BE4704">
            <w:pPr>
              <w:pStyle w:val="S5"/>
              <w:spacing w:line="240" w:lineRule="auto"/>
              <w:ind w:right="285" w:firstLine="0"/>
              <w:jc w:val="center"/>
              <w:rPr>
                <w:rFonts w:ascii="Times New Roman" w:hAnsi="Times New Roman"/>
                <w:b/>
              </w:rPr>
            </w:pPr>
            <w:r w:rsidRPr="00B56F75">
              <w:rPr>
                <w:rFonts w:ascii="Times New Roman" w:hAnsi="Times New Roman"/>
                <w:b/>
              </w:rPr>
              <w:t xml:space="preserve">Протяженность, </w:t>
            </w:r>
            <w:r>
              <w:rPr>
                <w:rFonts w:ascii="Times New Roman" w:hAnsi="Times New Roman"/>
                <w:b/>
              </w:rPr>
              <w:t>к</w:t>
            </w:r>
            <w:r w:rsidRPr="00B56F75">
              <w:rPr>
                <w:rFonts w:ascii="Times New Roman" w:hAnsi="Times New Roman"/>
                <w:b/>
              </w:rPr>
              <w:t>м</w:t>
            </w:r>
          </w:p>
        </w:tc>
      </w:tr>
      <w:tr w:rsidR="005E04B4" w:rsidRPr="00B56F75" w:rsidTr="00606FDC">
        <w:tc>
          <w:tcPr>
            <w:tcW w:w="709" w:type="dxa"/>
          </w:tcPr>
          <w:p w:rsidR="005E04B4" w:rsidRPr="00B56F75" w:rsidRDefault="005E04B4" w:rsidP="00BE4704">
            <w:pPr>
              <w:pStyle w:val="S5"/>
              <w:spacing w:line="240" w:lineRule="auto"/>
              <w:ind w:right="285" w:firstLine="0"/>
              <w:rPr>
                <w:rFonts w:ascii="Times New Roman" w:hAnsi="Times New Roman"/>
              </w:rPr>
            </w:pPr>
            <w:r>
              <w:rPr>
                <w:rFonts w:ascii="Times New Roman" w:hAnsi="Times New Roman"/>
              </w:rPr>
              <w:t>1</w:t>
            </w:r>
          </w:p>
        </w:tc>
        <w:tc>
          <w:tcPr>
            <w:tcW w:w="1843" w:type="dxa"/>
          </w:tcPr>
          <w:p w:rsidR="005E04B4" w:rsidRPr="008F69F2" w:rsidRDefault="005E04B4" w:rsidP="00BE4704">
            <w:pPr>
              <w:pStyle w:val="S5"/>
              <w:tabs>
                <w:tab w:val="left" w:pos="1743"/>
              </w:tabs>
              <w:spacing w:line="240" w:lineRule="auto"/>
              <w:ind w:firstLine="0"/>
              <w:rPr>
                <w:rFonts w:ascii="Times New Roman" w:hAnsi="Times New Roman"/>
              </w:rPr>
            </w:pPr>
            <w:r w:rsidRPr="008F69F2">
              <w:rPr>
                <w:rFonts w:ascii="Times New Roman" w:hAnsi="Times New Roman"/>
              </w:rPr>
              <w:t>Капитальный ремонт муниципальной автодороги</w:t>
            </w:r>
          </w:p>
        </w:tc>
        <w:tc>
          <w:tcPr>
            <w:tcW w:w="3449" w:type="dxa"/>
          </w:tcPr>
          <w:p w:rsidR="005E04B4" w:rsidRPr="008F69F2" w:rsidRDefault="005E04B4" w:rsidP="00BE4704">
            <w:pPr>
              <w:pStyle w:val="S5"/>
              <w:spacing w:line="240" w:lineRule="auto"/>
              <w:ind w:right="285" w:firstLine="0"/>
              <w:jc w:val="center"/>
              <w:rPr>
                <w:rFonts w:ascii="Times New Roman" w:hAnsi="Times New Roman"/>
              </w:rPr>
            </w:pPr>
            <w:r w:rsidRPr="008F69F2">
              <w:rPr>
                <w:rFonts w:ascii="Times New Roman" w:hAnsi="Times New Roman"/>
              </w:rPr>
              <w:t xml:space="preserve">ул. </w:t>
            </w:r>
            <w:r w:rsidR="00215908" w:rsidRPr="008F69F2">
              <w:rPr>
                <w:rFonts w:ascii="Times New Roman" w:hAnsi="Times New Roman"/>
              </w:rPr>
              <w:t>Заречная</w:t>
            </w:r>
            <w:r w:rsidRPr="008F69F2">
              <w:rPr>
                <w:rFonts w:ascii="Times New Roman" w:hAnsi="Times New Roman"/>
              </w:rPr>
              <w:t xml:space="preserve"> от</w:t>
            </w:r>
          </w:p>
          <w:p w:rsidR="005E04B4" w:rsidRPr="008F69F2" w:rsidRDefault="00215908" w:rsidP="00BE4704">
            <w:pPr>
              <w:pStyle w:val="S5"/>
              <w:spacing w:line="240" w:lineRule="auto"/>
              <w:ind w:right="285" w:firstLine="0"/>
              <w:jc w:val="center"/>
              <w:rPr>
                <w:rFonts w:ascii="Times New Roman" w:hAnsi="Times New Roman"/>
              </w:rPr>
            </w:pPr>
            <w:r w:rsidRPr="008F69F2">
              <w:rPr>
                <w:rFonts w:ascii="Times New Roman" w:hAnsi="Times New Roman"/>
              </w:rPr>
              <w:t>пер. Родникового</w:t>
            </w:r>
            <w:r w:rsidR="005E04B4" w:rsidRPr="008F69F2">
              <w:rPr>
                <w:rFonts w:ascii="Times New Roman" w:hAnsi="Times New Roman"/>
              </w:rPr>
              <w:t xml:space="preserve"> до </w:t>
            </w:r>
          </w:p>
          <w:p w:rsidR="005E04B4" w:rsidRPr="008F69F2" w:rsidRDefault="005E04B4" w:rsidP="00215908">
            <w:pPr>
              <w:pStyle w:val="S5"/>
              <w:spacing w:line="240" w:lineRule="auto"/>
              <w:ind w:right="285" w:firstLine="0"/>
              <w:jc w:val="center"/>
              <w:rPr>
                <w:rFonts w:ascii="Times New Roman" w:hAnsi="Times New Roman"/>
              </w:rPr>
            </w:pPr>
            <w:r w:rsidRPr="008F69F2">
              <w:rPr>
                <w:rFonts w:ascii="Times New Roman" w:hAnsi="Times New Roman"/>
              </w:rPr>
              <w:t xml:space="preserve">ул. </w:t>
            </w:r>
            <w:r w:rsidR="00215908" w:rsidRPr="008F69F2">
              <w:rPr>
                <w:rFonts w:ascii="Times New Roman" w:hAnsi="Times New Roman"/>
              </w:rPr>
              <w:t>Мира</w:t>
            </w:r>
          </w:p>
        </w:tc>
        <w:tc>
          <w:tcPr>
            <w:tcW w:w="1849" w:type="dxa"/>
          </w:tcPr>
          <w:p w:rsidR="005E04B4" w:rsidRPr="00B56F75" w:rsidRDefault="005E04B4" w:rsidP="00BE4704">
            <w:pPr>
              <w:pStyle w:val="S5"/>
              <w:spacing w:line="240" w:lineRule="auto"/>
              <w:ind w:right="40" w:firstLine="0"/>
              <w:rPr>
                <w:rFonts w:ascii="Times New Roman" w:hAnsi="Times New Roman"/>
              </w:rPr>
            </w:pPr>
            <w:r>
              <w:rPr>
                <w:rFonts w:ascii="Times New Roman" w:hAnsi="Times New Roman"/>
              </w:rPr>
              <w:t>Смена типа покрытия на асфальтобетонное</w:t>
            </w:r>
          </w:p>
        </w:tc>
        <w:tc>
          <w:tcPr>
            <w:tcW w:w="1789" w:type="dxa"/>
            <w:vAlign w:val="center"/>
          </w:tcPr>
          <w:p w:rsidR="005E04B4" w:rsidRPr="00B56F75" w:rsidRDefault="00C06413" w:rsidP="00BE4704">
            <w:pPr>
              <w:pStyle w:val="S5"/>
              <w:spacing w:line="240" w:lineRule="auto"/>
              <w:ind w:right="285" w:firstLine="0"/>
              <w:jc w:val="center"/>
              <w:rPr>
                <w:rFonts w:ascii="Times New Roman" w:hAnsi="Times New Roman"/>
              </w:rPr>
            </w:pPr>
            <w:r>
              <w:rPr>
                <w:rFonts w:ascii="Times New Roman" w:hAnsi="Times New Roman"/>
              </w:rPr>
              <w:t>1,14</w:t>
            </w:r>
          </w:p>
        </w:tc>
      </w:tr>
      <w:tr w:rsidR="00B56F75" w:rsidRPr="00B56F75" w:rsidTr="00606FDC">
        <w:tc>
          <w:tcPr>
            <w:tcW w:w="709" w:type="dxa"/>
          </w:tcPr>
          <w:p w:rsidR="00B56F75" w:rsidRPr="00B56F75" w:rsidRDefault="005E04B4" w:rsidP="00BE4704">
            <w:pPr>
              <w:pStyle w:val="S5"/>
              <w:spacing w:line="240" w:lineRule="auto"/>
              <w:ind w:right="285" w:firstLine="0"/>
              <w:rPr>
                <w:rFonts w:ascii="Times New Roman" w:hAnsi="Times New Roman"/>
              </w:rPr>
            </w:pPr>
            <w:r>
              <w:rPr>
                <w:rFonts w:ascii="Times New Roman" w:hAnsi="Times New Roman"/>
              </w:rPr>
              <w:t>2</w:t>
            </w:r>
          </w:p>
        </w:tc>
        <w:tc>
          <w:tcPr>
            <w:tcW w:w="1843" w:type="dxa"/>
          </w:tcPr>
          <w:p w:rsidR="00B56F75" w:rsidRPr="008F69F2" w:rsidRDefault="00B56F75" w:rsidP="00BE4704">
            <w:pPr>
              <w:pStyle w:val="S5"/>
              <w:tabs>
                <w:tab w:val="left" w:pos="1743"/>
              </w:tabs>
              <w:spacing w:line="240" w:lineRule="auto"/>
              <w:ind w:firstLine="0"/>
              <w:rPr>
                <w:rFonts w:ascii="Times New Roman" w:hAnsi="Times New Roman"/>
              </w:rPr>
            </w:pPr>
            <w:r w:rsidRPr="008F69F2">
              <w:rPr>
                <w:rFonts w:ascii="Times New Roman" w:hAnsi="Times New Roman"/>
              </w:rPr>
              <w:t>Капитальный ремонт муниципальной автодороги</w:t>
            </w:r>
          </w:p>
        </w:tc>
        <w:tc>
          <w:tcPr>
            <w:tcW w:w="3449" w:type="dxa"/>
          </w:tcPr>
          <w:p w:rsidR="00B56F75" w:rsidRPr="008F69F2" w:rsidRDefault="00B56F75" w:rsidP="00BE4704">
            <w:pPr>
              <w:pStyle w:val="S5"/>
              <w:spacing w:line="240" w:lineRule="auto"/>
              <w:ind w:right="285" w:firstLine="0"/>
              <w:jc w:val="center"/>
              <w:rPr>
                <w:rFonts w:ascii="Times New Roman" w:hAnsi="Times New Roman"/>
              </w:rPr>
            </w:pPr>
            <w:r w:rsidRPr="008F69F2">
              <w:rPr>
                <w:rFonts w:ascii="Times New Roman" w:hAnsi="Times New Roman"/>
              </w:rPr>
              <w:t xml:space="preserve">ул. </w:t>
            </w:r>
            <w:r w:rsidR="00215908" w:rsidRPr="008F69F2">
              <w:rPr>
                <w:rFonts w:ascii="Times New Roman" w:hAnsi="Times New Roman"/>
              </w:rPr>
              <w:t>Мира</w:t>
            </w:r>
            <w:r w:rsidRPr="008F69F2">
              <w:rPr>
                <w:rFonts w:ascii="Times New Roman" w:hAnsi="Times New Roman"/>
              </w:rPr>
              <w:t xml:space="preserve"> от</w:t>
            </w:r>
          </w:p>
          <w:p w:rsidR="00B56F75" w:rsidRPr="008F69F2" w:rsidRDefault="00215908" w:rsidP="00BE4704">
            <w:pPr>
              <w:pStyle w:val="S5"/>
              <w:spacing w:line="240" w:lineRule="auto"/>
              <w:ind w:right="285" w:firstLine="0"/>
              <w:jc w:val="center"/>
              <w:rPr>
                <w:rFonts w:ascii="Times New Roman" w:hAnsi="Times New Roman"/>
              </w:rPr>
            </w:pPr>
            <w:r w:rsidRPr="008F69F2">
              <w:rPr>
                <w:rFonts w:ascii="Times New Roman" w:hAnsi="Times New Roman"/>
              </w:rPr>
              <w:t xml:space="preserve"> ул. Мира, д. 55</w:t>
            </w:r>
          </w:p>
          <w:p w:rsidR="00B56F75" w:rsidRPr="008F69F2" w:rsidRDefault="00B56F75" w:rsidP="00215908">
            <w:pPr>
              <w:pStyle w:val="S5"/>
              <w:spacing w:line="240" w:lineRule="auto"/>
              <w:ind w:right="285" w:firstLine="0"/>
              <w:jc w:val="center"/>
              <w:rPr>
                <w:rFonts w:ascii="Times New Roman" w:hAnsi="Times New Roman"/>
              </w:rPr>
            </w:pPr>
            <w:r w:rsidRPr="008F69F2">
              <w:rPr>
                <w:rFonts w:ascii="Times New Roman" w:hAnsi="Times New Roman"/>
              </w:rPr>
              <w:t xml:space="preserve"> ул. </w:t>
            </w:r>
            <w:r w:rsidR="00215908" w:rsidRPr="008F69F2">
              <w:rPr>
                <w:rFonts w:ascii="Times New Roman" w:hAnsi="Times New Roman"/>
              </w:rPr>
              <w:t>Заречная</w:t>
            </w:r>
          </w:p>
        </w:tc>
        <w:tc>
          <w:tcPr>
            <w:tcW w:w="1849" w:type="dxa"/>
          </w:tcPr>
          <w:p w:rsidR="00B56F75" w:rsidRPr="00B56F75" w:rsidRDefault="00B56F75" w:rsidP="00BE4704">
            <w:pPr>
              <w:pStyle w:val="S5"/>
              <w:spacing w:line="240" w:lineRule="auto"/>
              <w:ind w:right="40" w:firstLine="0"/>
              <w:rPr>
                <w:rFonts w:ascii="Times New Roman" w:hAnsi="Times New Roman"/>
              </w:rPr>
            </w:pPr>
            <w:r>
              <w:rPr>
                <w:rFonts w:ascii="Times New Roman" w:hAnsi="Times New Roman"/>
              </w:rPr>
              <w:t xml:space="preserve">Смена типа покрытия на </w:t>
            </w:r>
            <w:r w:rsidR="005E04B4">
              <w:rPr>
                <w:rFonts w:ascii="Times New Roman" w:hAnsi="Times New Roman"/>
              </w:rPr>
              <w:t>асфальтобетонное</w:t>
            </w:r>
          </w:p>
        </w:tc>
        <w:tc>
          <w:tcPr>
            <w:tcW w:w="1789" w:type="dxa"/>
            <w:vAlign w:val="center"/>
          </w:tcPr>
          <w:p w:rsidR="00B56F75" w:rsidRPr="00B56F75" w:rsidRDefault="00C06413" w:rsidP="00BE4704">
            <w:pPr>
              <w:pStyle w:val="S5"/>
              <w:spacing w:line="240" w:lineRule="auto"/>
              <w:ind w:right="285" w:firstLine="0"/>
              <w:jc w:val="center"/>
              <w:rPr>
                <w:rFonts w:ascii="Times New Roman" w:hAnsi="Times New Roman"/>
              </w:rPr>
            </w:pPr>
            <w:r>
              <w:rPr>
                <w:rFonts w:ascii="Times New Roman" w:hAnsi="Times New Roman"/>
              </w:rPr>
              <w:t>0,37</w:t>
            </w:r>
          </w:p>
        </w:tc>
      </w:tr>
      <w:tr w:rsidR="00B56F75" w:rsidRPr="00B56F75" w:rsidTr="00606FDC">
        <w:tc>
          <w:tcPr>
            <w:tcW w:w="709" w:type="dxa"/>
          </w:tcPr>
          <w:p w:rsidR="00B56F75" w:rsidRPr="00B56F75" w:rsidRDefault="005E04B4" w:rsidP="00BE4704">
            <w:pPr>
              <w:pStyle w:val="S5"/>
              <w:spacing w:line="240" w:lineRule="auto"/>
              <w:ind w:right="285" w:firstLine="0"/>
              <w:rPr>
                <w:rFonts w:ascii="Times New Roman" w:hAnsi="Times New Roman"/>
              </w:rPr>
            </w:pPr>
            <w:r>
              <w:rPr>
                <w:rFonts w:ascii="Times New Roman" w:hAnsi="Times New Roman"/>
              </w:rPr>
              <w:t>3</w:t>
            </w:r>
          </w:p>
        </w:tc>
        <w:tc>
          <w:tcPr>
            <w:tcW w:w="1843" w:type="dxa"/>
          </w:tcPr>
          <w:p w:rsidR="00B56F75" w:rsidRPr="008F69F2" w:rsidRDefault="00E54CD1" w:rsidP="00BE4704">
            <w:pPr>
              <w:pStyle w:val="S5"/>
              <w:tabs>
                <w:tab w:val="left" w:pos="1743"/>
              </w:tabs>
              <w:spacing w:line="240" w:lineRule="auto"/>
              <w:ind w:firstLine="0"/>
              <w:rPr>
                <w:rFonts w:ascii="Times New Roman" w:hAnsi="Times New Roman"/>
              </w:rPr>
            </w:pPr>
            <w:r w:rsidRPr="008F69F2">
              <w:rPr>
                <w:rFonts w:ascii="Times New Roman" w:hAnsi="Times New Roman"/>
              </w:rPr>
              <w:t>Р</w:t>
            </w:r>
            <w:r w:rsidR="00B56F75" w:rsidRPr="008F69F2">
              <w:rPr>
                <w:rFonts w:ascii="Times New Roman" w:hAnsi="Times New Roman"/>
              </w:rPr>
              <w:t>емонт муниципальной автодороги</w:t>
            </w:r>
          </w:p>
        </w:tc>
        <w:tc>
          <w:tcPr>
            <w:tcW w:w="3449" w:type="dxa"/>
          </w:tcPr>
          <w:p w:rsidR="00215908" w:rsidRPr="008F69F2" w:rsidRDefault="00B56F75" w:rsidP="00215908">
            <w:pPr>
              <w:pStyle w:val="S5"/>
              <w:spacing w:line="240" w:lineRule="auto"/>
              <w:ind w:right="285" w:firstLine="0"/>
              <w:jc w:val="center"/>
              <w:rPr>
                <w:rFonts w:ascii="Times New Roman" w:hAnsi="Times New Roman"/>
              </w:rPr>
            </w:pPr>
            <w:r w:rsidRPr="008F69F2">
              <w:rPr>
                <w:rFonts w:ascii="Times New Roman" w:hAnsi="Times New Roman"/>
              </w:rPr>
              <w:t xml:space="preserve">ул. </w:t>
            </w:r>
            <w:r w:rsidR="00C06413" w:rsidRPr="008F69F2">
              <w:rPr>
                <w:rFonts w:ascii="Times New Roman" w:hAnsi="Times New Roman"/>
              </w:rPr>
              <w:t>Мира</w:t>
            </w:r>
          </w:p>
          <w:p w:rsidR="00B56F75" w:rsidRPr="008F69F2" w:rsidRDefault="00B56F75" w:rsidP="00215908">
            <w:pPr>
              <w:pStyle w:val="S5"/>
              <w:spacing w:line="240" w:lineRule="auto"/>
              <w:ind w:right="285" w:firstLine="0"/>
              <w:jc w:val="center"/>
              <w:rPr>
                <w:rFonts w:ascii="Times New Roman" w:hAnsi="Times New Roman"/>
              </w:rPr>
            </w:pPr>
            <w:r w:rsidRPr="008F69F2">
              <w:rPr>
                <w:rFonts w:ascii="Times New Roman" w:hAnsi="Times New Roman"/>
              </w:rPr>
              <w:t xml:space="preserve"> </w:t>
            </w:r>
            <w:r w:rsidR="00215908" w:rsidRPr="008F69F2">
              <w:rPr>
                <w:rFonts w:ascii="Times New Roman" w:hAnsi="Times New Roman"/>
              </w:rPr>
              <w:t>(местного значения)</w:t>
            </w:r>
          </w:p>
        </w:tc>
        <w:tc>
          <w:tcPr>
            <w:tcW w:w="1849" w:type="dxa"/>
          </w:tcPr>
          <w:p w:rsidR="00B56F75" w:rsidRPr="00B56F75" w:rsidRDefault="00C06413" w:rsidP="00BE4704">
            <w:pPr>
              <w:pStyle w:val="S5"/>
              <w:spacing w:line="240" w:lineRule="auto"/>
              <w:ind w:right="40" w:firstLine="0"/>
              <w:rPr>
                <w:rFonts w:ascii="Times New Roman" w:hAnsi="Times New Roman"/>
              </w:rPr>
            </w:pPr>
            <w:r>
              <w:rPr>
                <w:rFonts w:ascii="Times New Roman" w:hAnsi="Times New Roman"/>
              </w:rPr>
              <w:t>Тип покрытия асфальтобетонный</w:t>
            </w:r>
          </w:p>
        </w:tc>
        <w:tc>
          <w:tcPr>
            <w:tcW w:w="1789" w:type="dxa"/>
            <w:vAlign w:val="center"/>
          </w:tcPr>
          <w:p w:rsidR="00B56F75" w:rsidRPr="00B56F75" w:rsidRDefault="00215908" w:rsidP="00215908">
            <w:pPr>
              <w:pStyle w:val="S5"/>
              <w:spacing w:line="240" w:lineRule="auto"/>
              <w:ind w:right="285" w:firstLine="0"/>
              <w:jc w:val="center"/>
              <w:rPr>
                <w:rFonts w:ascii="Times New Roman" w:hAnsi="Times New Roman"/>
              </w:rPr>
            </w:pPr>
            <w:r>
              <w:rPr>
                <w:rFonts w:ascii="Times New Roman" w:hAnsi="Times New Roman"/>
              </w:rPr>
              <w:t>4,5</w:t>
            </w:r>
          </w:p>
        </w:tc>
      </w:tr>
      <w:tr w:rsidR="00C06413" w:rsidRPr="00B56F75" w:rsidTr="00606FDC">
        <w:tc>
          <w:tcPr>
            <w:tcW w:w="709" w:type="dxa"/>
          </w:tcPr>
          <w:p w:rsidR="00C06413" w:rsidRPr="00B56F75" w:rsidRDefault="00C06413" w:rsidP="00C06413">
            <w:pPr>
              <w:pStyle w:val="S5"/>
              <w:spacing w:line="240" w:lineRule="auto"/>
              <w:ind w:right="285" w:firstLine="0"/>
              <w:rPr>
                <w:rFonts w:ascii="Times New Roman" w:hAnsi="Times New Roman"/>
              </w:rPr>
            </w:pPr>
            <w:r>
              <w:rPr>
                <w:rFonts w:ascii="Times New Roman" w:hAnsi="Times New Roman"/>
              </w:rPr>
              <w:t>4</w:t>
            </w:r>
          </w:p>
        </w:tc>
        <w:tc>
          <w:tcPr>
            <w:tcW w:w="1843" w:type="dxa"/>
          </w:tcPr>
          <w:p w:rsidR="00C06413" w:rsidRPr="008F69F2" w:rsidRDefault="00E54CD1" w:rsidP="00C06413">
            <w:pPr>
              <w:pStyle w:val="S5"/>
              <w:tabs>
                <w:tab w:val="left" w:pos="1743"/>
              </w:tabs>
              <w:spacing w:line="240" w:lineRule="auto"/>
              <w:ind w:firstLine="0"/>
              <w:rPr>
                <w:rFonts w:ascii="Times New Roman" w:hAnsi="Times New Roman"/>
              </w:rPr>
            </w:pPr>
            <w:r w:rsidRPr="008F69F2">
              <w:rPr>
                <w:rFonts w:ascii="Times New Roman" w:hAnsi="Times New Roman"/>
              </w:rPr>
              <w:t>Р</w:t>
            </w:r>
            <w:r w:rsidR="00C06413" w:rsidRPr="008F69F2">
              <w:rPr>
                <w:rFonts w:ascii="Times New Roman" w:hAnsi="Times New Roman"/>
              </w:rPr>
              <w:t>емонт муниципальной автодороги</w:t>
            </w:r>
          </w:p>
        </w:tc>
        <w:tc>
          <w:tcPr>
            <w:tcW w:w="3449" w:type="dxa"/>
          </w:tcPr>
          <w:p w:rsidR="00C06413" w:rsidRPr="008F69F2" w:rsidRDefault="00C06413" w:rsidP="00C06413">
            <w:pPr>
              <w:pStyle w:val="S5"/>
              <w:spacing w:line="240" w:lineRule="auto"/>
              <w:ind w:right="285" w:firstLine="0"/>
              <w:jc w:val="center"/>
              <w:rPr>
                <w:rFonts w:ascii="Times New Roman" w:hAnsi="Times New Roman"/>
              </w:rPr>
            </w:pPr>
            <w:r w:rsidRPr="008F69F2">
              <w:rPr>
                <w:rFonts w:ascii="Times New Roman" w:hAnsi="Times New Roman"/>
              </w:rPr>
              <w:t>ул. Молодежная от</w:t>
            </w:r>
          </w:p>
          <w:p w:rsidR="00C06413" w:rsidRPr="008F69F2" w:rsidRDefault="00C06413" w:rsidP="00C06413">
            <w:pPr>
              <w:pStyle w:val="S5"/>
              <w:spacing w:line="240" w:lineRule="auto"/>
              <w:ind w:right="285" w:firstLine="0"/>
              <w:jc w:val="center"/>
              <w:rPr>
                <w:rFonts w:ascii="Times New Roman" w:hAnsi="Times New Roman"/>
              </w:rPr>
            </w:pPr>
            <w:r w:rsidRPr="008F69F2">
              <w:rPr>
                <w:rFonts w:ascii="Times New Roman" w:hAnsi="Times New Roman"/>
              </w:rPr>
              <w:t>ул. Мира до</w:t>
            </w:r>
          </w:p>
          <w:p w:rsidR="00C06413" w:rsidRPr="008F69F2" w:rsidRDefault="00215908" w:rsidP="00C06413">
            <w:pPr>
              <w:pStyle w:val="S5"/>
              <w:spacing w:line="240" w:lineRule="auto"/>
              <w:ind w:right="285" w:firstLine="0"/>
              <w:jc w:val="center"/>
              <w:rPr>
                <w:rFonts w:ascii="Times New Roman" w:hAnsi="Times New Roman"/>
              </w:rPr>
            </w:pPr>
            <w:r w:rsidRPr="008F69F2">
              <w:rPr>
                <w:rFonts w:ascii="Times New Roman" w:hAnsi="Times New Roman"/>
              </w:rPr>
              <w:t>пер. Школьный</w:t>
            </w:r>
          </w:p>
        </w:tc>
        <w:tc>
          <w:tcPr>
            <w:tcW w:w="1849" w:type="dxa"/>
          </w:tcPr>
          <w:p w:rsidR="00C06413" w:rsidRPr="00B56F75" w:rsidRDefault="00C06413" w:rsidP="00C06413">
            <w:pPr>
              <w:pStyle w:val="S5"/>
              <w:spacing w:line="240" w:lineRule="auto"/>
              <w:ind w:right="40" w:firstLine="0"/>
              <w:rPr>
                <w:rFonts w:ascii="Times New Roman" w:hAnsi="Times New Roman"/>
              </w:rPr>
            </w:pPr>
            <w:r>
              <w:rPr>
                <w:rFonts w:ascii="Times New Roman" w:hAnsi="Times New Roman"/>
              </w:rPr>
              <w:t>Тип покрытия асфальтобетонный</w:t>
            </w:r>
          </w:p>
        </w:tc>
        <w:tc>
          <w:tcPr>
            <w:tcW w:w="1789" w:type="dxa"/>
            <w:vAlign w:val="center"/>
          </w:tcPr>
          <w:p w:rsidR="00C06413" w:rsidRPr="00B56F75" w:rsidRDefault="00C06413" w:rsidP="00C06413">
            <w:pPr>
              <w:pStyle w:val="S5"/>
              <w:spacing w:line="240" w:lineRule="auto"/>
              <w:ind w:right="285" w:firstLine="0"/>
              <w:jc w:val="center"/>
              <w:rPr>
                <w:rFonts w:ascii="Times New Roman" w:hAnsi="Times New Roman"/>
              </w:rPr>
            </w:pPr>
            <w:r>
              <w:rPr>
                <w:rFonts w:ascii="Times New Roman" w:hAnsi="Times New Roman"/>
              </w:rPr>
              <w:t>0,5</w:t>
            </w:r>
          </w:p>
        </w:tc>
      </w:tr>
      <w:tr w:rsidR="00C06413" w:rsidRPr="00B56F75" w:rsidTr="00606FDC">
        <w:tc>
          <w:tcPr>
            <w:tcW w:w="709" w:type="dxa"/>
          </w:tcPr>
          <w:p w:rsidR="00C06413" w:rsidRPr="00B56F75" w:rsidRDefault="00C06413" w:rsidP="00C06413">
            <w:pPr>
              <w:pStyle w:val="S5"/>
              <w:spacing w:line="240" w:lineRule="auto"/>
              <w:ind w:right="285" w:firstLine="0"/>
              <w:rPr>
                <w:rFonts w:ascii="Times New Roman" w:hAnsi="Times New Roman"/>
              </w:rPr>
            </w:pPr>
            <w:r>
              <w:rPr>
                <w:rFonts w:ascii="Times New Roman" w:hAnsi="Times New Roman"/>
              </w:rPr>
              <w:t>5</w:t>
            </w:r>
          </w:p>
        </w:tc>
        <w:tc>
          <w:tcPr>
            <w:tcW w:w="1843" w:type="dxa"/>
          </w:tcPr>
          <w:p w:rsidR="00C06413" w:rsidRPr="008F69F2" w:rsidRDefault="00E54CD1" w:rsidP="00C06413">
            <w:pPr>
              <w:pStyle w:val="S5"/>
              <w:tabs>
                <w:tab w:val="left" w:pos="1743"/>
              </w:tabs>
              <w:spacing w:line="240" w:lineRule="auto"/>
              <w:ind w:firstLine="0"/>
              <w:rPr>
                <w:rFonts w:ascii="Times New Roman" w:hAnsi="Times New Roman"/>
              </w:rPr>
            </w:pPr>
            <w:r w:rsidRPr="008F69F2">
              <w:rPr>
                <w:rFonts w:ascii="Times New Roman" w:hAnsi="Times New Roman"/>
              </w:rPr>
              <w:t>Р</w:t>
            </w:r>
            <w:r w:rsidR="00C06413" w:rsidRPr="008F69F2">
              <w:rPr>
                <w:rFonts w:ascii="Times New Roman" w:hAnsi="Times New Roman"/>
              </w:rPr>
              <w:t>емонт муниципальной автодороги</w:t>
            </w:r>
          </w:p>
        </w:tc>
        <w:tc>
          <w:tcPr>
            <w:tcW w:w="3449" w:type="dxa"/>
          </w:tcPr>
          <w:p w:rsidR="00C06413" w:rsidRPr="008F69F2" w:rsidRDefault="00C06413" w:rsidP="00C06413">
            <w:pPr>
              <w:pStyle w:val="S5"/>
              <w:spacing w:line="240" w:lineRule="auto"/>
              <w:ind w:right="38" w:firstLine="0"/>
              <w:jc w:val="center"/>
              <w:rPr>
                <w:rFonts w:ascii="Times New Roman" w:hAnsi="Times New Roman"/>
              </w:rPr>
            </w:pPr>
            <w:r w:rsidRPr="008F69F2">
              <w:rPr>
                <w:rFonts w:ascii="Times New Roman" w:hAnsi="Times New Roman"/>
              </w:rPr>
              <w:t xml:space="preserve">ул. </w:t>
            </w:r>
            <w:proofErr w:type="gramStart"/>
            <w:r w:rsidR="00215908" w:rsidRPr="008F69F2">
              <w:rPr>
                <w:rFonts w:ascii="Times New Roman" w:hAnsi="Times New Roman"/>
              </w:rPr>
              <w:t>Школьная</w:t>
            </w:r>
            <w:r w:rsidRPr="008F69F2">
              <w:rPr>
                <w:rFonts w:ascii="Times New Roman" w:hAnsi="Times New Roman"/>
              </w:rPr>
              <w:t xml:space="preserve">  от</w:t>
            </w:r>
            <w:proofErr w:type="gramEnd"/>
          </w:p>
          <w:p w:rsidR="00C06413" w:rsidRPr="008F69F2" w:rsidRDefault="00C06413" w:rsidP="00C06413">
            <w:pPr>
              <w:pStyle w:val="S5"/>
              <w:spacing w:line="240" w:lineRule="auto"/>
              <w:ind w:right="38" w:firstLine="0"/>
              <w:jc w:val="center"/>
              <w:rPr>
                <w:rFonts w:ascii="Times New Roman" w:hAnsi="Times New Roman"/>
              </w:rPr>
            </w:pPr>
            <w:r w:rsidRPr="008F69F2">
              <w:rPr>
                <w:rFonts w:ascii="Times New Roman" w:hAnsi="Times New Roman"/>
              </w:rPr>
              <w:t xml:space="preserve"> ул. Мира до</w:t>
            </w:r>
          </w:p>
          <w:p w:rsidR="00C06413" w:rsidRPr="008F69F2" w:rsidRDefault="00C06413" w:rsidP="00215908">
            <w:pPr>
              <w:pStyle w:val="S5"/>
              <w:spacing w:line="240" w:lineRule="auto"/>
              <w:ind w:right="285" w:firstLine="0"/>
              <w:jc w:val="center"/>
              <w:rPr>
                <w:rFonts w:ascii="Times New Roman" w:hAnsi="Times New Roman"/>
              </w:rPr>
            </w:pPr>
            <w:r w:rsidRPr="008F69F2">
              <w:rPr>
                <w:rFonts w:ascii="Times New Roman" w:hAnsi="Times New Roman"/>
              </w:rPr>
              <w:t xml:space="preserve"> </w:t>
            </w:r>
            <w:r w:rsidR="00215908" w:rsidRPr="008F69F2">
              <w:rPr>
                <w:rFonts w:ascii="Times New Roman" w:hAnsi="Times New Roman"/>
              </w:rPr>
              <w:t>ул. Молодежная</w:t>
            </w:r>
          </w:p>
        </w:tc>
        <w:tc>
          <w:tcPr>
            <w:tcW w:w="1849" w:type="dxa"/>
          </w:tcPr>
          <w:p w:rsidR="00C06413" w:rsidRPr="00B56F75" w:rsidRDefault="00C06413" w:rsidP="00C06413">
            <w:pPr>
              <w:pStyle w:val="S5"/>
              <w:spacing w:line="240" w:lineRule="auto"/>
              <w:ind w:right="40" w:firstLine="0"/>
              <w:rPr>
                <w:rFonts w:ascii="Times New Roman" w:hAnsi="Times New Roman"/>
              </w:rPr>
            </w:pPr>
            <w:r>
              <w:rPr>
                <w:rFonts w:ascii="Times New Roman" w:hAnsi="Times New Roman"/>
              </w:rPr>
              <w:t>Тип покрытия асфальтобетонный</w:t>
            </w:r>
          </w:p>
        </w:tc>
        <w:tc>
          <w:tcPr>
            <w:tcW w:w="1789" w:type="dxa"/>
            <w:vAlign w:val="center"/>
          </w:tcPr>
          <w:p w:rsidR="00C06413" w:rsidRPr="00B56F75" w:rsidRDefault="00C06413" w:rsidP="00C06413">
            <w:pPr>
              <w:pStyle w:val="S5"/>
              <w:spacing w:line="240" w:lineRule="auto"/>
              <w:ind w:right="285" w:firstLine="0"/>
              <w:jc w:val="center"/>
              <w:rPr>
                <w:rFonts w:ascii="Times New Roman" w:hAnsi="Times New Roman"/>
              </w:rPr>
            </w:pPr>
            <w:r>
              <w:rPr>
                <w:rFonts w:ascii="Times New Roman" w:hAnsi="Times New Roman"/>
              </w:rPr>
              <w:t>0,</w:t>
            </w:r>
            <w:r w:rsidR="00215908">
              <w:rPr>
                <w:rFonts w:ascii="Times New Roman" w:hAnsi="Times New Roman"/>
              </w:rPr>
              <w:t>4</w:t>
            </w:r>
          </w:p>
        </w:tc>
      </w:tr>
      <w:tr w:rsidR="00C06413" w:rsidRPr="00B56F75" w:rsidTr="00FC3076">
        <w:tc>
          <w:tcPr>
            <w:tcW w:w="709" w:type="dxa"/>
          </w:tcPr>
          <w:p w:rsidR="00C06413" w:rsidRDefault="00E54CD1" w:rsidP="00FC3076">
            <w:pPr>
              <w:pStyle w:val="S5"/>
              <w:spacing w:line="240" w:lineRule="auto"/>
              <w:ind w:right="285" w:firstLine="0"/>
              <w:rPr>
                <w:rFonts w:ascii="Times New Roman" w:hAnsi="Times New Roman"/>
              </w:rPr>
            </w:pPr>
            <w:r>
              <w:rPr>
                <w:rFonts w:ascii="Times New Roman" w:hAnsi="Times New Roman"/>
              </w:rPr>
              <w:t>6</w:t>
            </w:r>
          </w:p>
        </w:tc>
        <w:tc>
          <w:tcPr>
            <w:tcW w:w="1843" w:type="dxa"/>
          </w:tcPr>
          <w:p w:rsidR="00C06413" w:rsidRPr="008F69F2" w:rsidRDefault="00E54CD1" w:rsidP="00FC3076">
            <w:pPr>
              <w:pStyle w:val="S5"/>
              <w:tabs>
                <w:tab w:val="left" w:pos="1743"/>
              </w:tabs>
              <w:spacing w:line="240" w:lineRule="auto"/>
              <w:ind w:firstLine="0"/>
              <w:rPr>
                <w:rFonts w:ascii="Times New Roman" w:hAnsi="Times New Roman"/>
              </w:rPr>
            </w:pPr>
            <w:r w:rsidRPr="008F69F2">
              <w:rPr>
                <w:rFonts w:ascii="Times New Roman" w:hAnsi="Times New Roman"/>
              </w:rPr>
              <w:t>Ремонт муниципальной автодороги</w:t>
            </w:r>
          </w:p>
        </w:tc>
        <w:tc>
          <w:tcPr>
            <w:tcW w:w="3449" w:type="dxa"/>
          </w:tcPr>
          <w:p w:rsidR="00C06413" w:rsidRPr="008F69F2" w:rsidRDefault="00215908" w:rsidP="00FC3076">
            <w:pPr>
              <w:pStyle w:val="S5"/>
              <w:spacing w:line="240" w:lineRule="auto"/>
              <w:ind w:right="38" w:firstLine="0"/>
              <w:jc w:val="center"/>
              <w:rPr>
                <w:rFonts w:ascii="Times New Roman" w:hAnsi="Times New Roman"/>
              </w:rPr>
            </w:pPr>
            <w:r w:rsidRPr="008F69F2">
              <w:rPr>
                <w:rFonts w:ascii="Times New Roman" w:hAnsi="Times New Roman"/>
              </w:rPr>
              <w:t>ул. Гагарина от</w:t>
            </w:r>
          </w:p>
          <w:p w:rsidR="00215908" w:rsidRPr="008F69F2" w:rsidRDefault="00215908" w:rsidP="00FC3076">
            <w:pPr>
              <w:pStyle w:val="S5"/>
              <w:spacing w:line="240" w:lineRule="auto"/>
              <w:ind w:right="38" w:firstLine="0"/>
              <w:jc w:val="center"/>
              <w:rPr>
                <w:rFonts w:ascii="Times New Roman" w:hAnsi="Times New Roman"/>
              </w:rPr>
            </w:pPr>
            <w:proofErr w:type="spellStart"/>
            <w:proofErr w:type="gramStart"/>
            <w:r w:rsidRPr="008F69F2">
              <w:rPr>
                <w:rFonts w:ascii="Times New Roman" w:hAnsi="Times New Roman"/>
              </w:rPr>
              <w:t>пер.Школьный</w:t>
            </w:r>
            <w:proofErr w:type="spellEnd"/>
            <w:proofErr w:type="gramEnd"/>
            <w:r w:rsidRPr="008F69F2">
              <w:rPr>
                <w:rFonts w:ascii="Times New Roman" w:hAnsi="Times New Roman"/>
              </w:rPr>
              <w:t xml:space="preserve"> до</w:t>
            </w:r>
          </w:p>
          <w:p w:rsidR="00215908" w:rsidRPr="008F69F2" w:rsidRDefault="00215908" w:rsidP="00FC3076">
            <w:pPr>
              <w:pStyle w:val="S5"/>
              <w:spacing w:line="240" w:lineRule="auto"/>
              <w:ind w:right="38" w:firstLine="0"/>
              <w:jc w:val="center"/>
              <w:rPr>
                <w:rFonts w:ascii="Times New Roman" w:hAnsi="Times New Roman"/>
              </w:rPr>
            </w:pPr>
            <w:proofErr w:type="spellStart"/>
            <w:r w:rsidRPr="008F69F2">
              <w:rPr>
                <w:rFonts w:ascii="Times New Roman" w:hAnsi="Times New Roman"/>
              </w:rPr>
              <w:t>ул.Мира</w:t>
            </w:r>
            <w:proofErr w:type="spellEnd"/>
          </w:p>
        </w:tc>
        <w:tc>
          <w:tcPr>
            <w:tcW w:w="1849" w:type="dxa"/>
          </w:tcPr>
          <w:p w:rsidR="00C06413" w:rsidRDefault="00C06413" w:rsidP="00FC3076">
            <w:pPr>
              <w:pStyle w:val="S5"/>
              <w:spacing w:line="240" w:lineRule="auto"/>
              <w:ind w:right="40" w:firstLine="0"/>
              <w:rPr>
                <w:rFonts w:ascii="Times New Roman" w:hAnsi="Times New Roman"/>
              </w:rPr>
            </w:pPr>
            <w:r>
              <w:rPr>
                <w:rFonts w:ascii="Times New Roman" w:hAnsi="Times New Roman"/>
              </w:rPr>
              <w:t>Тип покрытия асфальтобетонный</w:t>
            </w:r>
          </w:p>
        </w:tc>
        <w:tc>
          <w:tcPr>
            <w:tcW w:w="1789" w:type="dxa"/>
            <w:vAlign w:val="center"/>
          </w:tcPr>
          <w:p w:rsidR="00C06413" w:rsidRDefault="00E54CD1" w:rsidP="00FC3076">
            <w:pPr>
              <w:pStyle w:val="S5"/>
              <w:spacing w:line="240" w:lineRule="auto"/>
              <w:ind w:right="285" w:firstLine="0"/>
              <w:jc w:val="center"/>
              <w:rPr>
                <w:rFonts w:ascii="Times New Roman" w:hAnsi="Times New Roman"/>
              </w:rPr>
            </w:pPr>
            <w:r>
              <w:rPr>
                <w:rFonts w:ascii="Times New Roman" w:hAnsi="Times New Roman"/>
              </w:rPr>
              <w:t>1,28</w:t>
            </w:r>
          </w:p>
        </w:tc>
      </w:tr>
    </w:tbl>
    <w:p w:rsidR="00B56F75" w:rsidRDefault="00B56F75" w:rsidP="00BE4704">
      <w:pPr>
        <w:pStyle w:val="S5"/>
        <w:spacing w:line="240" w:lineRule="auto"/>
        <w:ind w:left="2123" w:right="285" w:firstLine="0"/>
        <w:rPr>
          <w:rFonts w:ascii="Times New Roman" w:hAnsi="Times New Roman"/>
          <w:sz w:val="28"/>
          <w:szCs w:val="28"/>
        </w:rPr>
      </w:pPr>
    </w:p>
    <w:p w:rsidR="006D1488" w:rsidRDefault="006D1488" w:rsidP="00BE4704">
      <w:pPr>
        <w:pStyle w:val="S5"/>
        <w:spacing w:line="240" w:lineRule="auto"/>
        <w:ind w:right="285" w:firstLine="709"/>
        <w:rPr>
          <w:rFonts w:ascii="Times New Roman" w:hAnsi="Times New Roman"/>
          <w:sz w:val="28"/>
          <w:szCs w:val="28"/>
        </w:rPr>
      </w:pPr>
      <w:r>
        <w:rPr>
          <w:rFonts w:ascii="Times New Roman" w:hAnsi="Times New Roman"/>
          <w:sz w:val="28"/>
          <w:szCs w:val="28"/>
        </w:rPr>
        <w:t xml:space="preserve">Таким образом, в результате выполнения мероприятий Программы, увеличится протяженность дорог в асфальтобетонном покрытии </w:t>
      </w:r>
      <w:proofErr w:type="gramStart"/>
      <w:r>
        <w:rPr>
          <w:rFonts w:ascii="Times New Roman" w:hAnsi="Times New Roman"/>
          <w:sz w:val="28"/>
          <w:szCs w:val="28"/>
        </w:rPr>
        <w:t xml:space="preserve">в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Pr>
          <w:rFonts w:ascii="Times New Roman" w:hAnsi="Times New Roman"/>
          <w:sz w:val="28"/>
          <w:szCs w:val="28"/>
        </w:rPr>
        <w:t>сельском поселении</w:t>
      </w:r>
      <w:proofErr w:type="gramEnd"/>
      <w:r>
        <w:rPr>
          <w:rFonts w:ascii="Times New Roman" w:hAnsi="Times New Roman"/>
          <w:sz w:val="28"/>
          <w:szCs w:val="28"/>
        </w:rPr>
        <w:t xml:space="preserve"> (рис. 5)</w:t>
      </w:r>
    </w:p>
    <w:p w:rsidR="006D1488" w:rsidRPr="0026531D" w:rsidRDefault="00C06413" w:rsidP="00BE4704">
      <w:pPr>
        <w:pStyle w:val="S5"/>
        <w:spacing w:line="240" w:lineRule="auto"/>
        <w:ind w:right="285"/>
        <w:rPr>
          <w:rFonts w:ascii="Times New Roman" w:hAnsi="Times New Roman"/>
          <w:sz w:val="28"/>
          <w:szCs w:val="28"/>
        </w:rPr>
      </w:pPr>
      <w:r>
        <w:rPr>
          <w:noProof/>
        </w:rPr>
        <w:drawing>
          <wp:inline distT="0" distB="0" distL="0" distR="0" wp14:anchorId="731F0668" wp14:editId="64263163">
            <wp:extent cx="4697505" cy="3004578"/>
            <wp:effectExtent l="0" t="0" r="8255" b="57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0EB6" w:rsidRDefault="007B0EB6" w:rsidP="00BE4704">
      <w:pPr>
        <w:pStyle w:val="S5"/>
        <w:tabs>
          <w:tab w:val="left" w:pos="993"/>
        </w:tabs>
        <w:spacing w:line="240" w:lineRule="auto"/>
        <w:ind w:left="709" w:right="285" w:firstLine="0"/>
        <w:rPr>
          <w:rFonts w:ascii="Times New Roman" w:hAnsi="Times New Roman"/>
          <w:sz w:val="28"/>
          <w:szCs w:val="28"/>
        </w:rPr>
      </w:pPr>
    </w:p>
    <w:p w:rsidR="00A95B27" w:rsidRDefault="00A95B27" w:rsidP="00BE4704">
      <w:pPr>
        <w:pStyle w:val="S5"/>
        <w:tabs>
          <w:tab w:val="left" w:pos="993"/>
        </w:tabs>
        <w:spacing w:line="240" w:lineRule="auto"/>
        <w:ind w:left="567" w:right="285" w:hanging="567"/>
        <w:rPr>
          <w:rFonts w:ascii="Times New Roman" w:hAnsi="Times New Roman"/>
          <w:sz w:val="28"/>
          <w:szCs w:val="28"/>
        </w:rPr>
      </w:pPr>
      <w:r>
        <w:rPr>
          <w:rFonts w:ascii="Times New Roman" w:hAnsi="Times New Roman"/>
          <w:sz w:val="28"/>
          <w:szCs w:val="28"/>
        </w:rPr>
        <w:t xml:space="preserve">Рисунок 5 – Структурный состав дорог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Pr>
          <w:rFonts w:ascii="Times New Roman" w:hAnsi="Times New Roman"/>
          <w:sz w:val="28"/>
          <w:szCs w:val="28"/>
        </w:rPr>
        <w:t>сельского поселения по типам дорожного покрытия</w:t>
      </w:r>
    </w:p>
    <w:p w:rsidR="00A95B27" w:rsidRPr="0026531D" w:rsidRDefault="00A95B27" w:rsidP="00BE4704">
      <w:pPr>
        <w:pStyle w:val="S5"/>
        <w:tabs>
          <w:tab w:val="left" w:pos="993"/>
        </w:tabs>
        <w:spacing w:line="240" w:lineRule="auto"/>
        <w:ind w:left="567" w:right="285" w:hanging="567"/>
        <w:rPr>
          <w:rFonts w:ascii="Times New Roman" w:hAnsi="Times New Roman"/>
          <w:sz w:val="28"/>
          <w:szCs w:val="28"/>
        </w:rPr>
      </w:pPr>
    </w:p>
    <w:p w:rsidR="005130C9" w:rsidRPr="0026531D" w:rsidRDefault="005130C9" w:rsidP="00BE4704">
      <w:pPr>
        <w:pStyle w:val="S5"/>
        <w:spacing w:line="240" w:lineRule="auto"/>
        <w:ind w:right="285" w:firstLine="0"/>
        <w:rPr>
          <w:rFonts w:ascii="Times New Roman" w:hAnsi="Times New Roman"/>
          <w:b/>
          <w:sz w:val="28"/>
          <w:szCs w:val="28"/>
        </w:rPr>
      </w:pPr>
      <w:r w:rsidRPr="0026531D">
        <w:rPr>
          <w:rFonts w:ascii="Times New Roman" w:hAnsi="Times New Roman"/>
          <w:b/>
          <w:sz w:val="28"/>
          <w:szCs w:val="28"/>
        </w:rPr>
        <w:t xml:space="preserve">Раздел 5. </w:t>
      </w:r>
      <w:r w:rsidR="00FD457D" w:rsidRPr="0026531D">
        <w:rPr>
          <w:rFonts w:ascii="Times New Roman" w:hAnsi="Times New Roman"/>
          <w:b/>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C203A4" w:rsidRPr="0026531D" w:rsidRDefault="00C203A4" w:rsidP="00BE4704">
      <w:pPr>
        <w:spacing w:line="240" w:lineRule="auto"/>
        <w:ind w:right="285" w:firstLine="709"/>
        <w:rPr>
          <w:rFonts w:ascii="Times New Roman" w:hAnsi="Times New Roman"/>
          <w:sz w:val="28"/>
          <w:szCs w:val="28"/>
        </w:rPr>
      </w:pPr>
      <w:r w:rsidRPr="0026531D">
        <w:rPr>
          <w:rFonts w:ascii="Times New Roman" w:hAnsi="Times New Roman"/>
          <w:sz w:val="28"/>
          <w:szCs w:val="28"/>
        </w:rPr>
        <w:t xml:space="preserve">     Финансирование мероприятий Программы осуществляется за счет средств краевого бюджета, бюджета муниципального образования </w:t>
      </w:r>
      <w:r w:rsidR="00177F92">
        <w:rPr>
          <w:rFonts w:ascii="Times New Roman" w:hAnsi="Times New Roman"/>
          <w:sz w:val="28"/>
          <w:szCs w:val="28"/>
        </w:rPr>
        <w:t xml:space="preserve">Лабинский район, </w:t>
      </w:r>
      <w:r w:rsidRPr="0026531D">
        <w:rPr>
          <w:rFonts w:ascii="Times New Roman" w:hAnsi="Times New Roman"/>
          <w:sz w:val="28"/>
          <w:szCs w:val="28"/>
        </w:rPr>
        <w:t xml:space="preserve">бюджета </w:t>
      </w:r>
      <w:r w:rsidR="00177F92">
        <w:rPr>
          <w:rFonts w:ascii="Times New Roman" w:hAnsi="Times New Roman"/>
          <w:sz w:val="28"/>
          <w:szCs w:val="28"/>
        </w:rPr>
        <w:t>Лабинского</w:t>
      </w:r>
      <w:r w:rsidRPr="0026531D">
        <w:rPr>
          <w:rFonts w:ascii="Times New Roman" w:hAnsi="Times New Roman"/>
          <w:sz w:val="28"/>
          <w:szCs w:val="28"/>
        </w:rPr>
        <w:t xml:space="preserve"> сельского поселения </w:t>
      </w:r>
      <w:r w:rsidR="00177F92">
        <w:rPr>
          <w:rFonts w:ascii="Times New Roman" w:hAnsi="Times New Roman"/>
          <w:sz w:val="28"/>
          <w:szCs w:val="28"/>
        </w:rPr>
        <w:t>Лабинского</w:t>
      </w:r>
      <w:r w:rsidRPr="0026531D">
        <w:rPr>
          <w:rFonts w:ascii="Times New Roman" w:hAnsi="Times New Roman"/>
          <w:sz w:val="28"/>
          <w:szCs w:val="28"/>
        </w:rPr>
        <w:t xml:space="preserve"> района.</w:t>
      </w:r>
    </w:p>
    <w:p w:rsidR="00C203A4" w:rsidRPr="0026531D" w:rsidRDefault="00C203A4" w:rsidP="00BE4704">
      <w:pPr>
        <w:spacing w:line="240" w:lineRule="auto"/>
        <w:ind w:right="285" w:firstLine="709"/>
        <w:rPr>
          <w:rFonts w:ascii="Times New Roman" w:hAnsi="Times New Roman"/>
          <w:sz w:val="28"/>
          <w:szCs w:val="28"/>
        </w:rPr>
      </w:pPr>
      <w:r w:rsidRPr="0026531D">
        <w:rPr>
          <w:rFonts w:ascii="Times New Roman" w:hAnsi="Times New Roman"/>
          <w:sz w:val="28"/>
          <w:szCs w:val="28"/>
        </w:rPr>
        <w:t>Прогнозный общий объем финанси</w:t>
      </w:r>
      <w:r w:rsidR="00EE05B2">
        <w:rPr>
          <w:rFonts w:ascii="Times New Roman" w:hAnsi="Times New Roman"/>
          <w:sz w:val="28"/>
          <w:szCs w:val="28"/>
        </w:rPr>
        <w:t>рования Программы на период 2017</w:t>
      </w:r>
      <w:r w:rsidRPr="0026531D">
        <w:rPr>
          <w:rFonts w:ascii="Times New Roman" w:hAnsi="Times New Roman"/>
          <w:sz w:val="28"/>
          <w:szCs w:val="28"/>
        </w:rPr>
        <w:t xml:space="preserve">-2030 годов составляет </w:t>
      </w:r>
      <w:r w:rsidR="00A031C0">
        <w:rPr>
          <w:rFonts w:ascii="Times New Roman" w:hAnsi="Times New Roman"/>
          <w:sz w:val="28"/>
          <w:szCs w:val="28"/>
        </w:rPr>
        <w:t xml:space="preserve">13 958,0 </w:t>
      </w:r>
      <w:r w:rsidRPr="0026531D">
        <w:rPr>
          <w:rFonts w:ascii="Times New Roman" w:hAnsi="Times New Roman"/>
          <w:sz w:val="28"/>
          <w:szCs w:val="28"/>
        </w:rPr>
        <w:t>тыс. руб., в том числе по годам:</w:t>
      </w:r>
    </w:p>
    <w:p w:rsidR="00C203A4" w:rsidRPr="0026531D" w:rsidRDefault="00EE05B2" w:rsidP="00BE4704">
      <w:pPr>
        <w:spacing w:line="240" w:lineRule="auto"/>
        <w:ind w:right="285" w:firstLine="709"/>
        <w:rPr>
          <w:rFonts w:ascii="Times New Roman" w:hAnsi="Times New Roman"/>
          <w:sz w:val="28"/>
          <w:szCs w:val="28"/>
        </w:rPr>
      </w:pPr>
      <w:r>
        <w:rPr>
          <w:rFonts w:ascii="Times New Roman" w:hAnsi="Times New Roman"/>
          <w:sz w:val="28"/>
          <w:szCs w:val="28"/>
        </w:rPr>
        <w:t xml:space="preserve">2017 год – </w:t>
      </w:r>
      <w:r w:rsidR="00C70C0E">
        <w:rPr>
          <w:rFonts w:ascii="Times New Roman" w:hAnsi="Times New Roman"/>
          <w:sz w:val="28"/>
          <w:szCs w:val="28"/>
        </w:rPr>
        <w:t>777,5</w:t>
      </w:r>
      <w:r w:rsidR="00C203A4" w:rsidRPr="0026531D">
        <w:rPr>
          <w:rFonts w:ascii="Times New Roman" w:hAnsi="Times New Roman"/>
          <w:sz w:val="28"/>
          <w:szCs w:val="28"/>
        </w:rPr>
        <w:t xml:space="preserve"> тыс. рублей; </w:t>
      </w:r>
    </w:p>
    <w:p w:rsidR="00C203A4" w:rsidRPr="0026531D" w:rsidRDefault="00C203A4" w:rsidP="00BE4704">
      <w:pPr>
        <w:spacing w:line="240" w:lineRule="auto"/>
        <w:ind w:right="285" w:firstLine="709"/>
        <w:rPr>
          <w:rFonts w:ascii="Times New Roman" w:hAnsi="Times New Roman"/>
          <w:sz w:val="28"/>
          <w:szCs w:val="28"/>
        </w:rPr>
      </w:pPr>
      <w:r w:rsidRPr="0026531D">
        <w:rPr>
          <w:rFonts w:ascii="Times New Roman" w:hAnsi="Times New Roman"/>
          <w:sz w:val="28"/>
          <w:szCs w:val="28"/>
        </w:rPr>
        <w:t xml:space="preserve">2018 год </w:t>
      </w:r>
      <w:r w:rsidR="00EE05B2">
        <w:rPr>
          <w:rFonts w:ascii="Times New Roman" w:hAnsi="Times New Roman"/>
          <w:sz w:val="28"/>
          <w:szCs w:val="28"/>
        </w:rPr>
        <w:t xml:space="preserve">– </w:t>
      </w:r>
      <w:r w:rsidR="00C70C0E">
        <w:rPr>
          <w:rFonts w:ascii="Times New Roman" w:hAnsi="Times New Roman"/>
          <w:sz w:val="28"/>
          <w:szCs w:val="28"/>
        </w:rPr>
        <w:t>803,3</w:t>
      </w:r>
      <w:r w:rsidRPr="0026531D">
        <w:rPr>
          <w:rFonts w:ascii="Times New Roman" w:hAnsi="Times New Roman"/>
          <w:sz w:val="28"/>
          <w:szCs w:val="28"/>
        </w:rPr>
        <w:t xml:space="preserve"> </w:t>
      </w:r>
      <w:proofErr w:type="spellStart"/>
      <w:r w:rsidRPr="0026531D">
        <w:rPr>
          <w:rFonts w:ascii="Times New Roman" w:hAnsi="Times New Roman"/>
          <w:sz w:val="28"/>
          <w:szCs w:val="28"/>
        </w:rPr>
        <w:t>тыс.рублей</w:t>
      </w:r>
      <w:proofErr w:type="spellEnd"/>
      <w:r w:rsidRPr="0026531D">
        <w:rPr>
          <w:rFonts w:ascii="Times New Roman" w:hAnsi="Times New Roman"/>
          <w:sz w:val="28"/>
          <w:szCs w:val="28"/>
        </w:rPr>
        <w:t xml:space="preserve">; </w:t>
      </w:r>
    </w:p>
    <w:p w:rsidR="00C203A4" w:rsidRPr="0026531D" w:rsidRDefault="00C203A4" w:rsidP="00BE4704">
      <w:pPr>
        <w:spacing w:line="240" w:lineRule="auto"/>
        <w:ind w:right="285" w:firstLine="709"/>
        <w:rPr>
          <w:rFonts w:ascii="Times New Roman" w:hAnsi="Times New Roman"/>
          <w:sz w:val="28"/>
          <w:szCs w:val="28"/>
        </w:rPr>
      </w:pPr>
      <w:r w:rsidRPr="0026531D">
        <w:rPr>
          <w:rFonts w:ascii="Times New Roman" w:hAnsi="Times New Roman"/>
          <w:sz w:val="28"/>
          <w:szCs w:val="28"/>
        </w:rPr>
        <w:t xml:space="preserve">2019 год </w:t>
      </w:r>
      <w:r w:rsidR="00EE05B2">
        <w:rPr>
          <w:rFonts w:ascii="Times New Roman" w:hAnsi="Times New Roman"/>
          <w:sz w:val="28"/>
          <w:szCs w:val="28"/>
        </w:rPr>
        <w:t xml:space="preserve">– </w:t>
      </w:r>
      <w:r w:rsidR="00C70C0E">
        <w:rPr>
          <w:rFonts w:ascii="Times New Roman" w:hAnsi="Times New Roman"/>
          <w:sz w:val="28"/>
          <w:szCs w:val="28"/>
        </w:rPr>
        <w:t>831,0</w:t>
      </w:r>
      <w:r w:rsidRPr="0026531D">
        <w:rPr>
          <w:rFonts w:ascii="Times New Roman" w:hAnsi="Times New Roman"/>
          <w:sz w:val="28"/>
          <w:szCs w:val="28"/>
        </w:rPr>
        <w:t xml:space="preserve"> </w:t>
      </w:r>
      <w:proofErr w:type="spellStart"/>
      <w:r w:rsidRPr="0026531D">
        <w:rPr>
          <w:rFonts w:ascii="Times New Roman" w:hAnsi="Times New Roman"/>
          <w:sz w:val="28"/>
          <w:szCs w:val="28"/>
        </w:rPr>
        <w:t>тыс.рублей</w:t>
      </w:r>
      <w:proofErr w:type="spellEnd"/>
      <w:r w:rsidRPr="0026531D">
        <w:rPr>
          <w:rFonts w:ascii="Times New Roman" w:hAnsi="Times New Roman"/>
          <w:sz w:val="28"/>
          <w:szCs w:val="28"/>
        </w:rPr>
        <w:t>;</w:t>
      </w:r>
    </w:p>
    <w:p w:rsidR="00C203A4" w:rsidRPr="0026531D" w:rsidRDefault="00C203A4" w:rsidP="00BE4704">
      <w:pPr>
        <w:spacing w:line="240" w:lineRule="auto"/>
        <w:ind w:right="285" w:firstLine="709"/>
        <w:rPr>
          <w:rFonts w:ascii="Times New Roman" w:hAnsi="Times New Roman"/>
          <w:sz w:val="28"/>
          <w:szCs w:val="28"/>
        </w:rPr>
      </w:pPr>
      <w:r w:rsidRPr="0026531D">
        <w:rPr>
          <w:rFonts w:ascii="Times New Roman" w:hAnsi="Times New Roman"/>
          <w:sz w:val="28"/>
          <w:szCs w:val="28"/>
        </w:rPr>
        <w:t>202</w:t>
      </w:r>
      <w:r w:rsidR="00B40848">
        <w:rPr>
          <w:rFonts w:ascii="Times New Roman" w:hAnsi="Times New Roman"/>
          <w:sz w:val="28"/>
          <w:szCs w:val="28"/>
        </w:rPr>
        <w:t xml:space="preserve">0 </w:t>
      </w:r>
      <w:r w:rsidR="00EE05B2">
        <w:rPr>
          <w:rFonts w:ascii="Times New Roman" w:hAnsi="Times New Roman"/>
          <w:sz w:val="28"/>
          <w:szCs w:val="28"/>
        </w:rPr>
        <w:t xml:space="preserve">– </w:t>
      </w:r>
      <w:r w:rsidRPr="0026531D">
        <w:rPr>
          <w:rFonts w:ascii="Times New Roman" w:hAnsi="Times New Roman"/>
          <w:sz w:val="28"/>
          <w:szCs w:val="28"/>
        </w:rPr>
        <w:t xml:space="preserve">2030 годы </w:t>
      </w:r>
      <w:r w:rsidR="00EE05B2">
        <w:rPr>
          <w:rFonts w:ascii="Times New Roman" w:hAnsi="Times New Roman"/>
          <w:sz w:val="28"/>
          <w:szCs w:val="28"/>
        </w:rPr>
        <w:t>–</w:t>
      </w:r>
      <w:r w:rsidR="00C70C0E">
        <w:rPr>
          <w:rFonts w:ascii="Times New Roman" w:hAnsi="Times New Roman"/>
          <w:sz w:val="28"/>
          <w:szCs w:val="28"/>
        </w:rPr>
        <w:t xml:space="preserve"> </w:t>
      </w:r>
      <w:r w:rsidR="00C70C0E" w:rsidRPr="00C70C0E">
        <w:rPr>
          <w:rFonts w:ascii="Times New Roman" w:hAnsi="Times New Roman"/>
          <w:sz w:val="28"/>
          <w:szCs w:val="28"/>
        </w:rPr>
        <w:t>13958,003</w:t>
      </w:r>
      <w:r w:rsidR="00C70C0E" w:rsidRPr="00C70C0E">
        <w:rPr>
          <w:rFonts w:ascii="Times New Roman" w:hAnsi="Times New Roman"/>
          <w:sz w:val="28"/>
          <w:szCs w:val="28"/>
        </w:rPr>
        <w:tab/>
      </w:r>
      <w:r w:rsidR="00C70C0E">
        <w:rPr>
          <w:rFonts w:ascii="Times New Roman" w:hAnsi="Times New Roman"/>
          <w:sz w:val="28"/>
          <w:szCs w:val="28"/>
        </w:rPr>
        <w:t xml:space="preserve"> </w:t>
      </w:r>
      <w:proofErr w:type="spellStart"/>
      <w:r w:rsidR="00C70C0E">
        <w:rPr>
          <w:rFonts w:ascii="Times New Roman" w:hAnsi="Times New Roman"/>
          <w:sz w:val="28"/>
          <w:szCs w:val="28"/>
        </w:rPr>
        <w:t>т</w:t>
      </w:r>
      <w:r w:rsidRPr="0026531D">
        <w:rPr>
          <w:rFonts w:ascii="Times New Roman" w:hAnsi="Times New Roman"/>
          <w:sz w:val="28"/>
          <w:szCs w:val="28"/>
        </w:rPr>
        <w:t>ыс.рублей</w:t>
      </w:r>
      <w:proofErr w:type="spellEnd"/>
    </w:p>
    <w:p w:rsidR="00C203A4" w:rsidRPr="0026531D" w:rsidRDefault="00C203A4" w:rsidP="00BE4704">
      <w:pPr>
        <w:spacing w:line="240" w:lineRule="auto"/>
        <w:ind w:right="285" w:firstLine="709"/>
        <w:rPr>
          <w:rFonts w:ascii="Times New Roman" w:hAnsi="Times New Roman"/>
          <w:sz w:val="28"/>
          <w:szCs w:val="28"/>
        </w:rPr>
      </w:pPr>
      <w:r w:rsidRPr="0026531D">
        <w:rPr>
          <w:rFonts w:ascii="Times New Roman" w:hAnsi="Times New Roman"/>
          <w:sz w:val="28"/>
          <w:szCs w:val="28"/>
        </w:rPr>
        <w:t>На реализацию мероприятий могут привлекаться также другие источники.</w:t>
      </w:r>
    </w:p>
    <w:p w:rsidR="00C203A4" w:rsidRPr="0026531D" w:rsidRDefault="00C203A4" w:rsidP="00BE4704">
      <w:pPr>
        <w:spacing w:line="240" w:lineRule="auto"/>
        <w:ind w:right="285" w:firstLine="709"/>
        <w:rPr>
          <w:rFonts w:ascii="Times New Roman" w:hAnsi="Times New Roman"/>
          <w:sz w:val="28"/>
          <w:szCs w:val="28"/>
        </w:rPr>
        <w:sectPr w:rsidR="00C203A4" w:rsidRPr="0026531D" w:rsidSect="00293F3C">
          <w:footerReference w:type="default" r:id="rId14"/>
          <w:pgSz w:w="11909" w:h="16834"/>
          <w:pgMar w:top="992" w:right="567" w:bottom="567" w:left="1701" w:header="720" w:footer="720" w:gutter="0"/>
          <w:cols w:space="60"/>
          <w:noEndnote/>
        </w:sectPr>
      </w:pPr>
      <w:r w:rsidRPr="0026531D">
        <w:rPr>
          <w:rFonts w:ascii="Times New Roman" w:hAnsi="Times New Roman"/>
          <w:sz w:val="28"/>
          <w:szCs w:val="28"/>
        </w:rPr>
        <w:t xml:space="preserve">    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w:t>
      </w:r>
      <w:r w:rsidR="00AF7CCA">
        <w:rPr>
          <w:rFonts w:ascii="Times New Roman" w:hAnsi="Times New Roman"/>
          <w:sz w:val="28"/>
          <w:szCs w:val="28"/>
        </w:rPr>
        <w:t xml:space="preserve">ственных и муниципальных нужд» (Приложение </w:t>
      </w:r>
      <w:r w:rsidR="00606FDC">
        <w:rPr>
          <w:rFonts w:ascii="Times New Roman" w:hAnsi="Times New Roman"/>
          <w:sz w:val="28"/>
          <w:szCs w:val="28"/>
        </w:rPr>
        <w:t>2</w:t>
      </w:r>
      <w:r w:rsidR="00AF7CCA">
        <w:rPr>
          <w:rFonts w:ascii="Times New Roman" w:hAnsi="Times New Roman"/>
          <w:sz w:val="28"/>
          <w:szCs w:val="28"/>
        </w:rPr>
        <w:t>).</w:t>
      </w:r>
    </w:p>
    <w:p w:rsidR="005D3B90" w:rsidRPr="0026531D" w:rsidRDefault="005D3B90" w:rsidP="00BE4704">
      <w:pPr>
        <w:spacing w:line="240" w:lineRule="auto"/>
        <w:ind w:right="285" w:firstLine="709"/>
        <w:rPr>
          <w:rFonts w:ascii="Times New Roman" w:hAnsi="Times New Roman"/>
          <w:b/>
          <w:sz w:val="28"/>
          <w:szCs w:val="28"/>
        </w:rPr>
        <w:sectPr w:rsidR="005D3B90" w:rsidRPr="0026531D" w:rsidSect="00293F3C">
          <w:type w:val="continuous"/>
          <w:pgSz w:w="11909" w:h="16834"/>
          <w:pgMar w:top="992" w:right="567" w:bottom="567" w:left="1701" w:header="709" w:footer="709" w:gutter="0"/>
          <w:cols w:space="708"/>
          <w:docGrid w:linePitch="360"/>
        </w:sectPr>
      </w:pPr>
    </w:p>
    <w:p w:rsidR="00B20FC7" w:rsidRPr="0026531D" w:rsidRDefault="00B20FC7" w:rsidP="00BE4704">
      <w:pPr>
        <w:pStyle w:val="S5"/>
        <w:spacing w:line="240" w:lineRule="auto"/>
        <w:ind w:right="285" w:firstLine="709"/>
        <w:rPr>
          <w:rFonts w:ascii="Times New Roman" w:hAnsi="Times New Roman"/>
          <w:b/>
          <w:sz w:val="28"/>
          <w:szCs w:val="28"/>
        </w:rPr>
      </w:pPr>
    </w:p>
    <w:p w:rsidR="00FD457D" w:rsidRPr="0026531D" w:rsidRDefault="00FD457D" w:rsidP="00BE4704">
      <w:pPr>
        <w:pStyle w:val="S5"/>
        <w:spacing w:line="240" w:lineRule="auto"/>
        <w:ind w:right="285" w:firstLine="709"/>
        <w:rPr>
          <w:rFonts w:ascii="Times New Roman" w:hAnsi="Times New Roman"/>
          <w:b/>
          <w:sz w:val="28"/>
          <w:szCs w:val="28"/>
        </w:rPr>
      </w:pPr>
      <w:r w:rsidRPr="0026531D">
        <w:rPr>
          <w:rFonts w:ascii="Times New Roman" w:hAnsi="Times New Roman"/>
          <w:b/>
          <w:sz w:val="28"/>
          <w:szCs w:val="28"/>
        </w:rPr>
        <w:t>Раздел 6.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w:t>
      </w:r>
      <w:r>
        <w:rPr>
          <w:rFonts w:ascii="Times New Roman" w:hAnsi="Times New Roman"/>
          <w:sz w:val="28"/>
          <w:szCs w:val="28"/>
        </w:rPr>
        <w:t xml:space="preserve"> </w:t>
      </w:r>
      <w:r w:rsidRPr="00615FC2">
        <w:rPr>
          <w:rFonts w:ascii="Times New Roman" w:hAnsi="Times New Roman"/>
          <w:sz w:val="28"/>
          <w:szCs w:val="28"/>
        </w:rPr>
        <w:t>ответственным исполнителем и соисполнителями.</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w:t>
      </w:r>
    </w:p>
    <w:p w:rsidR="00615FC2" w:rsidRPr="00615FC2" w:rsidRDefault="00615FC2" w:rsidP="00BE4704">
      <w:pPr>
        <w:pStyle w:val="S5"/>
        <w:spacing w:line="240" w:lineRule="auto"/>
        <w:ind w:right="285" w:firstLine="709"/>
        <w:rPr>
          <w:rFonts w:ascii="Times New Roman" w:hAnsi="Times New Roman"/>
          <w:sz w:val="28"/>
          <w:szCs w:val="28"/>
        </w:rPr>
      </w:pPr>
      <w:r>
        <w:rPr>
          <w:rFonts w:ascii="Times New Roman" w:hAnsi="Times New Roman"/>
          <w:sz w:val="28"/>
          <w:szCs w:val="28"/>
        </w:rPr>
        <w:t>1-</w:t>
      </w:r>
      <w:r w:rsidRPr="00615FC2">
        <w:rPr>
          <w:rFonts w:ascii="Times New Roman" w:hAnsi="Times New Roman"/>
          <w:sz w:val="28"/>
          <w:szCs w:val="28"/>
        </w:rPr>
        <w:t>й этап - расчет Р1 -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w:t>
      </w:r>
    </w:p>
    <w:p w:rsidR="00615FC2" w:rsidRDefault="00615FC2" w:rsidP="00BE4704">
      <w:pPr>
        <w:pStyle w:val="S5"/>
        <w:spacing w:line="240" w:lineRule="auto"/>
        <w:ind w:right="285" w:firstLine="709"/>
        <w:rPr>
          <w:rFonts w:ascii="Times New Roman" w:hAnsi="Times New Roman"/>
          <w:sz w:val="28"/>
          <w:szCs w:val="28"/>
        </w:rPr>
      </w:pPr>
      <w:r>
        <w:rPr>
          <w:rFonts w:ascii="Times New Roman" w:hAnsi="Times New Roman"/>
          <w:sz w:val="28"/>
          <w:szCs w:val="28"/>
        </w:rPr>
        <w:t>2-</w:t>
      </w:r>
      <w:r w:rsidRPr="00615FC2">
        <w:rPr>
          <w:rFonts w:ascii="Times New Roman" w:hAnsi="Times New Roman"/>
          <w:sz w:val="28"/>
          <w:szCs w:val="28"/>
        </w:rPr>
        <w:t>й этап - расчет Р2 - оценки эффективности муниципальной программы по критерию «степень достижения планируемых значений показателей муниципальной программы»;</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 xml:space="preserve">3-й этап - расчет </w:t>
      </w:r>
      <w:proofErr w:type="spellStart"/>
      <w:r w:rsidRPr="00615FC2">
        <w:rPr>
          <w:rFonts w:ascii="Times New Roman" w:hAnsi="Times New Roman"/>
          <w:sz w:val="28"/>
          <w:szCs w:val="28"/>
        </w:rPr>
        <w:t>Ритог</w:t>
      </w:r>
      <w:proofErr w:type="spellEnd"/>
      <w:r w:rsidRPr="00615FC2">
        <w:rPr>
          <w:rFonts w:ascii="Times New Roman" w:hAnsi="Times New Roman"/>
          <w:sz w:val="28"/>
          <w:szCs w:val="28"/>
        </w:rPr>
        <w:t xml:space="preserve"> - итоговой оценки эффективности муниципальной программы.</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7.4.</w:t>
      </w:r>
      <w:r w:rsidRPr="00615FC2">
        <w:rPr>
          <w:rFonts w:ascii="Times New Roman" w:hAnsi="Times New Roman"/>
          <w:sz w:val="28"/>
          <w:szCs w:val="28"/>
        </w:rPr>
        <w:tab/>
        <w:t>Итоговая оценка эффективности муниципальной программы (</w:t>
      </w:r>
      <w:proofErr w:type="spellStart"/>
      <w:r w:rsidRPr="00615FC2">
        <w:rPr>
          <w:rFonts w:ascii="Times New Roman" w:hAnsi="Times New Roman"/>
          <w:sz w:val="28"/>
          <w:szCs w:val="28"/>
        </w:rPr>
        <w:t>Ритог</w:t>
      </w:r>
      <w:proofErr w:type="spellEnd"/>
      <w:r w:rsidRPr="00615FC2">
        <w:rPr>
          <w:rFonts w:ascii="Times New Roman" w:hAnsi="Times New Roman"/>
          <w:sz w:val="28"/>
          <w:szCs w:val="28"/>
        </w:rPr>
        <w:t>)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7.5.</w:t>
      </w:r>
      <w:r w:rsidRPr="00615FC2">
        <w:rPr>
          <w:rFonts w:ascii="Times New Roman" w:hAnsi="Times New Roman"/>
          <w:sz w:val="28"/>
          <w:szCs w:val="28"/>
        </w:rPr>
        <w:tab/>
        <w:t>Расчет Р1 -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Р1 = (</w:t>
      </w:r>
      <w:proofErr w:type="spellStart"/>
      <w:r w:rsidRPr="00615FC2">
        <w:rPr>
          <w:rFonts w:ascii="Times New Roman" w:hAnsi="Times New Roman"/>
          <w:sz w:val="28"/>
          <w:szCs w:val="28"/>
        </w:rPr>
        <w:t>Уфакт</w:t>
      </w:r>
      <w:proofErr w:type="spellEnd"/>
      <w:r w:rsidRPr="00615FC2">
        <w:rPr>
          <w:rFonts w:ascii="Times New Roman" w:hAnsi="Times New Roman"/>
          <w:sz w:val="28"/>
          <w:szCs w:val="28"/>
        </w:rPr>
        <w:t xml:space="preserve"> + и) / </w:t>
      </w:r>
      <w:proofErr w:type="spellStart"/>
      <w:r w:rsidRPr="00615FC2">
        <w:rPr>
          <w:rFonts w:ascii="Times New Roman" w:hAnsi="Times New Roman"/>
          <w:sz w:val="28"/>
          <w:szCs w:val="28"/>
        </w:rPr>
        <w:t>Упл</w:t>
      </w:r>
      <w:proofErr w:type="spellEnd"/>
      <w:r w:rsidRPr="00615FC2">
        <w:rPr>
          <w:rFonts w:ascii="Times New Roman" w:hAnsi="Times New Roman"/>
          <w:sz w:val="28"/>
          <w:szCs w:val="28"/>
        </w:rPr>
        <w:t xml:space="preserve"> * 100%, (1) где: </w:t>
      </w:r>
      <w:proofErr w:type="spellStart"/>
      <w:r w:rsidRPr="00615FC2">
        <w:rPr>
          <w:rFonts w:ascii="Times New Roman" w:hAnsi="Times New Roman"/>
          <w:sz w:val="28"/>
          <w:szCs w:val="28"/>
        </w:rPr>
        <w:t>Уфакт</w:t>
      </w:r>
      <w:proofErr w:type="spellEnd"/>
      <w:r w:rsidRPr="00615FC2">
        <w:rPr>
          <w:rFonts w:ascii="Times New Roman" w:hAnsi="Times New Roman"/>
          <w:sz w:val="28"/>
          <w:szCs w:val="28"/>
        </w:rPr>
        <w:t xml:space="preserve"> - фактический объем бюджетных средств, направленных на реализацию муниципальной программы за отчетный год; </w:t>
      </w:r>
      <w:proofErr w:type="spellStart"/>
      <w:r w:rsidRPr="00615FC2">
        <w:rPr>
          <w:rFonts w:ascii="Times New Roman" w:hAnsi="Times New Roman"/>
          <w:sz w:val="28"/>
          <w:szCs w:val="28"/>
        </w:rPr>
        <w:t>Упл</w:t>
      </w:r>
      <w:proofErr w:type="spellEnd"/>
      <w:r w:rsidRPr="00615FC2">
        <w:rPr>
          <w:rFonts w:ascii="Times New Roman" w:hAnsi="Times New Roman"/>
          <w:sz w:val="28"/>
          <w:szCs w:val="28"/>
        </w:rPr>
        <w:t xml:space="preserve"> - плановый объем бюджетных средств на реализацию муниципальной программы в отчетном году; и - сумма «положительной экономии».</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lastRenderedPageBreak/>
        <w:t>К «положительной экономии» относится: экономия средств бюджетов в результате осуществления закупок товаров, работ, услуг для муниципальных нужд.</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7.6.</w:t>
      </w:r>
      <w:r w:rsidRPr="00615FC2">
        <w:rPr>
          <w:rFonts w:ascii="Times New Roman" w:hAnsi="Times New Roman"/>
          <w:sz w:val="28"/>
          <w:szCs w:val="28"/>
        </w:rPr>
        <w:tab/>
        <w:t>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Р1 = 100%; муниципальная программа в целом выполнена, если 80% &lt; Р1 &lt; 100%; муниципальная программа не выполнена, если Р1 &lt; 80%.</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7.7.</w:t>
      </w:r>
      <w:r w:rsidRPr="00615FC2">
        <w:rPr>
          <w:rFonts w:ascii="Times New Roman" w:hAnsi="Times New Roman"/>
          <w:sz w:val="28"/>
          <w:szCs w:val="28"/>
        </w:rPr>
        <w:tab/>
        <w:t xml:space="preserve">Расчет Р2 -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Р2 = SUM </w:t>
      </w:r>
      <w:proofErr w:type="spellStart"/>
      <w:r w:rsidRPr="00615FC2">
        <w:rPr>
          <w:rFonts w:ascii="Times New Roman" w:hAnsi="Times New Roman"/>
          <w:sz w:val="28"/>
          <w:szCs w:val="28"/>
        </w:rPr>
        <w:t>Ki</w:t>
      </w:r>
      <w:proofErr w:type="spellEnd"/>
      <w:r w:rsidRPr="00615FC2">
        <w:rPr>
          <w:rFonts w:ascii="Times New Roman" w:hAnsi="Times New Roman"/>
          <w:sz w:val="28"/>
          <w:szCs w:val="28"/>
        </w:rPr>
        <w:t xml:space="preserve"> / N, i = 1 (2), где:</w:t>
      </w:r>
    </w:p>
    <w:p w:rsidR="00615FC2" w:rsidRDefault="00615FC2" w:rsidP="00BE4704">
      <w:pPr>
        <w:pStyle w:val="S5"/>
        <w:spacing w:line="240" w:lineRule="auto"/>
        <w:ind w:right="285" w:firstLine="709"/>
        <w:rPr>
          <w:rFonts w:ascii="Times New Roman" w:hAnsi="Times New Roman"/>
          <w:sz w:val="28"/>
          <w:szCs w:val="28"/>
        </w:rPr>
      </w:pPr>
      <w:proofErr w:type="spellStart"/>
      <w:r w:rsidRPr="00615FC2">
        <w:rPr>
          <w:rFonts w:ascii="Times New Roman" w:hAnsi="Times New Roman"/>
          <w:sz w:val="28"/>
          <w:szCs w:val="28"/>
        </w:rPr>
        <w:t>Ki</w:t>
      </w:r>
      <w:proofErr w:type="spellEnd"/>
      <w:r w:rsidRPr="00615FC2">
        <w:rPr>
          <w:rFonts w:ascii="Times New Roman" w:hAnsi="Times New Roman"/>
          <w:sz w:val="28"/>
          <w:szCs w:val="28"/>
        </w:rPr>
        <w:t xml:space="preserve">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 Исполнение по каждому показателю</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 xml:space="preserve">муниципальной программы за отчетный год осуществляется по формуле: </w:t>
      </w:r>
      <w:proofErr w:type="spellStart"/>
      <w:r w:rsidRPr="00615FC2">
        <w:rPr>
          <w:rFonts w:ascii="Times New Roman" w:hAnsi="Times New Roman"/>
          <w:sz w:val="28"/>
          <w:szCs w:val="28"/>
        </w:rPr>
        <w:t>Ki</w:t>
      </w:r>
      <w:proofErr w:type="spellEnd"/>
      <w:r w:rsidRPr="00615FC2">
        <w:rPr>
          <w:rFonts w:ascii="Times New Roman" w:hAnsi="Times New Roman"/>
          <w:sz w:val="28"/>
          <w:szCs w:val="28"/>
        </w:rPr>
        <w:t xml:space="preserve"> = </w:t>
      </w:r>
      <w:proofErr w:type="spellStart"/>
      <w:r w:rsidRPr="00615FC2">
        <w:rPr>
          <w:rFonts w:ascii="Times New Roman" w:hAnsi="Times New Roman"/>
          <w:sz w:val="28"/>
          <w:szCs w:val="28"/>
        </w:rPr>
        <w:t>Ili</w:t>
      </w:r>
      <w:proofErr w:type="spellEnd"/>
      <w:r w:rsidRPr="00615FC2">
        <w:rPr>
          <w:rFonts w:ascii="Times New Roman" w:hAnsi="Times New Roman"/>
          <w:sz w:val="28"/>
          <w:szCs w:val="28"/>
        </w:rPr>
        <w:t xml:space="preserve"> факт / </w:t>
      </w:r>
      <w:proofErr w:type="spellStart"/>
      <w:r w:rsidRPr="00615FC2">
        <w:rPr>
          <w:rFonts w:ascii="Times New Roman" w:hAnsi="Times New Roman"/>
          <w:sz w:val="28"/>
          <w:szCs w:val="28"/>
        </w:rPr>
        <w:t>Hi</w:t>
      </w:r>
      <w:proofErr w:type="spellEnd"/>
      <w:r w:rsidRPr="00615FC2">
        <w:rPr>
          <w:rFonts w:ascii="Times New Roman" w:hAnsi="Times New Roman"/>
          <w:sz w:val="28"/>
          <w:szCs w:val="28"/>
        </w:rPr>
        <w:t xml:space="preserve"> </w:t>
      </w:r>
      <w:proofErr w:type="spellStart"/>
      <w:r w:rsidRPr="00615FC2">
        <w:rPr>
          <w:rFonts w:ascii="Times New Roman" w:hAnsi="Times New Roman"/>
          <w:sz w:val="28"/>
          <w:szCs w:val="28"/>
        </w:rPr>
        <w:t>пл</w:t>
      </w:r>
      <w:proofErr w:type="spellEnd"/>
      <w:r w:rsidRPr="00615FC2">
        <w:rPr>
          <w:rFonts w:ascii="Times New Roman" w:hAnsi="Times New Roman"/>
          <w:sz w:val="28"/>
          <w:szCs w:val="28"/>
        </w:rPr>
        <w:t xml:space="preserve"> * 100%, (3) где: </w:t>
      </w:r>
      <w:proofErr w:type="spellStart"/>
      <w:r w:rsidRPr="00615FC2">
        <w:rPr>
          <w:rFonts w:ascii="Times New Roman" w:hAnsi="Times New Roman"/>
          <w:sz w:val="28"/>
          <w:szCs w:val="28"/>
        </w:rPr>
        <w:t>Ili</w:t>
      </w:r>
      <w:proofErr w:type="spellEnd"/>
      <w:r w:rsidRPr="00615FC2">
        <w:rPr>
          <w:rFonts w:ascii="Times New Roman" w:hAnsi="Times New Roman"/>
          <w:sz w:val="28"/>
          <w:szCs w:val="28"/>
        </w:rPr>
        <w:t xml:space="preserve"> факт - фактическое значение i показателя за отчетный год; </w:t>
      </w:r>
      <w:proofErr w:type="spellStart"/>
      <w:r w:rsidRPr="00615FC2">
        <w:rPr>
          <w:rFonts w:ascii="Times New Roman" w:hAnsi="Times New Roman"/>
          <w:sz w:val="28"/>
          <w:szCs w:val="28"/>
        </w:rPr>
        <w:t>Ili</w:t>
      </w:r>
      <w:proofErr w:type="spellEnd"/>
      <w:r w:rsidRPr="00615FC2">
        <w:rPr>
          <w:rFonts w:ascii="Times New Roman" w:hAnsi="Times New Roman"/>
          <w:sz w:val="28"/>
          <w:szCs w:val="28"/>
        </w:rPr>
        <w:t xml:space="preserve"> </w:t>
      </w:r>
      <w:proofErr w:type="spellStart"/>
      <w:r w:rsidRPr="00615FC2">
        <w:rPr>
          <w:rFonts w:ascii="Times New Roman" w:hAnsi="Times New Roman"/>
          <w:sz w:val="28"/>
          <w:szCs w:val="28"/>
        </w:rPr>
        <w:t>пл</w:t>
      </w:r>
      <w:proofErr w:type="spellEnd"/>
      <w:r w:rsidRPr="00615FC2">
        <w:rPr>
          <w:rFonts w:ascii="Times New Roman" w:hAnsi="Times New Roman"/>
          <w:sz w:val="28"/>
          <w:szCs w:val="28"/>
        </w:rPr>
        <w:t xml:space="preserve">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w:t>
      </w:r>
      <w:proofErr w:type="spellStart"/>
      <w:r w:rsidRPr="00615FC2">
        <w:rPr>
          <w:rFonts w:ascii="Times New Roman" w:hAnsi="Times New Roman"/>
          <w:sz w:val="28"/>
          <w:szCs w:val="28"/>
        </w:rPr>
        <w:t>Ki</w:t>
      </w:r>
      <w:proofErr w:type="spellEnd"/>
      <w:r w:rsidRPr="00615FC2">
        <w:rPr>
          <w:rFonts w:ascii="Times New Roman" w:hAnsi="Times New Roman"/>
          <w:sz w:val="28"/>
          <w:szCs w:val="28"/>
        </w:rPr>
        <w:t xml:space="preserve"> = 100%. (4)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proofErr w:type="spellStart"/>
      <w:r w:rsidRPr="00615FC2">
        <w:rPr>
          <w:rFonts w:ascii="Times New Roman" w:hAnsi="Times New Roman"/>
          <w:sz w:val="28"/>
          <w:szCs w:val="28"/>
        </w:rPr>
        <w:t>Ki</w:t>
      </w:r>
      <w:proofErr w:type="spellEnd"/>
      <w:r w:rsidRPr="00615FC2">
        <w:rPr>
          <w:rFonts w:ascii="Times New Roman" w:hAnsi="Times New Roman"/>
          <w:sz w:val="28"/>
          <w:szCs w:val="28"/>
        </w:rPr>
        <w:t xml:space="preserve"> = 0%. (5)</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7.8.</w:t>
      </w:r>
      <w:r w:rsidRPr="00615FC2">
        <w:rPr>
          <w:rFonts w:ascii="Times New Roman" w:hAnsi="Times New Roman"/>
          <w:sz w:val="28"/>
          <w:szCs w:val="28"/>
        </w:rPr>
        <w:tab/>
        <w:t>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Р2 &gt; 100%; муниципальная программа выполнена в полном объеме, если 90% &lt; Р2 &lt; 100%; муниципальная программа в целом выполнена, если 75% &lt; Р2 &lt; 95% муниципальная программа не выполнена, если Р2 &lt; 75%.</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7.9.</w:t>
      </w:r>
      <w:r w:rsidRPr="00615FC2">
        <w:rPr>
          <w:rFonts w:ascii="Times New Roman" w:hAnsi="Times New Roman"/>
          <w:sz w:val="28"/>
          <w:szCs w:val="28"/>
        </w:rPr>
        <w:tab/>
        <w:t xml:space="preserve">Итоговая оценка эффективности муниципальной программы осуществляется по формуле: </w:t>
      </w:r>
      <w:proofErr w:type="spellStart"/>
      <w:r w:rsidRPr="00615FC2">
        <w:rPr>
          <w:rFonts w:ascii="Times New Roman" w:hAnsi="Times New Roman"/>
          <w:sz w:val="28"/>
          <w:szCs w:val="28"/>
        </w:rPr>
        <w:t>Ритог</w:t>
      </w:r>
      <w:proofErr w:type="spellEnd"/>
      <w:r w:rsidRPr="00615FC2">
        <w:rPr>
          <w:rFonts w:ascii="Times New Roman" w:hAnsi="Times New Roman"/>
          <w:sz w:val="28"/>
          <w:szCs w:val="28"/>
        </w:rPr>
        <w:t xml:space="preserve"> = (</w:t>
      </w:r>
      <w:proofErr w:type="spellStart"/>
      <w:r w:rsidRPr="00615FC2">
        <w:rPr>
          <w:rFonts w:ascii="Times New Roman" w:hAnsi="Times New Roman"/>
          <w:sz w:val="28"/>
          <w:szCs w:val="28"/>
        </w:rPr>
        <w:t>Pl</w:t>
      </w:r>
      <w:proofErr w:type="spellEnd"/>
      <w:r w:rsidRPr="00615FC2">
        <w:rPr>
          <w:rFonts w:ascii="Times New Roman" w:hAnsi="Times New Roman"/>
          <w:sz w:val="28"/>
          <w:szCs w:val="28"/>
        </w:rPr>
        <w:t xml:space="preserve"> + Р2) / 2, (6) где: </w:t>
      </w:r>
      <w:proofErr w:type="spellStart"/>
      <w:r w:rsidRPr="00615FC2">
        <w:rPr>
          <w:rFonts w:ascii="Times New Roman" w:hAnsi="Times New Roman"/>
          <w:sz w:val="28"/>
          <w:szCs w:val="28"/>
        </w:rPr>
        <w:t>Ритог</w:t>
      </w:r>
      <w:proofErr w:type="spellEnd"/>
      <w:r w:rsidRPr="00615FC2">
        <w:rPr>
          <w:rFonts w:ascii="Times New Roman" w:hAnsi="Times New Roman"/>
          <w:sz w:val="28"/>
          <w:szCs w:val="28"/>
        </w:rPr>
        <w:t xml:space="preserve"> - итоговая оценка эффективности муниципальной программы за отчетный год.</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7.10.</w:t>
      </w:r>
      <w:r w:rsidRPr="00615FC2">
        <w:rPr>
          <w:rFonts w:ascii="Times New Roman" w:hAnsi="Times New Roman"/>
          <w:sz w:val="28"/>
          <w:szCs w:val="28"/>
        </w:rPr>
        <w:tab/>
        <w:t>Интерпретация итоговой оценки эффективности муниципальной программы осуществляется по следующим критериям:</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Р итог &gt; 100% высокоэффективная;</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90% &lt; Р итог &lt; 100% эффективная;</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75% &lt; Р итог &lt; 90% умеренно эффективная;</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Р итог &lt; 75% неэффективная.</w:t>
      </w:r>
    </w:p>
    <w:p w:rsidR="00615FC2" w:rsidRPr="00615FC2" w:rsidRDefault="00615FC2" w:rsidP="00BE4704">
      <w:pPr>
        <w:pStyle w:val="S5"/>
        <w:spacing w:line="240" w:lineRule="auto"/>
        <w:ind w:right="285" w:firstLine="709"/>
        <w:rPr>
          <w:rFonts w:ascii="Times New Roman" w:hAnsi="Times New Roman"/>
          <w:sz w:val="28"/>
          <w:szCs w:val="28"/>
        </w:rPr>
      </w:pPr>
      <w:r w:rsidRPr="00615FC2">
        <w:rPr>
          <w:rFonts w:ascii="Times New Roman" w:hAnsi="Times New Roman"/>
          <w:sz w:val="28"/>
          <w:szCs w:val="28"/>
        </w:rPr>
        <w:t>7.11.</w:t>
      </w:r>
      <w:r w:rsidRPr="00615FC2">
        <w:rPr>
          <w:rFonts w:ascii="Times New Roman" w:hAnsi="Times New Roman"/>
          <w:sz w:val="28"/>
          <w:szCs w:val="28"/>
        </w:rPr>
        <w:tab/>
        <w:t xml:space="preserve">Результаты итоговой оценки эффективности муниципальной программы (значение Р итог) и вывод о ее эффективности (интерпретация оценки) представляются вместе с годовыми отчетами в финансово-экономическое управление администрации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Pr>
          <w:rFonts w:ascii="Times New Roman" w:hAnsi="Times New Roman"/>
          <w:sz w:val="28"/>
          <w:szCs w:val="28"/>
        </w:rPr>
        <w:t>сельского</w:t>
      </w:r>
      <w:r w:rsidRPr="00615FC2">
        <w:rPr>
          <w:rFonts w:ascii="Times New Roman" w:hAnsi="Times New Roman"/>
          <w:sz w:val="28"/>
          <w:szCs w:val="28"/>
        </w:rPr>
        <w:t xml:space="preserve"> поселения.</w:t>
      </w:r>
    </w:p>
    <w:p w:rsidR="00E877B0" w:rsidRPr="0026531D" w:rsidRDefault="00E877B0" w:rsidP="00BE4704">
      <w:pPr>
        <w:pStyle w:val="S5"/>
        <w:spacing w:line="240" w:lineRule="auto"/>
        <w:ind w:right="285" w:firstLine="709"/>
        <w:rPr>
          <w:rFonts w:ascii="Times New Roman" w:hAnsi="Times New Roman"/>
          <w:b/>
          <w:sz w:val="28"/>
          <w:szCs w:val="28"/>
        </w:rPr>
      </w:pPr>
      <w:r w:rsidRPr="0026531D">
        <w:rPr>
          <w:rFonts w:ascii="Times New Roman" w:hAnsi="Times New Roman"/>
          <w:b/>
          <w:sz w:val="28"/>
          <w:szCs w:val="28"/>
        </w:rPr>
        <w:lastRenderedPageBreak/>
        <w:t xml:space="preserve">Раздел 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FC3076">
        <w:rPr>
          <w:rFonts w:ascii="Times New Roman" w:hAnsi="Times New Roman"/>
          <w:b/>
          <w:sz w:val="28"/>
          <w:szCs w:val="28"/>
        </w:rPr>
        <w:t>Харьковского</w:t>
      </w:r>
      <w:r w:rsidR="00AE3FF7" w:rsidRPr="003343BF">
        <w:rPr>
          <w:rFonts w:ascii="Times New Roman" w:hAnsi="Times New Roman"/>
          <w:sz w:val="28"/>
          <w:szCs w:val="28"/>
        </w:rPr>
        <w:t xml:space="preserve"> </w:t>
      </w:r>
      <w:r w:rsidRPr="0026531D">
        <w:rPr>
          <w:rFonts w:ascii="Times New Roman" w:hAnsi="Times New Roman"/>
          <w:b/>
          <w:sz w:val="28"/>
          <w:szCs w:val="28"/>
        </w:rPr>
        <w:t xml:space="preserve">сельского поселения </w:t>
      </w:r>
      <w:r w:rsidR="00AF7CCA">
        <w:rPr>
          <w:rFonts w:ascii="Times New Roman" w:hAnsi="Times New Roman"/>
          <w:b/>
          <w:sz w:val="28"/>
          <w:szCs w:val="28"/>
        </w:rPr>
        <w:t>Лабинского</w:t>
      </w:r>
      <w:r w:rsidRPr="0026531D">
        <w:rPr>
          <w:rFonts w:ascii="Times New Roman" w:hAnsi="Times New Roman"/>
          <w:b/>
          <w:sz w:val="28"/>
          <w:szCs w:val="28"/>
        </w:rPr>
        <w:t xml:space="preserve"> района</w:t>
      </w:r>
    </w:p>
    <w:p w:rsidR="00615FC2" w:rsidRPr="00615FC2" w:rsidRDefault="00615FC2" w:rsidP="00BE4704">
      <w:pPr>
        <w:pStyle w:val="S5"/>
        <w:spacing w:line="240" w:lineRule="auto"/>
        <w:ind w:right="285" w:firstLine="709"/>
        <w:rPr>
          <w:rFonts w:ascii="Times New Roman" w:eastAsia="Calibri" w:hAnsi="Times New Roman"/>
          <w:sz w:val="28"/>
          <w:szCs w:val="28"/>
          <w:lang w:eastAsia="en-US"/>
        </w:rPr>
      </w:pPr>
      <w:r w:rsidRPr="00615FC2">
        <w:rPr>
          <w:rFonts w:ascii="Times New Roman" w:eastAsia="Calibri" w:hAnsi="Times New Roman"/>
          <w:sz w:val="28"/>
          <w:szCs w:val="28"/>
          <w:lang w:eastAsia="en-US"/>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615FC2" w:rsidRPr="00615FC2" w:rsidRDefault="00615FC2" w:rsidP="00BE4704">
      <w:pPr>
        <w:pStyle w:val="S5"/>
        <w:spacing w:line="240" w:lineRule="auto"/>
        <w:ind w:right="285" w:firstLine="709"/>
        <w:rPr>
          <w:rFonts w:ascii="Times New Roman" w:eastAsia="Calibri" w:hAnsi="Times New Roman"/>
          <w:sz w:val="28"/>
          <w:szCs w:val="28"/>
          <w:lang w:eastAsia="en-US"/>
        </w:rPr>
      </w:pPr>
      <w:r w:rsidRPr="00615FC2">
        <w:rPr>
          <w:rFonts w:ascii="Times New Roman" w:eastAsia="Calibri" w:hAnsi="Times New Roman"/>
          <w:sz w:val="28"/>
          <w:szCs w:val="28"/>
          <w:lang w:eastAsia="en-US"/>
        </w:rPr>
        <w:t>Функциональный механизм реализации Программы включает следующие</w:t>
      </w:r>
      <w:r>
        <w:rPr>
          <w:rFonts w:ascii="Times New Roman" w:eastAsia="Calibri" w:hAnsi="Times New Roman"/>
          <w:sz w:val="28"/>
          <w:szCs w:val="28"/>
          <w:lang w:eastAsia="en-US"/>
        </w:rPr>
        <w:t xml:space="preserve"> </w:t>
      </w:r>
      <w:r w:rsidRPr="00615FC2">
        <w:rPr>
          <w:rFonts w:ascii="Times New Roman" w:eastAsia="Calibri" w:hAnsi="Times New Roman"/>
          <w:sz w:val="28"/>
          <w:szCs w:val="28"/>
          <w:lang w:eastAsia="en-US"/>
        </w:rPr>
        <w:t>элементы:</w:t>
      </w:r>
    </w:p>
    <w:p w:rsidR="00615FC2" w:rsidRPr="00615FC2" w:rsidRDefault="00615FC2" w:rsidP="00BE4704">
      <w:pPr>
        <w:pStyle w:val="S5"/>
        <w:numPr>
          <w:ilvl w:val="0"/>
          <w:numId w:val="28"/>
        </w:numPr>
        <w:tabs>
          <w:tab w:val="left" w:pos="993"/>
        </w:tabs>
        <w:spacing w:line="240" w:lineRule="auto"/>
        <w:ind w:left="0" w:right="285" w:firstLine="709"/>
        <w:rPr>
          <w:rFonts w:ascii="Times New Roman" w:eastAsia="Calibri" w:hAnsi="Times New Roman"/>
          <w:sz w:val="28"/>
          <w:szCs w:val="28"/>
          <w:lang w:eastAsia="en-US"/>
        </w:rPr>
      </w:pPr>
      <w:r w:rsidRPr="00615FC2">
        <w:rPr>
          <w:rFonts w:ascii="Times New Roman" w:eastAsia="Calibri" w:hAnsi="Times New Roman"/>
          <w:sz w:val="28"/>
          <w:szCs w:val="28"/>
          <w:lang w:eastAsia="en-US"/>
        </w:rPr>
        <w:t>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сельского поселения в целом, его важнейших отраслевых и межотраслевых комплексов), трансформированное в систему программных мероприятий (проектов) и плановых показателей их</w:t>
      </w:r>
      <w:r>
        <w:rPr>
          <w:rFonts w:ascii="Times New Roman" w:eastAsia="Calibri" w:hAnsi="Times New Roman"/>
          <w:sz w:val="28"/>
          <w:szCs w:val="28"/>
          <w:lang w:eastAsia="en-US"/>
        </w:rPr>
        <w:t xml:space="preserve"> </w:t>
      </w:r>
      <w:r w:rsidRPr="00615FC2">
        <w:rPr>
          <w:rFonts w:ascii="Times New Roman" w:eastAsia="Calibri" w:hAnsi="Times New Roman"/>
          <w:sz w:val="28"/>
          <w:szCs w:val="28"/>
          <w:lang w:eastAsia="en-US"/>
        </w:rPr>
        <w:t>результативности;</w:t>
      </w:r>
    </w:p>
    <w:p w:rsidR="00615FC2" w:rsidRDefault="00615FC2" w:rsidP="00BE4704">
      <w:pPr>
        <w:pStyle w:val="S5"/>
        <w:numPr>
          <w:ilvl w:val="0"/>
          <w:numId w:val="28"/>
        </w:numPr>
        <w:tabs>
          <w:tab w:val="left" w:pos="993"/>
        </w:tabs>
        <w:spacing w:line="240" w:lineRule="auto"/>
        <w:ind w:left="0" w:right="285" w:firstLine="709"/>
        <w:rPr>
          <w:rFonts w:ascii="Times New Roman" w:eastAsia="Calibri" w:hAnsi="Times New Roman"/>
          <w:sz w:val="28"/>
          <w:szCs w:val="28"/>
          <w:lang w:eastAsia="en-US"/>
        </w:rPr>
      </w:pPr>
      <w:r w:rsidRPr="00615FC2">
        <w:rPr>
          <w:rFonts w:ascii="Times New Roman" w:eastAsia="Calibri" w:hAnsi="Times New Roman"/>
          <w:sz w:val="28"/>
          <w:szCs w:val="28"/>
          <w:lang w:eastAsia="en-US"/>
        </w:rPr>
        <w:t xml:space="preserve">переход к программно-целевому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w:t>
      </w:r>
      <w:r w:rsidR="00FC3076">
        <w:rPr>
          <w:rFonts w:ascii="Times New Roman" w:hAnsi="Times New Roman"/>
          <w:sz w:val="28"/>
          <w:szCs w:val="28"/>
        </w:rPr>
        <w:t>Харьковского</w:t>
      </w:r>
      <w:r w:rsidR="00AE3FF7" w:rsidRPr="003343BF">
        <w:rPr>
          <w:rFonts w:ascii="Times New Roman" w:hAnsi="Times New Roman"/>
          <w:sz w:val="28"/>
          <w:szCs w:val="28"/>
        </w:rPr>
        <w:t xml:space="preserve"> </w:t>
      </w:r>
      <w:r>
        <w:rPr>
          <w:rFonts w:ascii="Times New Roman" w:eastAsia="Calibri" w:hAnsi="Times New Roman"/>
          <w:sz w:val="28"/>
          <w:szCs w:val="28"/>
          <w:lang w:eastAsia="en-US"/>
        </w:rPr>
        <w:t>сельского</w:t>
      </w:r>
      <w:r w:rsidRPr="00615FC2">
        <w:rPr>
          <w:rFonts w:ascii="Times New Roman" w:eastAsia="Calibri" w:hAnsi="Times New Roman"/>
          <w:sz w:val="28"/>
          <w:szCs w:val="28"/>
          <w:lang w:eastAsia="en-US"/>
        </w:rPr>
        <w:t xml:space="preserve"> поселения;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5A0EF8" w:rsidRPr="005A0EF8" w:rsidRDefault="005A0EF8" w:rsidP="00BE4704">
      <w:pPr>
        <w:pStyle w:val="S5"/>
        <w:numPr>
          <w:ilvl w:val="0"/>
          <w:numId w:val="28"/>
        </w:numPr>
        <w:tabs>
          <w:tab w:val="left" w:pos="993"/>
        </w:tabs>
        <w:spacing w:line="240" w:lineRule="auto"/>
        <w:ind w:left="0" w:right="285" w:firstLine="709"/>
        <w:rPr>
          <w:rFonts w:ascii="Times New Roman" w:eastAsia="Calibri" w:hAnsi="Times New Roman"/>
          <w:sz w:val="28"/>
          <w:szCs w:val="28"/>
          <w:lang w:eastAsia="en-US"/>
        </w:rPr>
      </w:pPr>
      <w:r w:rsidRPr="005A0EF8">
        <w:rPr>
          <w:rFonts w:ascii="Times New Roman" w:eastAsia="Calibri" w:hAnsi="Times New Roman"/>
          <w:sz w:val="28"/>
          <w:szCs w:val="28"/>
          <w:lang w:eastAsia="en-US"/>
        </w:rPr>
        <w:t>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5A0EF8" w:rsidRPr="005A0EF8" w:rsidRDefault="005A0EF8" w:rsidP="00BE4704">
      <w:pPr>
        <w:pStyle w:val="S5"/>
        <w:numPr>
          <w:ilvl w:val="0"/>
          <w:numId w:val="28"/>
        </w:numPr>
        <w:tabs>
          <w:tab w:val="left" w:pos="993"/>
        </w:tabs>
        <w:spacing w:line="240" w:lineRule="auto"/>
        <w:ind w:left="0" w:right="285" w:firstLine="709"/>
        <w:rPr>
          <w:rFonts w:ascii="Times New Roman" w:eastAsia="Calibri" w:hAnsi="Times New Roman"/>
          <w:sz w:val="28"/>
          <w:szCs w:val="28"/>
          <w:lang w:eastAsia="en-US"/>
        </w:rPr>
      </w:pPr>
      <w:r w:rsidRPr="005A0EF8">
        <w:rPr>
          <w:rFonts w:ascii="Times New Roman" w:eastAsia="Calibri" w:hAnsi="Times New Roman"/>
          <w:sz w:val="28"/>
          <w:szCs w:val="28"/>
          <w:lang w:eastAsia="en-US"/>
        </w:rPr>
        <w:t xml:space="preserve">правовые рычаги влияния на экономическое развитие (совершенствование нормативной правовой базы и механизмов </w:t>
      </w:r>
      <w:proofErr w:type="spellStart"/>
      <w:r w:rsidRPr="005A0EF8">
        <w:rPr>
          <w:rFonts w:ascii="Times New Roman" w:eastAsia="Calibri" w:hAnsi="Times New Roman"/>
          <w:sz w:val="28"/>
          <w:szCs w:val="28"/>
          <w:lang w:eastAsia="en-US"/>
        </w:rPr>
        <w:t>правоприменения</w:t>
      </w:r>
      <w:proofErr w:type="spellEnd"/>
      <w:r w:rsidRPr="005A0EF8">
        <w:rPr>
          <w:rFonts w:ascii="Times New Roman" w:eastAsia="Calibri" w:hAnsi="Times New Roman"/>
          <w:sz w:val="28"/>
          <w:szCs w:val="28"/>
          <w:lang w:eastAsia="en-US"/>
        </w:rPr>
        <w:t xml:space="preserve"> на федеральном, региональном и муниципальном уровне, включая в том числе предложения по</w:t>
      </w:r>
    </w:p>
    <w:p w:rsidR="005A0EF8" w:rsidRPr="005A0EF8" w:rsidRDefault="005A0EF8" w:rsidP="00BE4704">
      <w:pPr>
        <w:pStyle w:val="S5"/>
        <w:numPr>
          <w:ilvl w:val="0"/>
          <w:numId w:val="28"/>
        </w:numPr>
        <w:tabs>
          <w:tab w:val="left" w:pos="993"/>
        </w:tabs>
        <w:spacing w:line="240" w:lineRule="auto"/>
        <w:ind w:left="0" w:right="285" w:firstLine="709"/>
        <w:rPr>
          <w:rFonts w:ascii="Times New Roman" w:eastAsia="Calibri" w:hAnsi="Times New Roman"/>
          <w:sz w:val="28"/>
          <w:szCs w:val="28"/>
          <w:lang w:eastAsia="en-US"/>
        </w:rPr>
      </w:pPr>
      <w:r w:rsidRPr="005A0EF8">
        <w:rPr>
          <w:rFonts w:ascii="Times New Roman" w:eastAsia="Calibri" w:hAnsi="Times New Roman"/>
          <w:sz w:val="28"/>
          <w:szCs w:val="28"/>
          <w:lang w:eastAsia="en-US"/>
        </w:rPr>
        <w:t>мерам совершенствования налогового и технического регулирования,</w:t>
      </w:r>
    </w:p>
    <w:p w:rsidR="005A0EF8" w:rsidRPr="005A0EF8" w:rsidRDefault="005A0EF8" w:rsidP="00BE4704">
      <w:pPr>
        <w:pStyle w:val="S5"/>
        <w:numPr>
          <w:ilvl w:val="0"/>
          <w:numId w:val="28"/>
        </w:numPr>
        <w:tabs>
          <w:tab w:val="left" w:pos="993"/>
        </w:tabs>
        <w:spacing w:line="240" w:lineRule="auto"/>
        <w:ind w:left="0" w:right="285" w:firstLine="709"/>
        <w:rPr>
          <w:rFonts w:ascii="Times New Roman" w:eastAsia="Calibri" w:hAnsi="Times New Roman"/>
          <w:sz w:val="28"/>
          <w:szCs w:val="28"/>
          <w:lang w:eastAsia="en-US"/>
        </w:rPr>
      </w:pPr>
      <w:r w:rsidRPr="005A0EF8">
        <w:rPr>
          <w:rFonts w:ascii="Times New Roman" w:eastAsia="Calibri" w:hAnsi="Times New Roman"/>
          <w:sz w:val="28"/>
          <w:szCs w:val="28"/>
          <w:lang w:eastAsia="en-US"/>
        </w:rPr>
        <w:t>совокупность нормативных правовых документов федерального, областного и муниципального уровня, 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 мероприятий и проектов Программы);</w:t>
      </w:r>
    </w:p>
    <w:p w:rsidR="005A0EF8" w:rsidRPr="005A0EF8" w:rsidRDefault="005A0EF8" w:rsidP="00BE4704">
      <w:pPr>
        <w:pStyle w:val="S5"/>
        <w:numPr>
          <w:ilvl w:val="0"/>
          <w:numId w:val="28"/>
        </w:numPr>
        <w:tabs>
          <w:tab w:val="left" w:pos="993"/>
        </w:tabs>
        <w:spacing w:line="240" w:lineRule="auto"/>
        <w:ind w:left="0" w:right="285" w:firstLine="709"/>
        <w:rPr>
          <w:rFonts w:ascii="Times New Roman" w:eastAsia="Calibri" w:hAnsi="Times New Roman"/>
          <w:sz w:val="28"/>
          <w:szCs w:val="28"/>
          <w:lang w:eastAsia="en-US"/>
        </w:rPr>
      </w:pPr>
      <w:r w:rsidRPr="005A0EF8">
        <w:rPr>
          <w:rFonts w:ascii="Times New Roman" w:eastAsia="Calibri" w:hAnsi="Times New Roman"/>
          <w:sz w:val="28"/>
          <w:szCs w:val="28"/>
          <w:lang w:eastAsia="en-US"/>
        </w:rPr>
        <w:t>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5A0EF8" w:rsidRPr="00615FC2" w:rsidRDefault="005A0EF8" w:rsidP="00BE4704">
      <w:pPr>
        <w:pStyle w:val="S5"/>
        <w:numPr>
          <w:ilvl w:val="0"/>
          <w:numId w:val="28"/>
        </w:numPr>
        <w:tabs>
          <w:tab w:val="left" w:pos="993"/>
        </w:tabs>
        <w:spacing w:line="240" w:lineRule="auto"/>
        <w:ind w:left="0" w:right="285" w:firstLine="709"/>
        <w:rPr>
          <w:rFonts w:ascii="Times New Roman" w:eastAsia="Calibri" w:hAnsi="Times New Roman"/>
          <w:sz w:val="28"/>
          <w:szCs w:val="28"/>
          <w:lang w:eastAsia="en-US"/>
        </w:rPr>
      </w:pPr>
      <w:r w:rsidRPr="005A0EF8">
        <w:rPr>
          <w:rFonts w:ascii="Times New Roman" w:eastAsia="Calibri" w:hAnsi="Times New Roman"/>
          <w:sz w:val="28"/>
          <w:szCs w:val="28"/>
          <w:lang w:eastAsia="en-US"/>
        </w:rPr>
        <w:lastRenderedPageBreak/>
        <w:t>регулярная оценка результативности и эффективности реализации Программы с возможностью корректировки действий участников реализации</w:t>
      </w:r>
      <w:r>
        <w:rPr>
          <w:rFonts w:ascii="Times New Roman" w:eastAsia="Calibri" w:hAnsi="Times New Roman"/>
          <w:sz w:val="28"/>
          <w:szCs w:val="28"/>
          <w:lang w:eastAsia="en-US"/>
        </w:rPr>
        <w:t>.</w:t>
      </w:r>
    </w:p>
    <w:p w:rsidR="005F0D76" w:rsidRPr="0026531D" w:rsidRDefault="005F0D76" w:rsidP="00BE4704">
      <w:pPr>
        <w:pStyle w:val="S5"/>
        <w:spacing w:line="240" w:lineRule="auto"/>
        <w:ind w:right="285" w:firstLine="709"/>
        <w:rPr>
          <w:rFonts w:ascii="Times New Roman" w:hAnsi="Times New Roman"/>
          <w:sz w:val="28"/>
          <w:szCs w:val="28"/>
        </w:rPr>
      </w:pPr>
    </w:p>
    <w:p w:rsidR="005F0D76" w:rsidRPr="0026531D" w:rsidRDefault="005F0D76" w:rsidP="00BE4704">
      <w:pPr>
        <w:pStyle w:val="S5"/>
        <w:spacing w:line="240" w:lineRule="auto"/>
        <w:ind w:right="285" w:firstLine="0"/>
        <w:rPr>
          <w:rFonts w:ascii="Times New Roman" w:hAnsi="Times New Roman"/>
          <w:sz w:val="28"/>
          <w:szCs w:val="28"/>
        </w:rPr>
      </w:pPr>
    </w:p>
    <w:p w:rsidR="00606FDC" w:rsidRDefault="007C3F05" w:rsidP="00BE4704">
      <w:pPr>
        <w:pStyle w:val="S5"/>
        <w:spacing w:line="240" w:lineRule="auto"/>
        <w:ind w:right="285" w:firstLine="0"/>
        <w:rPr>
          <w:rFonts w:ascii="Times New Roman" w:hAnsi="Times New Roman"/>
          <w:sz w:val="28"/>
          <w:szCs w:val="28"/>
        </w:rPr>
      </w:pPr>
      <w:r>
        <w:rPr>
          <w:rFonts w:ascii="Times New Roman" w:hAnsi="Times New Roman"/>
          <w:sz w:val="28"/>
          <w:szCs w:val="28"/>
        </w:rPr>
        <w:t xml:space="preserve">Глава </w:t>
      </w:r>
      <w:r w:rsidR="00FC3076">
        <w:rPr>
          <w:rFonts w:ascii="Times New Roman" w:hAnsi="Times New Roman"/>
          <w:sz w:val="28"/>
          <w:szCs w:val="28"/>
        </w:rPr>
        <w:t>Харьковского</w:t>
      </w:r>
      <w:r>
        <w:rPr>
          <w:rFonts w:ascii="Times New Roman" w:hAnsi="Times New Roman"/>
          <w:sz w:val="28"/>
          <w:szCs w:val="28"/>
        </w:rPr>
        <w:t xml:space="preserve"> сельского</w:t>
      </w:r>
    </w:p>
    <w:p w:rsidR="005F0D76" w:rsidRPr="0026531D" w:rsidRDefault="007C3F05" w:rsidP="00BE4704">
      <w:pPr>
        <w:pStyle w:val="S5"/>
        <w:spacing w:line="240" w:lineRule="auto"/>
        <w:ind w:right="285" w:firstLine="0"/>
        <w:rPr>
          <w:rFonts w:ascii="Times New Roman" w:hAnsi="Times New Roman"/>
          <w:sz w:val="28"/>
          <w:szCs w:val="28"/>
        </w:rPr>
      </w:pPr>
      <w:r>
        <w:rPr>
          <w:rFonts w:ascii="Times New Roman" w:hAnsi="Times New Roman"/>
          <w:sz w:val="28"/>
          <w:szCs w:val="28"/>
        </w:rPr>
        <w:t>поселения Лабинского района</w:t>
      </w:r>
      <w:r w:rsidR="00606FDC">
        <w:rPr>
          <w:rFonts w:ascii="Times New Roman" w:hAnsi="Times New Roman"/>
          <w:sz w:val="28"/>
          <w:szCs w:val="28"/>
        </w:rPr>
        <w:t xml:space="preserve">                                                     </w:t>
      </w:r>
      <w:r w:rsidR="00AE3FF7">
        <w:rPr>
          <w:rFonts w:ascii="Times New Roman" w:hAnsi="Times New Roman"/>
          <w:sz w:val="28"/>
          <w:szCs w:val="28"/>
        </w:rPr>
        <w:t xml:space="preserve">    </w:t>
      </w:r>
      <w:r w:rsidR="00606FDC">
        <w:rPr>
          <w:rFonts w:ascii="Times New Roman" w:hAnsi="Times New Roman"/>
          <w:sz w:val="28"/>
          <w:szCs w:val="28"/>
        </w:rPr>
        <w:t xml:space="preserve">  </w:t>
      </w:r>
      <w:r w:rsidR="00AE3FF7">
        <w:rPr>
          <w:rFonts w:ascii="Times New Roman" w:hAnsi="Times New Roman"/>
          <w:sz w:val="28"/>
          <w:szCs w:val="28"/>
        </w:rPr>
        <w:t>О.В. Милько</w:t>
      </w:r>
      <w:r w:rsidR="00606FDC">
        <w:rPr>
          <w:rFonts w:ascii="Times New Roman" w:hAnsi="Times New Roman"/>
          <w:sz w:val="28"/>
          <w:szCs w:val="28"/>
        </w:rPr>
        <w:t xml:space="preserve"> </w:t>
      </w:r>
    </w:p>
    <w:p w:rsidR="005F0D76" w:rsidRPr="0026531D" w:rsidRDefault="005F0D76" w:rsidP="00BE4704">
      <w:pPr>
        <w:pStyle w:val="S5"/>
        <w:spacing w:line="240" w:lineRule="auto"/>
        <w:ind w:right="285" w:firstLine="709"/>
        <w:rPr>
          <w:rFonts w:ascii="Times New Roman" w:hAnsi="Times New Roman"/>
          <w:sz w:val="28"/>
          <w:szCs w:val="28"/>
        </w:rPr>
      </w:pPr>
    </w:p>
    <w:p w:rsidR="005F0D76" w:rsidRPr="0026531D" w:rsidRDefault="005F0D76" w:rsidP="00BE4704">
      <w:pPr>
        <w:pStyle w:val="S5"/>
        <w:spacing w:line="240" w:lineRule="auto"/>
        <w:ind w:right="285" w:firstLine="709"/>
        <w:rPr>
          <w:rFonts w:ascii="Times New Roman" w:hAnsi="Times New Roman"/>
          <w:sz w:val="28"/>
          <w:szCs w:val="28"/>
        </w:rPr>
      </w:pPr>
    </w:p>
    <w:p w:rsidR="005F0D76" w:rsidRPr="0026531D" w:rsidRDefault="005F0D76" w:rsidP="00BE4704">
      <w:pPr>
        <w:pStyle w:val="S5"/>
        <w:spacing w:line="240" w:lineRule="auto"/>
        <w:ind w:right="285" w:firstLine="709"/>
        <w:rPr>
          <w:rFonts w:ascii="Times New Roman" w:hAnsi="Times New Roman"/>
          <w:sz w:val="28"/>
          <w:szCs w:val="28"/>
        </w:rPr>
      </w:pPr>
    </w:p>
    <w:p w:rsidR="005F0D76" w:rsidRPr="0026531D" w:rsidRDefault="005F0D76" w:rsidP="00BE4704">
      <w:pPr>
        <w:pStyle w:val="S5"/>
        <w:spacing w:line="240" w:lineRule="auto"/>
        <w:ind w:right="285" w:firstLine="709"/>
        <w:rPr>
          <w:rFonts w:ascii="Times New Roman" w:hAnsi="Times New Roman"/>
          <w:sz w:val="28"/>
          <w:szCs w:val="28"/>
        </w:rPr>
      </w:pPr>
    </w:p>
    <w:p w:rsidR="005F0D76" w:rsidRPr="0026531D" w:rsidRDefault="005F0D76" w:rsidP="00BE4704">
      <w:pPr>
        <w:pStyle w:val="S5"/>
        <w:spacing w:line="240" w:lineRule="auto"/>
        <w:ind w:right="285" w:firstLine="709"/>
        <w:rPr>
          <w:rFonts w:ascii="Times New Roman" w:hAnsi="Times New Roman"/>
          <w:sz w:val="28"/>
          <w:szCs w:val="28"/>
        </w:rPr>
      </w:pPr>
    </w:p>
    <w:p w:rsidR="005F0D76" w:rsidRPr="0026531D" w:rsidRDefault="005F0D76" w:rsidP="00BE4704">
      <w:pPr>
        <w:pStyle w:val="S5"/>
        <w:spacing w:line="240" w:lineRule="auto"/>
        <w:ind w:right="285" w:firstLine="709"/>
        <w:rPr>
          <w:rFonts w:ascii="Times New Roman" w:hAnsi="Times New Roman"/>
          <w:sz w:val="28"/>
          <w:szCs w:val="28"/>
        </w:rPr>
      </w:pPr>
    </w:p>
    <w:p w:rsidR="005F0D76" w:rsidRPr="0026531D" w:rsidRDefault="005F0D76" w:rsidP="00BE4704">
      <w:pPr>
        <w:pStyle w:val="S5"/>
        <w:spacing w:line="240" w:lineRule="auto"/>
        <w:ind w:right="285" w:firstLine="709"/>
        <w:rPr>
          <w:rFonts w:ascii="Times New Roman" w:hAnsi="Times New Roman"/>
          <w:sz w:val="28"/>
          <w:szCs w:val="28"/>
        </w:rPr>
      </w:pPr>
    </w:p>
    <w:p w:rsidR="008A2604" w:rsidRPr="0026531D" w:rsidRDefault="008A2604" w:rsidP="00BE4704">
      <w:pPr>
        <w:pStyle w:val="12"/>
        <w:spacing w:line="240" w:lineRule="auto"/>
        <w:ind w:right="285" w:firstLine="709"/>
        <w:rPr>
          <w:rFonts w:ascii="Times New Roman" w:hAnsi="Times New Roman" w:cs="Times New Roman"/>
          <w:sz w:val="28"/>
        </w:rPr>
      </w:pPr>
    </w:p>
    <w:sectPr w:rsidR="008A2604" w:rsidRPr="0026531D" w:rsidSect="00293F3C">
      <w:pgSz w:w="11909" w:h="16834"/>
      <w:pgMar w:top="992"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29" w:rsidRDefault="00401129" w:rsidP="00036DAF">
      <w:pPr>
        <w:spacing w:line="240" w:lineRule="auto"/>
      </w:pPr>
      <w:r>
        <w:separator/>
      </w:r>
    </w:p>
  </w:endnote>
  <w:endnote w:type="continuationSeparator" w:id="0">
    <w:p w:rsidR="00401129" w:rsidRDefault="00401129"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616566"/>
      <w:docPartObj>
        <w:docPartGallery w:val="Page Numbers (Bottom of Page)"/>
        <w:docPartUnique/>
      </w:docPartObj>
    </w:sdtPr>
    <w:sdtEndPr/>
    <w:sdtContent>
      <w:p w:rsidR="0065024A" w:rsidRDefault="0065024A">
        <w:pPr>
          <w:pStyle w:val="af8"/>
          <w:jc w:val="center"/>
        </w:pPr>
        <w:r>
          <w:fldChar w:fldCharType="begin"/>
        </w:r>
        <w:r>
          <w:instrText>PAGE   \* MERGEFORMAT</w:instrText>
        </w:r>
        <w:r>
          <w:fldChar w:fldCharType="separate"/>
        </w:r>
        <w:r w:rsidR="00494AC0">
          <w:rPr>
            <w:noProof/>
          </w:rPr>
          <w:t>40</w:t>
        </w:r>
        <w:r>
          <w:rPr>
            <w:noProof/>
          </w:rPr>
          <w:fldChar w:fldCharType="end"/>
        </w:r>
      </w:p>
    </w:sdtContent>
  </w:sdt>
  <w:p w:rsidR="0065024A" w:rsidRPr="00884975" w:rsidRDefault="0065024A" w:rsidP="00462FAC">
    <w:pPr>
      <w:pStyle w:val="af8"/>
      <w:ind w:right="22" w:firstLine="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29" w:rsidRDefault="00401129" w:rsidP="00036DAF">
      <w:pPr>
        <w:spacing w:line="240" w:lineRule="auto"/>
      </w:pPr>
      <w:r>
        <w:separator/>
      </w:r>
    </w:p>
  </w:footnote>
  <w:footnote w:type="continuationSeparator" w:id="0">
    <w:p w:rsidR="00401129" w:rsidRDefault="00401129" w:rsidP="00036D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15:restartNumberingAfterBreak="0">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15:restartNumberingAfterBreak="0">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15:restartNumberingAfterBreak="0">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15:restartNumberingAfterBreak="0">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15:restartNumberingAfterBreak="0">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15:restartNumberingAfterBreak="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15:restartNumberingAfterBreak="0">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15:restartNumberingAfterBreak="0">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15:restartNumberingAfterBreak="0">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15:restartNumberingAfterBreak="0">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15:restartNumberingAfterBreak="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6255CEC"/>
    <w:multiLevelType w:val="hybridMultilevel"/>
    <w:tmpl w:val="1E6EE53A"/>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A161A16"/>
    <w:multiLevelType w:val="hybridMultilevel"/>
    <w:tmpl w:val="E126FCBC"/>
    <w:lvl w:ilvl="0" w:tplc="E6F84606">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0CBE78EE"/>
    <w:multiLevelType w:val="hybridMultilevel"/>
    <w:tmpl w:val="375050B6"/>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E451D7B"/>
    <w:multiLevelType w:val="hybridMultilevel"/>
    <w:tmpl w:val="3EEA0C2C"/>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61143E3"/>
    <w:multiLevelType w:val="multilevel"/>
    <w:tmpl w:val="2C9813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69872BD"/>
    <w:multiLevelType w:val="hybridMultilevel"/>
    <w:tmpl w:val="0072508C"/>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9434D55"/>
    <w:multiLevelType w:val="multilevel"/>
    <w:tmpl w:val="DDD84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BF77CF4"/>
    <w:multiLevelType w:val="hybridMultilevel"/>
    <w:tmpl w:val="066CBF64"/>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1CFE7F1A"/>
    <w:multiLevelType w:val="hybridMultilevel"/>
    <w:tmpl w:val="F06E5BC6"/>
    <w:lvl w:ilvl="0" w:tplc="1A64C33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15:restartNumberingAfterBreak="0">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26DA3BE9"/>
    <w:multiLevelType w:val="hybridMultilevel"/>
    <w:tmpl w:val="53C882DE"/>
    <w:lvl w:ilvl="0" w:tplc="D5BAB74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7563FB5"/>
    <w:multiLevelType w:val="hybridMultilevel"/>
    <w:tmpl w:val="AC4A07A8"/>
    <w:lvl w:ilvl="0" w:tplc="CFA8F3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A40060B"/>
    <w:multiLevelType w:val="hybridMultilevel"/>
    <w:tmpl w:val="0E02D74A"/>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552536D"/>
    <w:multiLevelType w:val="hybridMultilevel"/>
    <w:tmpl w:val="6F6AD950"/>
    <w:lvl w:ilvl="0" w:tplc="00000007">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A940D5A"/>
    <w:multiLevelType w:val="hybridMultilevel"/>
    <w:tmpl w:val="BF20C438"/>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42" w15:restartNumberingAfterBreak="0">
    <w:nsid w:val="45952E6E"/>
    <w:multiLevelType w:val="hybridMultilevel"/>
    <w:tmpl w:val="F7C8640C"/>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7177283"/>
    <w:multiLevelType w:val="hybridMultilevel"/>
    <w:tmpl w:val="D70228E8"/>
    <w:lvl w:ilvl="0" w:tplc="D5BAB74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7721E7D"/>
    <w:multiLevelType w:val="hybridMultilevel"/>
    <w:tmpl w:val="EF3C955E"/>
    <w:lvl w:ilvl="0" w:tplc="0576B94A">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15:restartNumberingAfterBreak="0">
    <w:nsid w:val="48BA43E8"/>
    <w:multiLevelType w:val="hybridMultilevel"/>
    <w:tmpl w:val="9D6A5FC0"/>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7" w15:restartNumberingAfterBreak="0">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48"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0" w15:restartNumberingAfterBreak="0">
    <w:nsid w:val="58200BD7"/>
    <w:multiLevelType w:val="hybridMultilevel"/>
    <w:tmpl w:val="44E8DD38"/>
    <w:lvl w:ilvl="0" w:tplc="FFFFFFFF">
      <w:start w:val="65535"/>
      <w:numFmt w:val="bullet"/>
      <w:lvlText w:val="–"/>
      <w:lvlJc w:val="left"/>
      <w:pPr>
        <w:ind w:left="1556" w:hanging="70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CD654D4"/>
    <w:multiLevelType w:val="hybridMultilevel"/>
    <w:tmpl w:val="1DF0C85C"/>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D2E0800"/>
    <w:multiLevelType w:val="multilevel"/>
    <w:tmpl w:val="2DEE52C6"/>
    <w:lvl w:ilvl="0">
      <w:start w:val="65535"/>
      <w:numFmt w:val="bullet"/>
      <w:lvlText w:val="–"/>
      <w:lvlJc w:val="left"/>
      <w:rPr>
        <w:rFonts w:ascii="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4" w15:restartNumberingAfterBreak="0">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B5F5F24"/>
    <w:multiLevelType w:val="hybridMultilevel"/>
    <w:tmpl w:val="40FC621C"/>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2586DE1"/>
    <w:multiLevelType w:val="hybridMultilevel"/>
    <w:tmpl w:val="1DCC7D02"/>
    <w:lvl w:ilvl="0" w:tplc="00000007">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72C1CB4"/>
    <w:multiLevelType w:val="hybridMultilevel"/>
    <w:tmpl w:val="ACE8F0CA"/>
    <w:lvl w:ilvl="0" w:tplc="AE3257EC">
      <w:start w:val="1"/>
      <w:numFmt w:val="bullet"/>
      <w:lvlText w:val="-"/>
      <w:lvlJc w:val="left"/>
      <w:pPr>
        <w:ind w:left="785" w:hanging="360"/>
      </w:pPr>
      <w:rPr>
        <w:rFonts w:ascii="Vrinda" w:hAnsi="Vrinda" w:hint="default"/>
      </w:rPr>
    </w:lvl>
    <w:lvl w:ilvl="1" w:tplc="AE3257EC">
      <w:start w:val="1"/>
      <w:numFmt w:val="bullet"/>
      <w:lvlText w:val="-"/>
      <w:lvlJc w:val="left"/>
      <w:pPr>
        <w:ind w:left="2912" w:hanging="360"/>
      </w:pPr>
      <w:rPr>
        <w:rFonts w:ascii="Vrinda" w:hAnsi="Vrinda"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31"/>
  </w:num>
  <w:num w:numId="2">
    <w:abstractNumId w:val="54"/>
  </w:num>
  <w:num w:numId="3">
    <w:abstractNumId w:val="53"/>
  </w:num>
  <w:num w:numId="4">
    <w:abstractNumId w:val="49"/>
  </w:num>
  <w:num w:numId="5">
    <w:abstractNumId w:val="38"/>
  </w:num>
  <w:num w:numId="6">
    <w:abstractNumId w:val="47"/>
  </w:num>
  <w:num w:numId="7">
    <w:abstractNumId w:val="48"/>
  </w:num>
  <w:num w:numId="8">
    <w:abstractNumId w:val="16"/>
  </w:num>
  <w:num w:numId="9">
    <w:abstractNumId w:val="29"/>
  </w:num>
  <w:num w:numId="10">
    <w:abstractNumId w:val="41"/>
  </w:num>
  <w:num w:numId="11">
    <w:abstractNumId w:val="40"/>
  </w:num>
  <w:num w:numId="12">
    <w:abstractNumId w:val="37"/>
  </w:num>
  <w:num w:numId="13">
    <w:abstractNumId w:val="18"/>
  </w:num>
  <w:num w:numId="14">
    <w:abstractNumId w:val="32"/>
  </w:num>
  <w:num w:numId="15">
    <w:abstractNumId w:val="46"/>
  </w:num>
  <w:num w:numId="16">
    <w:abstractNumId w:val="27"/>
  </w:num>
  <w:num w:numId="17">
    <w:abstractNumId w:val="57"/>
  </w:num>
  <w:num w:numId="18">
    <w:abstractNumId w:val="22"/>
  </w:num>
  <w:num w:numId="19">
    <w:abstractNumId w:val="19"/>
  </w:num>
  <w:num w:numId="20">
    <w:abstractNumId w:val="36"/>
  </w:num>
  <w:num w:numId="21">
    <w:abstractNumId w:val="45"/>
  </w:num>
  <w:num w:numId="22">
    <w:abstractNumId w:val="35"/>
  </w:num>
  <w:num w:numId="23">
    <w:abstractNumId w:val="21"/>
  </w:num>
  <w:num w:numId="24">
    <w:abstractNumId w:val="50"/>
  </w:num>
  <w:num w:numId="25">
    <w:abstractNumId w:val="17"/>
  </w:num>
  <w:num w:numId="26">
    <w:abstractNumId w:val="42"/>
  </w:num>
  <w:num w:numId="27">
    <w:abstractNumId w:val="28"/>
  </w:num>
  <w:num w:numId="28">
    <w:abstractNumId w:val="39"/>
  </w:num>
  <w:num w:numId="29">
    <w:abstractNumId w:val="26"/>
  </w:num>
  <w:num w:numId="30">
    <w:abstractNumId w:val="24"/>
  </w:num>
  <w:num w:numId="31">
    <w:abstractNumId w:val="52"/>
  </w:num>
  <w:num w:numId="32">
    <w:abstractNumId w:val="51"/>
  </w:num>
  <w:num w:numId="33">
    <w:abstractNumId w:val="55"/>
  </w:num>
  <w:num w:numId="34">
    <w:abstractNumId w:val="25"/>
  </w:num>
  <w:num w:numId="35">
    <w:abstractNumId w:val="34"/>
  </w:num>
  <w:num w:numId="36">
    <w:abstractNumId w:val="30"/>
  </w:num>
  <w:num w:numId="37">
    <w:abstractNumId w:val="43"/>
  </w:num>
  <w:num w:numId="38">
    <w:abstractNumId w:val="44"/>
  </w:num>
  <w:num w:numId="39">
    <w:abstractNumId w:val="33"/>
  </w:num>
  <w:num w:numId="40">
    <w:abstractNumId w:val="20"/>
  </w:num>
  <w:num w:numId="41">
    <w:abstractNumId w:val="56"/>
  </w:num>
  <w:num w:numId="4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CE"/>
    <w:rsid w:val="00000475"/>
    <w:rsid w:val="000015C0"/>
    <w:rsid w:val="00001673"/>
    <w:rsid w:val="0000389E"/>
    <w:rsid w:val="00003BD3"/>
    <w:rsid w:val="00003EB9"/>
    <w:rsid w:val="00005AF3"/>
    <w:rsid w:val="00006552"/>
    <w:rsid w:val="000073B4"/>
    <w:rsid w:val="00014F40"/>
    <w:rsid w:val="00015071"/>
    <w:rsid w:val="00024BCC"/>
    <w:rsid w:val="00025744"/>
    <w:rsid w:val="000269F8"/>
    <w:rsid w:val="00026D1B"/>
    <w:rsid w:val="000317FC"/>
    <w:rsid w:val="00031D6E"/>
    <w:rsid w:val="00031D9A"/>
    <w:rsid w:val="00032149"/>
    <w:rsid w:val="000333FA"/>
    <w:rsid w:val="00033D83"/>
    <w:rsid w:val="0003569B"/>
    <w:rsid w:val="000368D1"/>
    <w:rsid w:val="00036DAF"/>
    <w:rsid w:val="00044F14"/>
    <w:rsid w:val="0004534F"/>
    <w:rsid w:val="00045A7A"/>
    <w:rsid w:val="00047FFE"/>
    <w:rsid w:val="00053C2E"/>
    <w:rsid w:val="00057EE3"/>
    <w:rsid w:val="00062174"/>
    <w:rsid w:val="000634C5"/>
    <w:rsid w:val="00065612"/>
    <w:rsid w:val="00066EA6"/>
    <w:rsid w:val="000678F1"/>
    <w:rsid w:val="00070679"/>
    <w:rsid w:val="00076130"/>
    <w:rsid w:val="0007658A"/>
    <w:rsid w:val="00080838"/>
    <w:rsid w:val="00082C74"/>
    <w:rsid w:val="00086313"/>
    <w:rsid w:val="00090987"/>
    <w:rsid w:val="00094122"/>
    <w:rsid w:val="000A23C7"/>
    <w:rsid w:val="000A2F01"/>
    <w:rsid w:val="000A3FBD"/>
    <w:rsid w:val="000A5655"/>
    <w:rsid w:val="000B1931"/>
    <w:rsid w:val="000B6F09"/>
    <w:rsid w:val="000B75D0"/>
    <w:rsid w:val="000C0A52"/>
    <w:rsid w:val="000C40BD"/>
    <w:rsid w:val="000C5DFD"/>
    <w:rsid w:val="000C5F07"/>
    <w:rsid w:val="000C6570"/>
    <w:rsid w:val="000C7651"/>
    <w:rsid w:val="000D40F0"/>
    <w:rsid w:val="000D5AA8"/>
    <w:rsid w:val="000D5C47"/>
    <w:rsid w:val="000D6627"/>
    <w:rsid w:val="000E25F5"/>
    <w:rsid w:val="000E34D7"/>
    <w:rsid w:val="000E3D97"/>
    <w:rsid w:val="000E51B1"/>
    <w:rsid w:val="000E671E"/>
    <w:rsid w:val="000E7A96"/>
    <w:rsid w:val="000E7D72"/>
    <w:rsid w:val="000F13D4"/>
    <w:rsid w:val="000F145C"/>
    <w:rsid w:val="000F1B02"/>
    <w:rsid w:val="000F4C58"/>
    <w:rsid w:val="000F5B71"/>
    <w:rsid w:val="000F6727"/>
    <w:rsid w:val="000F6DB3"/>
    <w:rsid w:val="000F7E2A"/>
    <w:rsid w:val="00101264"/>
    <w:rsid w:val="0010356A"/>
    <w:rsid w:val="00105582"/>
    <w:rsid w:val="001077E9"/>
    <w:rsid w:val="00122D41"/>
    <w:rsid w:val="00122DCD"/>
    <w:rsid w:val="00124C2A"/>
    <w:rsid w:val="0012730E"/>
    <w:rsid w:val="00131763"/>
    <w:rsid w:val="00133B44"/>
    <w:rsid w:val="001412D6"/>
    <w:rsid w:val="00142254"/>
    <w:rsid w:val="001453BF"/>
    <w:rsid w:val="001512DA"/>
    <w:rsid w:val="0015500D"/>
    <w:rsid w:val="00155992"/>
    <w:rsid w:val="0015635C"/>
    <w:rsid w:val="0015643F"/>
    <w:rsid w:val="00157426"/>
    <w:rsid w:val="001576A5"/>
    <w:rsid w:val="00160FC9"/>
    <w:rsid w:val="00161577"/>
    <w:rsid w:val="00164A58"/>
    <w:rsid w:val="00165ED8"/>
    <w:rsid w:val="00171902"/>
    <w:rsid w:val="0017256B"/>
    <w:rsid w:val="00174C8A"/>
    <w:rsid w:val="00175329"/>
    <w:rsid w:val="00176D87"/>
    <w:rsid w:val="00177F92"/>
    <w:rsid w:val="00182505"/>
    <w:rsid w:val="00185D93"/>
    <w:rsid w:val="001870DB"/>
    <w:rsid w:val="00190D7E"/>
    <w:rsid w:val="00192F4A"/>
    <w:rsid w:val="00196AB3"/>
    <w:rsid w:val="001A0BD5"/>
    <w:rsid w:val="001A3488"/>
    <w:rsid w:val="001A4DEE"/>
    <w:rsid w:val="001A51D6"/>
    <w:rsid w:val="001A5D65"/>
    <w:rsid w:val="001A7A62"/>
    <w:rsid w:val="001B0CFC"/>
    <w:rsid w:val="001B28B4"/>
    <w:rsid w:val="001B38ED"/>
    <w:rsid w:val="001B4B3E"/>
    <w:rsid w:val="001C1339"/>
    <w:rsid w:val="001C5A97"/>
    <w:rsid w:val="001D4CDB"/>
    <w:rsid w:val="001D4FA3"/>
    <w:rsid w:val="001D5BFD"/>
    <w:rsid w:val="001D6E8F"/>
    <w:rsid w:val="001D72CF"/>
    <w:rsid w:val="001E27D8"/>
    <w:rsid w:val="001E6DEE"/>
    <w:rsid w:val="001F0B39"/>
    <w:rsid w:val="001F1C38"/>
    <w:rsid w:val="001F3824"/>
    <w:rsid w:val="001F78E1"/>
    <w:rsid w:val="001F79CE"/>
    <w:rsid w:val="00200789"/>
    <w:rsid w:val="00201C1A"/>
    <w:rsid w:val="0020402F"/>
    <w:rsid w:val="00207A1E"/>
    <w:rsid w:val="002124EA"/>
    <w:rsid w:val="00213137"/>
    <w:rsid w:val="00213C81"/>
    <w:rsid w:val="00215908"/>
    <w:rsid w:val="0022071A"/>
    <w:rsid w:val="002209AC"/>
    <w:rsid w:val="00220B50"/>
    <w:rsid w:val="00221060"/>
    <w:rsid w:val="002235B2"/>
    <w:rsid w:val="00224CAF"/>
    <w:rsid w:val="00225415"/>
    <w:rsid w:val="002261C3"/>
    <w:rsid w:val="00230DE3"/>
    <w:rsid w:val="00234C9F"/>
    <w:rsid w:val="00235929"/>
    <w:rsid w:val="00236558"/>
    <w:rsid w:val="00240A0F"/>
    <w:rsid w:val="00241A0A"/>
    <w:rsid w:val="002421ED"/>
    <w:rsid w:val="00243805"/>
    <w:rsid w:val="00243AAF"/>
    <w:rsid w:val="00245505"/>
    <w:rsid w:val="00246532"/>
    <w:rsid w:val="00246DAE"/>
    <w:rsid w:val="00247C56"/>
    <w:rsid w:val="002501E6"/>
    <w:rsid w:val="00257CC2"/>
    <w:rsid w:val="002616CE"/>
    <w:rsid w:val="00262D52"/>
    <w:rsid w:val="0026531D"/>
    <w:rsid w:val="00270583"/>
    <w:rsid w:val="00270773"/>
    <w:rsid w:val="00270904"/>
    <w:rsid w:val="00270CC1"/>
    <w:rsid w:val="00272B6A"/>
    <w:rsid w:val="002738B6"/>
    <w:rsid w:val="00275A5E"/>
    <w:rsid w:val="002804F2"/>
    <w:rsid w:val="002810A8"/>
    <w:rsid w:val="00283ADF"/>
    <w:rsid w:val="00285B2C"/>
    <w:rsid w:val="0028689F"/>
    <w:rsid w:val="002870ED"/>
    <w:rsid w:val="002875FE"/>
    <w:rsid w:val="00287BC3"/>
    <w:rsid w:val="00287F8A"/>
    <w:rsid w:val="00290002"/>
    <w:rsid w:val="00293F3C"/>
    <w:rsid w:val="00294D5C"/>
    <w:rsid w:val="002A030D"/>
    <w:rsid w:val="002A1B0D"/>
    <w:rsid w:val="002A244A"/>
    <w:rsid w:val="002A336A"/>
    <w:rsid w:val="002A3919"/>
    <w:rsid w:val="002A5881"/>
    <w:rsid w:val="002A5D3A"/>
    <w:rsid w:val="002B2CDD"/>
    <w:rsid w:val="002B2D19"/>
    <w:rsid w:val="002B442C"/>
    <w:rsid w:val="002B7AB6"/>
    <w:rsid w:val="002C1F00"/>
    <w:rsid w:val="002C4EDE"/>
    <w:rsid w:val="002D08FF"/>
    <w:rsid w:val="002D391D"/>
    <w:rsid w:val="002D437B"/>
    <w:rsid w:val="002D4B3A"/>
    <w:rsid w:val="002D5823"/>
    <w:rsid w:val="002D58FD"/>
    <w:rsid w:val="002D64FF"/>
    <w:rsid w:val="002E1ADF"/>
    <w:rsid w:val="002E5E09"/>
    <w:rsid w:val="002E6043"/>
    <w:rsid w:val="002E6148"/>
    <w:rsid w:val="002E70DE"/>
    <w:rsid w:val="002F1E0F"/>
    <w:rsid w:val="002F46A6"/>
    <w:rsid w:val="00300AFF"/>
    <w:rsid w:val="00301CD8"/>
    <w:rsid w:val="00303838"/>
    <w:rsid w:val="003040F0"/>
    <w:rsid w:val="003050FC"/>
    <w:rsid w:val="00305B95"/>
    <w:rsid w:val="003100C8"/>
    <w:rsid w:val="00311026"/>
    <w:rsid w:val="00320C94"/>
    <w:rsid w:val="00321521"/>
    <w:rsid w:val="00323D9F"/>
    <w:rsid w:val="00323F4F"/>
    <w:rsid w:val="003240B8"/>
    <w:rsid w:val="00324C78"/>
    <w:rsid w:val="0032573D"/>
    <w:rsid w:val="00326197"/>
    <w:rsid w:val="0032709E"/>
    <w:rsid w:val="003333ED"/>
    <w:rsid w:val="00333B56"/>
    <w:rsid w:val="003343BF"/>
    <w:rsid w:val="00337217"/>
    <w:rsid w:val="00345848"/>
    <w:rsid w:val="00346FEA"/>
    <w:rsid w:val="00347BC3"/>
    <w:rsid w:val="00347F9C"/>
    <w:rsid w:val="00347FA2"/>
    <w:rsid w:val="00350666"/>
    <w:rsid w:val="0035604B"/>
    <w:rsid w:val="003605F8"/>
    <w:rsid w:val="00364D32"/>
    <w:rsid w:val="00367D29"/>
    <w:rsid w:val="00371F65"/>
    <w:rsid w:val="003727EE"/>
    <w:rsid w:val="00373A59"/>
    <w:rsid w:val="00381235"/>
    <w:rsid w:val="00390E34"/>
    <w:rsid w:val="0039516E"/>
    <w:rsid w:val="00395AA5"/>
    <w:rsid w:val="003A0200"/>
    <w:rsid w:val="003A1E1E"/>
    <w:rsid w:val="003A1E92"/>
    <w:rsid w:val="003A24A0"/>
    <w:rsid w:val="003A28E6"/>
    <w:rsid w:val="003A2C0E"/>
    <w:rsid w:val="003B1BEE"/>
    <w:rsid w:val="003B2EE1"/>
    <w:rsid w:val="003B417C"/>
    <w:rsid w:val="003B5442"/>
    <w:rsid w:val="003D08CA"/>
    <w:rsid w:val="003D0BCA"/>
    <w:rsid w:val="003D3156"/>
    <w:rsid w:val="003D4235"/>
    <w:rsid w:val="003D5FFE"/>
    <w:rsid w:val="003D6D6A"/>
    <w:rsid w:val="003E019E"/>
    <w:rsid w:val="003E3846"/>
    <w:rsid w:val="003E55D7"/>
    <w:rsid w:val="003E56DE"/>
    <w:rsid w:val="003E5847"/>
    <w:rsid w:val="003E7962"/>
    <w:rsid w:val="003F122F"/>
    <w:rsid w:val="003F243F"/>
    <w:rsid w:val="003F39CD"/>
    <w:rsid w:val="00401129"/>
    <w:rsid w:val="00401A74"/>
    <w:rsid w:val="004079EF"/>
    <w:rsid w:val="00412500"/>
    <w:rsid w:val="004139F1"/>
    <w:rsid w:val="00414278"/>
    <w:rsid w:val="0041460B"/>
    <w:rsid w:val="004174AA"/>
    <w:rsid w:val="0042050C"/>
    <w:rsid w:val="00421ADD"/>
    <w:rsid w:val="0042337F"/>
    <w:rsid w:val="004236C2"/>
    <w:rsid w:val="00423A02"/>
    <w:rsid w:val="00423C3E"/>
    <w:rsid w:val="00430671"/>
    <w:rsid w:val="004334F7"/>
    <w:rsid w:val="0043368E"/>
    <w:rsid w:val="00433D6D"/>
    <w:rsid w:val="00433DDC"/>
    <w:rsid w:val="00436DDD"/>
    <w:rsid w:val="00440255"/>
    <w:rsid w:val="00442B1A"/>
    <w:rsid w:val="00443077"/>
    <w:rsid w:val="00447E02"/>
    <w:rsid w:val="004500C3"/>
    <w:rsid w:val="00451551"/>
    <w:rsid w:val="00452E5A"/>
    <w:rsid w:val="004563A2"/>
    <w:rsid w:val="00457EF8"/>
    <w:rsid w:val="00460E77"/>
    <w:rsid w:val="004623A4"/>
    <w:rsid w:val="00462FAC"/>
    <w:rsid w:val="004635DD"/>
    <w:rsid w:val="00465D2A"/>
    <w:rsid w:val="00467328"/>
    <w:rsid w:val="00467360"/>
    <w:rsid w:val="00467B7B"/>
    <w:rsid w:val="00472754"/>
    <w:rsid w:val="00473602"/>
    <w:rsid w:val="0048171B"/>
    <w:rsid w:val="00484870"/>
    <w:rsid w:val="004879D0"/>
    <w:rsid w:val="004924A1"/>
    <w:rsid w:val="00494AC0"/>
    <w:rsid w:val="004957CB"/>
    <w:rsid w:val="004960E8"/>
    <w:rsid w:val="004970FA"/>
    <w:rsid w:val="004A5171"/>
    <w:rsid w:val="004A5834"/>
    <w:rsid w:val="004A62BB"/>
    <w:rsid w:val="004A7271"/>
    <w:rsid w:val="004B409F"/>
    <w:rsid w:val="004B6C2E"/>
    <w:rsid w:val="004B783C"/>
    <w:rsid w:val="004B7E75"/>
    <w:rsid w:val="004C03DD"/>
    <w:rsid w:val="004C0E8A"/>
    <w:rsid w:val="004C20E9"/>
    <w:rsid w:val="004C3F37"/>
    <w:rsid w:val="004D4445"/>
    <w:rsid w:val="004D58FF"/>
    <w:rsid w:val="004D64E7"/>
    <w:rsid w:val="004E0BF9"/>
    <w:rsid w:val="004E3EF2"/>
    <w:rsid w:val="004E546F"/>
    <w:rsid w:val="004E662D"/>
    <w:rsid w:val="004E7759"/>
    <w:rsid w:val="004F3BDF"/>
    <w:rsid w:val="004F5AA4"/>
    <w:rsid w:val="004F63CE"/>
    <w:rsid w:val="004F6491"/>
    <w:rsid w:val="004F7303"/>
    <w:rsid w:val="004F793F"/>
    <w:rsid w:val="00500D2E"/>
    <w:rsid w:val="0050729A"/>
    <w:rsid w:val="0051042F"/>
    <w:rsid w:val="00511149"/>
    <w:rsid w:val="005130C9"/>
    <w:rsid w:val="00514EE7"/>
    <w:rsid w:val="00515C8D"/>
    <w:rsid w:val="0051737F"/>
    <w:rsid w:val="00517AB0"/>
    <w:rsid w:val="00523AF5"/>
    <w:rsid w:val="005252AB"/>
    <w:rsid w:val="00530D44"/>
    <w:rsid w:val="005313ED"/>
    <w:rsid w:val="005316C8"/>
    <w:rsid w:val="00533F21"/>
    <w:rsid w:val="00536052"/>
    <w:rsid w:val="00536360"/>
    <w:rsid w:val="0053694A"/>
    <w:rsid w:val="00536C33"/>
    <w:rsid w:val="0053733E"/>
    <w:rsid w:val="005379DD"/>
    <w:rsid w:val="00542685"/>
    <w:rsid w:val="00542E6E"/>
    <w:rsid w:val="00544479"/>
    <w:rsid w:val="005449E1"/>
    <w:rsid w:val="00545D2C"/>
    <w:rsid w:val="00545D44"/>
    <w:rsid w:val="0054616B"/>
    <w:rsid w:val="00547A4B"/>
    <w:rsid w:val="00554D1F"/>
    <w:rsid w:val="00560329"/>
    <w:rsid w:val="00560827"/>
    <w:rsid w:val="005637F8"/>
    <w:rsid w:val="005664FA"/>
    <w:rsid w:val="00567404"/>
    <w:rsid w:val="00573E84"/>
    <w:rsid w:val="005741B7"/>
    <w:rsid w:val="00574E57"/>
    <w:rsid w:val="00581286"/>
    <w:rsid w:val="0058226F"/>
    <w:rsid w:val="00582889"/>
    <w:rsid w:val="0058348B"/>
    <w:rsid w:val="00583F96"/>
    <w:rsid w:val="00584942"/>
    <w:rsid w:val="005851BB"/>
    <w:rsid w:val="00586074"/>
    <w:rsid w:val="00592BCE"/>
    <w:rsid w:val="00594268"/>
    <w:rsid w:val="00596170"/>
    <w:rsid w:val="0059717A"/>
    <w:rsid w:val="005A0EF8"/>
    <w:rsid w:val="005A1CEE"/>
    <w:rsid w:val="005A2CAA"/>
    <w:rsid w:val="005A7F3A"/>
    <w:rsid w:val="005B1FFB"/>
    <w:rsid w:val="005B49FF"/>
    <w:rsid w:val="005B6480"/>
    <w:rsid w:val="005C14F2"/>
    <w:rsid w:val="005C26EE"/>
    <w:rsid w:val="005D1B01"/>
    <w:rsid w:val="005D3B90"/>
    <w:rsid w:val="005E04B4"/>
    <w:rsid w:val="005E4399"/>
    <w:rsid w:val="005F0D76"/>
    <w:rsid w:val="005F1ACE"/>
    <w:rsid w:val="005F2E03"/>
    <w:rsid w:val="00604E94"/>
    <w:rsid w:val="0060502E"/>
    <w:rsid w:val="00606FDC"/>
    <w:rsid w:val="00607417"/>
    <w:rsid w:val="00610107"/>
    <w:rsid w:val="0061027F"/>
    <w:rsid w:val="00611028"/>
    <w:rsid w:val="006153B0"/>
    <w:rsid w:val="00615FC2"/>
    <w:rsid w:val="00617557"/>
    <w:rsid w:val="00621EBE"/>
    <w:rsid w:val="006277AF"/>
    <w:rsid w:val="0063023B"/>
    <w:rsid w:val="00631C85"/>
    <w:rsid w:val="00632684"/>
    <w:rsid w:val="00633CB7"/>
    <w:rsid w:val="00634EB2"/>
    <w:rsid w:val="00635339"/>
    <w:rsid w:val="00637AAE"/>
    <w:rsid w:val="00640764"/>
    <w:rsid w:val="00642E7E"/>
    <w:rsid w:val="006455C1"/>
    <w:rsid w:val="0064564C"/>
    <w:rsid w:val="0065024A"/>
    <w:rsid w:val="00650834"/>
    <w:rsid w:val="00650D5B"/>
    <w:rsid w:val="00651D3E"/>
    <w:rsid w:val="006545A8"/>
    <w:rsid w:val="006545C2"/>
    <w:rsid w:val="00657010"/>
    <w:rsid w:val="00662286"/>
    <w:rsid w:val="00666969"/>
    <w:rsid w:val="00667081"/>
    <w:rsid w:val="00673745"/>
    <w:rsid w:val="00673B96"/>
    <w:rsid w:val="006747E6"/>
    <w:rsid w:val="00675AD5"/>
    <w:rsid w:val="006776B3"/>
    <w:rsid w:val="006777F5"/>
    <w:rsid w:val="006816F8"/>
    <w:rsid w:val="00685C81"/>
    <w:rsid w:val="0068622D"/>
    <w:rsid w:val="00686E4D"/>
    <w:rsid w:val="00687478"/>
    <w:rsid w:val="00691800"/>
    <w:rsid w:val="00697BC8"/>
    <w:rsid w:val="006A0A9B"/>
    <w:rsid w:val="006A3A16"/>
    <w:rsid w:val="006A762F"/>
    <w:rsid w:val="006B3999"/>
    <w:rsid w:val="006B4719"/>
    <w:rsid w:val="006B4D32"/>
    <w:rsid w:val="006B7769"/>
    <w:rsid w:val="006B7DFF"/>
    <w:rsid w:val="006C1A40"/>
    <w:rsid w:val="006C2760"/>
    <w:rsid w:val="006C2D8B"/>
    <w:rsid w:val="006C300F"/>
    <w:rsid w:val="006C3B06"/>
    <w:rsid w:val="006C4660"/>
    <w:rsid w:val="006C4BFB"/>
    <w:rsid w:val="006C68A4"/>
    <w:rsid w:val="006D06EF"/>
    <w:rsid w:val="006D0FF5"/>
    <w:rsid w:val="006D1488"/>
    <w:rsid w:val="006D25B9"/>
    <w:rsid w:val="006D3E48"/>
    <w:rsid w:val="006D52C9"/>
    <w:rsid w:val="006D5601"/>
    <w:rsid w:val="006D65DF"/>
    <w:rsid w:val="006D7E5E"/>
    <w:rsid w:val="006E4725"/>
    <w:rsid w:val="006E51A8"/>
    <w:rsid w:val="006E5390"/>
    <w:rsid w:val="006E69CF"/>
    <w:rsid w:val="006E6D6B"/>
    <w:rsid w:val="006E7672"/>
    <w:rsid w:val="006E7F5F"/>
    <w:rsid w:val="006F3BF1"/>
    <w:rsid w:val="006F5FAD"/>
    <w:rsid w:val="006F6535"/>
    <w:rsid w:val="00703F1C"/>
    <w:rsid w:val="0071361A"/>
    <w:rsid w:val="00714B34"/>
    <w:rsid w:val="00716AE3"/>
    <w:rsid w:val="00723A01"/>
    <w:rsid w:val="0073269C"/>
    <w:rsid w:val="00733311"/>
    <w:rsid w:val="00733EFA"/>
    <w:rsid w:val="00740678"/>
    <w:rsid w:val="00740A39"/>
    <w:rsid w:val="007413BC"/>
    <w:rsid w:val="00742728"/>
    <w:rsid w:val="00742DB3"/>
    <w:rsid w:val="00742E2B"/>
    <w:rsid w:val="00747763"/>
    <w:rsid w:val="00750C6C"/>
    <w:rsid w:val="00750CFB"/>
    <w:rsid w:val="00751749"/>
    <w:rsid w:val="00752CA1"/>
    <w:rsid w:val="00753922"/>
    <w:rsid w:val="00754370"/>
    <w:rsid w:val="00757970"/>
    <w:rsid w:val="00764016"/>
    <w:rsid w:val="007645E7"/>
    <w:rsid w:val="00764DF2"/>
    <w:rsid w:val="00766B73"/>
    <w:rsid w:val="00767DFC"/>
    <w:rsid w:val="007724F4"/>
    <w:rsid w:val="007728B8"/>
    <w:rsid w:val="0077354B"/>
    <w:rsid w:val="00774DCD"/>
    <w:rsid w:val="0077516E"/>
    <w:rsid w:val="00776064"/>
    <w:rsid w:val="00784FD1"/>
    <w:rsid w:val="00786261"/>
    <w:rsid w:val="00793C01"/>
    <w:rsid w:val="007A09D9"/>
    <w:rsid w:val="007A0C4E"/>
    <w:rsid w:val="007A174E"/>
    <w:rsid w:val="007A1EB8"/>
    <w:rsid w:val="007A2784"/>
    <w:rsid w:val="007A278F"/>
    <w:rsid w:val="007A27FF"/>
    <w:rsid w:val="007B0D04"/>
    <w:rsid w:val="007B0EB6"/>
    <w:rsid w:val="007B1352"/>
    <w:rsid w:val="007B21AA"/>
    <w:rsid w:val="007C0166"/>
    <w:rsid w:val="007C0D03"/>
    <w:rsid w:val="007C1F0E"/>
    <w:rsid w:val="007C3F05"/>
    <w:rsid w:val="007C6EB8"/>
    <w:rsid w:val="007C71DC"/>
    <w:rsid w:val="007D26E8"/>
    <w:rsid w:val="007D5932"/>
    <w:rsid w:val="007D69B8"/>
    <w:rsid w:val="007D6AEA"/>
    <w:rsid w:val="007D6F58"/>
    <w:rsid w:val="007E0A2D"/>
    <w:rsid w:val="007E0E33"/>
    <w:rsid w:val="007E1065"/>
    <w:rsid w:val="007E26DE"/>
    <w:rsid w:val="007E3745"/>
    <w:rsid w:val="007E52C4"/>
    <w:rsid w:val="007E5834"/>
    <w:rsid w:val="007F19E8"/>
    <w:rsid w:val="007F2407"/>
    <w:rsid w:val="007F2454"/>
    <w:rsid w:val="007F26D1"/>
    <w:rsid w:val="007F4736"/>
    <w:rsid w:val="007F4DE0"/>
    <w:rsid w:val="00803D15"/>
    <w:rsid w:val="00804725"/>
    <w:rsid w:val="0080510F"/>
    <w:rsid w:val="008072E7"/>
    <w:rsid w:val="00812A01"/>
    <w:rsid w:val="008134EA"/>
    <w:rsid w:val="00815087"/>
    <w:rsid w:val="00817E65"/>
    <w:rsid w:val="008229B1"/>
    <w:rsid w:val="0082322C"/>
    <w:rsid w:val="00827A97"/>
    <w:rsid w:val="00836BCA"/>
    <w:rsid w:val="008401D3"/>
    <w:rsid w:val="008412D5"/>
    <w:rsid w:val="00842327"/>
    <w:rsid w:val="0084278B"/>
    <w:rsid w:val="0084470D"/>
    <w:rsid w:val="008454E2"/>
    <w:rsid w:val="0084778B"/>
    <w:rsid w:val="00852B29"/>
    <w:rsid w:val="00854ABC"/>
    <w:rsid w:val="00854CF2"/>
    <w:rsid w:val="00865DF3"/>
    <w:rsid w:val="00867476"/>
    <w:rsid w:val="008719D2"/>
    <w:rsid w:val="00871C22"/>
    <w:rsid w:val="00873BBA"/>
    <w:rsid w:val="00873DDE"/>
    <w:rsid w:val="00874296"/>
    <w:rsid w:val="0087532B"/>
    <w:rsid w:val="00876C19"/>
    <w:rsid w:val="00885689"/>
    <w:rsid w:val="008872F5"/>
    <w:rsid w:val="00887F84"/>
    <w:rsid w:val="008920BB"/>
    <w:rsid w:val="008950DC"/>
    <w:rsid w:val="00896565"/>
    <w:rsid w:val="00897DB6"/>
    <w:rsid w:val="008A00F1"/>
    <w:rsid w:val="008A0F21"/>
    <w:rsid w:val="008A10B3"/>
    <w:rsid w:val="008A1A83"/>
    <w:rsid w:val="008A2604"/>
    <w:rsid w:val="008A5B50"/>
    <w:rsid w:val="008A7515"/>
    <w:rsid w:val="008B1C62"/>
    <w:rsid w:val="008B5B54"/>
    <w:rsid w:val="008B5DB2"/>
    <w:rsid w:val="008B5FFD"/>
    <w:rsid w:val="008B61EA"/>
    <w:rsid w:val="008B63BD"/>
    <w:rsid w:val="008B7434"/>
    <w:rsid w:val="008B7DAA"/>
    <w:rsid w:val="008C1C2F"/>
    <w:rsid w:val="008C32D3"/>
    <w:rsid w:val="008C62B2"/>
    <w:rsid w:val="008C6378"/>
    <w:rsid w:val="008C75FC"/>
    <w:rsid w:val="008D0A9F"/>
    <w:rsid w:val="008D359B"/>
    <w:rsid w:val="008D3848"/>
    <w:rsid w:val="008D701A"/>
    <w:rsid w:val="008E2756"/>
    <w:rsid w:val="008E50D5"/>
    <w:rsid w:val="008E7798"/>
    <w:rsid w:val="008E7A00"/>
    <w:rsid w:val="008E7D72"/>
    <w:rsid w:val="008F1A36"/>
    <w:rsid w:val="008F3173"/>
    <w:rsid w:val="008F604D"/>
    <w:rsid w:val="008F6236"/>
    <w:rsid w:val="008F6826"/>
    <w:rsid w:val="008F69F2"/>
    <w:rsid w:val="0090009B"/>
    <w:rsid w:val="00900693"/>
    <w:rsid w:val="00902CBC"/>
    <w:rsid w:val="0090407D"/>
    <w:rsid w:val="00906A93"/>
    <w:rsid w:val="00915AB8"/>
    <w:rsid w:val="00917769"/>
    <w:rsid w:val="00921847"/>
    <w:rsid w:val="00921A55"/>
    <w:rsid w:val="00924D31"/>
    <w:rsid w:val="00926F0F"/>
    <w:rsid w:val="009304DA"/>
    <w:rsid w:val="00932D18"/>
    <w:rsid w:val="00941A2D"/>
    <w:rsid w:val="009445DF"/>
    <w:rsid w:val="00944CB3"/>
    <w:rsid w:val="00945A4D"/>
    <w:rsid w:val="00945B8B"/>
    <w:rsid w:val="009509E3"/>
    <w:rsid w:val="0095275B"/>
    <w:rsid w:val="009527D5"/>
    <w:rsid w:val="00953536"/>
    <w:rsid w:val="0095358B"/>
    <w:rsid w:val="00954A82"/>
    <w:rsid w:val="00954AF8"/>
    <w:rsid w:val="00955DED"/>
    <w:rsid w:val="00960F72"/>
    <w:rsid w:val="00963A2D"/>
    <w:rsid w:val="00963E11"/>
    <w:rsid w:val="0096520C"/>
    <w:rsid w:val="009657AE"/>
    <w:rsid w:val="0097058A"/>
    <w:rsid w:val="0097319A"/>
    <w:rsid w:val="009741D8"/>
    <w:rsid w:val="009761D5"/>
    <w:rsid w:val="00980995"/>
    <w:rsid w:val="00980E1E"/>
    <w:rsid w:val="0099263A"/>
    <w:rsid w:val="009A2B3E"/>
    <w:rsid w:val="009A440D"/>
    <w:rsid w:val="009A560B"/>
    <w:rsid w:val="009A7278"/>
    <w:rsid w:val="009B03A2"/>
    <w:rsid w:val="009B2845"/>
    <w:rsid w:val="009B2A78"/>
    <w:rsid w:val="009B314B"/>
    <w:rsid w:val="009B3D51"/>
    <w:rsid w:val="009B3F83"/>
    <w:rsid w:val="009B6201"/>
    <w:rsid w:val="009B6D50"/>
    <w:rsid w:val="009B7A4B"/>
    <w:rsid w:val="009C1510"/>
    <w:rsid w:val="009C4971"/>
    <w:rsid w:val="009C705B"/>
    <w:rsid w:val="009D208B"/>
    <w:rsid w:val="009D3449"/>
    <w:rsid w:val="009D52DA"/>
    <w:rsid w:val="009D76DB"/>
    <w:rsid w:val="009D7D25"/>
    <w:rsid w:val="009E03A2"/>
    <w:rsid w:val="009E0511"/>
    <w:rsid w:val="009E1995"/>
    <w:rsid w:val="009E1E29"/>
    <w:rsid w:val="009E1F25"/>
    <w:rsid w:val="009E3788"/>
    <w:rsid w:val="009E38BA"/>
    <w:rsid w:val="009E4235"/>
    <w:rsid w:val="009E50D6"/>
    <w:rsid w:val="009E516B"/>
    <w:rsid w:val="009F37DD"/>
    <w:rsid w:val="009F3DDC"/>
    <w:rsid w:val="009F423F"/>
    <w:rsid w:val="009F50CC"/>
    <w:rsid w:val="009F6333"/>
    <w:rsid w:val="00A01390"/>
    <w:rsid w:val="00A016B3"/>
    <w:rsid w:val="00A031C0"/>
    <w:rsid w:val="00A048EC"/>
    <w:rsid w:val="00A04A2C"/>
    <w:rsid w:val="00A04EF0"/>
    <w:rsid w:val="00A05983"/>
    <w:rsid w:val="00A06721"/>
    <w:rsid w:val="00A10777"/>
    <w:rsid w:val="00A12838"/>
    <w:rsid w:val="00A160C1"/>
    <w:rsid w:val="00A22EB8"/>
    <w:rsid w:val="00A2451E"/>
    <w:rsid w:val="00A245C4"/>
    <w:rsid w:val="00A26EBC"/>
    <w:rsid w:val="00A27163"/>
    <w:rsid w:val="00A3421E"/>
    <w:rsid w:val="00A36458"/>
    <w:rsid w:val="00A371C2"/>
    <w:rsid w:val="00A37326"/>
    <w:rsid w:val="00A375BA"/>
    <w:rsid w:val="00A40900"/>
    <w:rsid w:val="00A40F8B"/>
    <w:rsid w:val="00A4372F"/>
    <w:rsid w:val="00A44801"/>
    <w:rsid w:val="00A458B3"/>
    <w:rsid w:val="00A4640B"/>
    <w:rsid w:val="00A47CFA"/>
    <w:rsid w:val="00A535AE"/>
    <w:rsid w:val="00A54DEE"/>
    <w:rsid w:val="00A54E3C"/>
    <w:rsid w:val="00A55645"/>
    <w:rsid w:val="00A6186A"/>
    <w:rsid w:val="00A62B00"/>
    <w:rsid w:val="00A66787"/>
    <w:rsid w:val="00A72822"/>
    <w:rsid w:val="00A7437B"/>
    <w:rsid w:val="00A74882"/>
    <w:rsid w:val="00A76265"/>
    <w:rsid w:val="00A77712"/>
    <w:rsid w:val="00A81050"/>
    <w:rsid w:val="00A81E42"/>
    <w:rsid w:val="00A82406"/>
    <w:rsid w:val="00A84C2A"/>
    <w:rsid w:val="00A91301"/>
    <w:rsid w:val="00A95B27"/>
    <w:rsid w:val="00A9635E"/>
    <w:rsid w:val="00A96B38"/>
    <w:rsid w:val="00AA43C1"/>
    <w:rsid w:val="00AA4BD6"/>
    <w:rsid w:val="00AA682F"/>
    <w:rsid w:val="00AA6970"/>
    <w:rsid w:val="00AA6E2B"/>
    <w:rsid w:val="00AB0E0E"/>
    <w:rsid w:val="00AC19AD"/>
    <w:rsid w:val="00AC1E20"/>
    <w:rsid w:val="00AC4422"/>
    <w:rsid w:val="00AC701D"/>
    <w:rsid w:val="00AD2959"/>
    <w:rsid w:val="00AD2A93"/>
    <w:rsid w:val="00AD4D9E"/>
    <w:rsid w:val="00AD4F6D"/>
    <w:rsid w:val="00AD5F98"/>
    <w:rsid w:val="00AE29E4"/>
    <w:rsid w:val="00AE3FF7"/>
    <w:rsid w:val="00AF305B"/>
    <w:rsid w:val="00AF7CCA"/>
    <w:rsid w:val="00B01294"/>
    <w:rsid w:val="00B01F12"/>
    <w:rsid w:val="00B0467F"/>
    <w:rsid w:val="00B06D4C"/>
    <w:rsid w:val="00B06EDA"/>
    <w:rsid w:val="00B1070C"/>
    <w:rsid w:val="00B11E8E"/>
    <w:rsid w:val="00B12312"/>
    <w:rsid w:val="00B12B22"/>
    <w:rsid w:val="00B13006"/>
    <w:rsid w:val="00B142A4"/>
    <w:rsid w:val="00B20FC7"/>
    <w:rsid w:val="00B225F1"/>
    <w:rsid w:val="00B22CDA"/>
    <w:rsid w:val="00B23730"/>
    <w:rsid w:val="00B2413D"/>
    <w:rsid w:val="00B249EF"/>
    <w:rsid w:val="00B251AB"/>
    <w:rsid w:val="00B2555A"/>
    <w:rsid w:val="00B2587E"/>
    <w:rsid w:val="00B25B33"/>
    <w:rsid w:val="00B27BB4"/>
    <w:rsid w:val="00B308AB"/>
    <w:rsid w:val="00B30C6D"/>
    <w:rsid w:val="00B320E8"/>
    <w:rsid w:val="00B36CAD"/>
    <w:rsid w:val="00B36DDE"/>
    <w:rsid w:val="00B3733E"/>
    <w:rsid w:val="00B37505"/>
    <w:rsid w:val="00B40031"/>
    <w:rsid w:val="00B40656"/>
    <w:rsid w:val="00B40848"/>
    <w:rsid w:val="00B41D62"/>
    <w:rsid w:val="00B47E4C"/>
    <w:rsid w:val="00B51189"/>
    <w:rsid w:val="00B56F75"/>
    <w:rsid w:val="00B57093"/>
    <w:rsid w:val="00B613E1"/>
    <w:rsid w:val="00B61F84"/>
    <w:rsid w:val="00B7523F"/>
    <w:rsid w:val="00B7550D"/>
    <w:rsid w:val="00B75982"/>
    <w:rsid w:val="00B7608E"/>
    <w:rsid w:val="00B77315"/>
    <w:rsid w:val="00B839C0"/>
    <w:rsid w:val="00B83EF7"/>
    <w:rsid w:val="00B86424"/>
    <w:rsid w:val="00B87000"/>
    <w:rsid w:val="00B87311"/>
    <w:rsid w:val="00B948BA"/>
    <w:rsid w:val="00BA01C6"/>
    <w:rsid w:val="00BA03EE"/>
    <w:rsid w:val="00BA07CE"/>
    <w:rsid w:val="00BA40D2"/>
    <w:rsid w:val="00BA4165"/>
    <w:rsid w:val="00BB1832"/>
    <w:rsid w:val="00BB2C2D"/>
    <w:rsid w:val="00BB2ED6"/>
    <w:rsid w:val="00BB4C05"/>
    <w:rsid w:val="00BB6088"/>
    <w:rsid w:val="00BC3487"/>
    <w:rsid w:val="00BC5642"/>
    <w:rsid w:val="00BD117E"/>
    <w:rsid w:val="00BD4AE6"/>
    <w:rsid w:val="00BD6694"/>
    <w:rsid w:val="00BD746D"/>
    <w:rsid w:val="00BE0002"/>
    <w:rsid w:val="00BE05E9"/>
    <w:rsid w:val="00BE31DC"/>
    <w:rsid w:val="00BE4704"/>
    <w:rsid w:val="00BE58C5"/>
    <w:rsid w:val="00BE6B32"/>
    <w:rsid w:val="00BE6EE6"/>
    <w:rsid w:val="00BE7754"/>
    <w:rsid w:val="00BF68F1"/>
    <w:rsid w:val="00BF69B7"/>
    <w:rsid w:val="00C02D53"/>
    <w:rsid w:val="00C03A3B"/>
    <w:rsid w:val="00C05D04"/>
    <w:rsid w:val="00C06055"/>
    <w:rsid w:val="00C06413"/>
    <w:rsid w:val="00C07FDC"/>
    <w:rsid w:val="00C11997"/>
    <w:rsid w:val="00C1269B"/>
    <w:rsid w:val="00C131FF"/>
    <w:rsid w:val="00C203A4"/>
    <w:rsid w:val="00C20538"/>
    <w:rsid w:val="00C216E6"/>
    <w:rsid w:val="00C2324D"/>
    <w:rsid w:val="00C23363"/>
    <w:rsid w:val="00C254A1"/>
    <w:rsid w:val="00C33ECE"/>
    <w:rsid w:val="00C352A1"/>
    <w:rsid w:val="00C376BE"/>
    <w:rsid w:val="00C40E4E"/>
    <w:rsid w:val="00C41C7B"/>
    <w:rsid w:val="00C53D57"/>
    <w:rsid w:val="00C5553F"/>
    <w:rsid w:val="00C55B05"/>
    <w:rsid w:val="00C63072"/>
    <w:rsid w:val="00C641D7"/>
    <w:rsid w:val="00C66FFA"/>
    <w:rsid w:val="00C67AE4"/>
    <w:rsid w:val="00C70C0E"/>
    <w:rsid w:val="00C71901"/>
    <w:rsid w:val="00C72ACF"/>
    <w:rsid w:val="00C73A78"/>
    <w:rsid w:val="00C74097"/>
    <w:rsid w:val="00C759D6"/>
    <w:rsid w:val="00C77058"/>
    <w:rsid w:val="00C80859"/>
    <w:rsid w:val="00C8245F"/>
    <w:rsid w:val="00C82A5F"/>
    <w:rsid w:val="00C8374B"/>
    <w:rsid w:val="00C84A36"/>
    <w:rsid w:val="00C84D4F"/>
    <w:rsid w:val="00C902A4"/>
    <w:rsid w:val="00C91ABE"/>
    <w:rsid w:val="00C92F72"/>
    <w:rsid w:val="00C94BB6"/>
    <w:rsid w:val="00C95EAC"/>
    <w:rsid w:val="00CA0BAB"/>
    <w:rsid w:val="00CA3FCD"/>
    <w:rsid w:val="00CA5FE3"/>
    <w:rsid w:val="00CA6129"/>
    <w:rsid w:val="00CA757F"/>
    <w:rsid w:val="00CB2F77"/>
    <w:rsid w:val="00CB3851"/>
    <w:rsid w:val="00CB5CDC"/>
    <w:rsid w:val="00CC04AD"/>
    <w:rsid w:val="00CC13BF"/>
    <w:rsid w:val="00CC52B1"/>
    <w:rsid w:val="00CC6830"/>
    <w:rsid w:val="00CD0A56"/>
    <w:rsid w:val="00CD63D1"/>
    <w:rsid w:val="00CD69C3"/>
    <w:rsid w:val="00CE03A4"/>
    <w:rsid w:val="00CE282F"/>
    <w:rsid w:val="00CE4431"/>
    <w:rsid w:val="00CE5961"/>
    <w:rsid w:val="00CF0768"/>
    <w:rsid w:val="00CF3432"/>
    <w:rsid w:val="00CF481D"/>
    <w:rsid w:val="00CF740E"/>
    <w:rsid w:val="00D025BE"/>
    <w:rsid w:val="00D0311C"/>
    <w:rsid w:val="00D03E65"/>
    <w:rsid w:val="00D05262"/>
    <w:rsid w:val="00D052F9"/>
    <w:rsid w:val="00D05B5A"/>
    <w:rsid w:val="00D060ED"/>
    <w:rsid w:val="00D109C9"/>
    <w:rsid w:val="00D14898"/>
    <w:rsid w:val="00D14A9F"/>
    <w:rsid w:val="00D168BE"/>
    <w:rsid w:val="00D20418"/>
    <w:rsid w:val="00D20D31"/>
    <w:rsid w:val="00D267F8"/>
    <w:rsid w:val="00D27138"/>
    <w:rsid w:val="00D30926"/>
    <w:rsid w:val="00D30E0E"/>
    <w:rsid w:val="00D32F10"/>
    <w:rsid w:val="00D373E5"/>
    <w:rsid w:val="00D41A3C"/>
    <w:rsid w:val="00D42FEC"/>
    <w:rsid w:val="00D43AB4"/>
    <w:rsid w:val="00D45854"/>
    <w:rsid w:val="00D466EA"/>
    <w:rsid w:val="00D51EDA"/>
    <w:rsid w:val="00D52165"/>
    <w:rsid w:val="00D5511C"/>
    <w:rsid w:val="00D561DD"/>
    <w:rsid w:val="00D6024D"/>
    <w:rsid w:val="00D60912"/>
    <w:rsid w:val="00D64870"/>
    <w:rsid w:val="00D705DD"/>
    <w:rsid w:val="00D7573C"/>
    <w:rsid w:val="00D778CE"/>
    <w:rsid w:val="00D87062"/>
    <w:rsid w:val="00D87813"/>
    <w:rsid w:val="00D94B31"/>
    <w:rsid w:val="00D96DE1"/>
    <w:rsid w:val="00DA3AB4"/>
    <w:rsid w:val="00DA3DA2"/>
    <w:rsid w:val="00DA4B4F"/>
    <w:rsid w:val="00DA50CF"/>
    <w:rsid w:val="00DB0270"/>
    <w:rsid w:val="00DB39AB"/>
    <w:rsid w:val="00DB3F09"/>
    <w:rsid w:val="00DB45A6"/>
    <w:rsid w:val="00DB45C1"/>
    <w:rsid w:val="00DB6BCB"/>
    <w:rsid w:val="00DB7823"/>
    <w:rsid w:val="00DC3A43"/>
    <w:rsid w:val="00DC5FDE"/>
    <w:rsid w:val="00DC655F"/>
    <w:rsid w:val="00DC6F72"/>
    <w:rsid w:val="00DC6F95"/>
    <w:rsid w:val="00DD0E0D"/>
    <w:rsid w:val="00DD1A52"/>
    <w:rsid w:val="00DD1F42"/>
    <w:rsid w:val="00DD3568"/>
    <w:rsid w:val="00DD41F5"/>
    <w:rsid w:val="00DD4330"/>
    <w:rsid w:val="00DD4E7B"/>
    <w:rsid w:val="00DD6A0B"/>
    <w:rsid w:val="00DE3138"/>
    <w:rsid w:val="00DE4546"/>
    <w:rsid w:val="00DE79BF"/>
    <w:rsid w:val="00DF201B"/>
    <w:rsid w:val="00DF3ECE"/>
    <w:rsid w:val="00DF4D2C"/>
    <w:rsid w:val="00DF5659"/>
    <w:rsid w:val="00DF5E72"/>
    <w:rsid w:val="00DF6CE9"/>
    <w:rsid w:val="00E01739"/>
    <w:rsid w:val="00E01BF8"/>
    <w:rsid w:val="00E05420"/>
    <w:rsid w:val="00E05CC7"/>
    <w:rsid w:val="00E07625"/>
    <w:rsid w:val="00E07979"/>
    <w:rsid w:val="00E1067F"/>
    <w:rsid w:val="00E10FD4"/>
    <w:rsid w:val="00E14C19"/>
    <w:rsid w:val="00E14DF5"/>
    <w:rsid w:val="00E163CE"/>
    <w:rsid w:val="00E16C86"/>
    <w:rsid w:val="00E1749F"/>
    <w:rsid w:val="00E21526"/>
    <w:rsid w:val="00E2175B"/>
    <w:rsid w:val="00E21DBF"/>
    <w:rsid w:val="00E23A5B"/>
    <w:rsid w:val="00E2610E"/>
    <w:rsid w:val="00E26B07"/>
    <w:rsid w:val="00E2715D"/>
    <w:rsid w:val="00E335C3"/>
    <w:rsid w:val="00E36A82"/>
    <w:rsid w:val="00E36CC9"/>
    <w:rsid w:val="00E47250"/>
    <w:rsid w:val="00E5005F"/>
    <w:rsid w:val="00E5091B"/>
    <w:rsid w:val="00E54CD1"/>
    <w:rsid w:val="00E55ACD"/>
    <w:rsid w:val="00E56267"/>
    <w:rsid w:val="00E618A6"/>
    <w:rsid w:val="00E62040"/>
    <w:rsid w:val="00E64101"/>
    <w:rsid w:val="00E65B15"/>
    <w:rsid w:val="00E700C0"/>
    <w:rsid w:val="00E7100C"/>
    <w:rsid w:val="00E730CD"/>
    <w:rsid w:val="00E74022"/>
    <w:rsid w:val="00E80CE8"/>
    <w:rsid w:val="00E81080"/>
    <w:rsid w:val="00E8197A"/>
    <w:rsid w:val="00E84FE8"/>
    <w:rsid w:val="00E8592C"/>
    <w:rsid w:val="00E877B0"/>
    <w:rsid w:val="00E90064"/>
    <w:rsid w:val="00E911AC"/>
    <w:rsid w:val="00E9163C"/>
    <w:rsid w:val="00E9333E"/>
    <w:rsid w:val="00E9388B"/>
    <w:rsid w:val="00E944F7"/>
    <w:rsid w:val="00E95835"/>
    <w:rsid w:val="00E9667C"/>
    <w:rsid w:val="00E96BBC"/>
    <w:rsid w:val="00E97D31"/>
    <w:rsid w:val="00EA00FD"/>
    <w:rsid w:val="00EA0146"/>
    <w:rsid w:val="00EA4E80"/>
    <w:rsid w:val="00EB4124"/>
    <w:rsid w:val="00EB4808"/>
    <w:rsid w:val="00EB66B1"/>
    <w:rsid w:val="00EB7950"/>
    <w:rsid w:val="00EB7A87"/>
    <w:rsid w:val="00EC21B4"/>
    <w:rsid w:val="00EC65B7"/>
    <w:rsid w:val="00ED4C58"/>
    <w:rsid w:val="00ED5016"/>
    <w:rsid w:val="00ED5AFD"/>
    <w:rsid w:val="00EE05B2"/>
    <w:rsid w:val="00EE09A1"/>
    <w:rsid w:val="00EE1F57"/>
    <w:rsid w:val="00EE21B6"/>
    <w:rsid w:val="00EF5164"/>
    <w:rsid w:val="00F010CC"/>
    <w:rsid w:val="00F06AE8"/>
    <w:rsid w:val="00F11B7B"/>
    <w:rsid w:val="00F12670"/>
    <w:rsid w:val="00F220C2"/>
    <w:rsid w:val="00F3107E"/>
    <w:rsid w:val="00F325DD"/>
    <w:rsid w:val="00F329C0"/>
    <w:rsid w:val="00F3322D"/>
    <w:rsid w:val="00F33774"/>
    <w:rsid w:val="00F33CAE"/>
    <w:rsid w:val="00F34121"/>
    <w:rsid w:val="00F37C45"/>
    <w:rsid w:val="00F40E65"/>
    <w:rsid w:val="00F45F98"/>
    <w:rsid w:val="00F45FF7"/>
    <w:rsid w:val="00F47CAB"/>
    <w:rsid w:val="00F50FB5"/>
    <w:rsid w:val="00F533BA"/>
    <w:rsid w:val="00F54984"/>
    <w:rsid w:val="00F55D9F"/>
    <w:rsid w:val="00F620AC"/>
    <w:rsid w:val="00F62BBA"/>
    <w:rsid w:val="00F63CF2"/>
    <w:rsid w:val="00F6435A"/>
    <w:rsid w:val="00F64B5E"/>
    <w:rsid w:val="00F73038"/>
    <w:rsid w:val="00F74EAA"/>
    <w:rsid w:val="00F75D49"/>
    <w:rsid w:val="00F8138C"/>
    <w:rsid w:val="00F81640"/>
    <w:rsid w:val="00F8284E"/>
    <w:rsid w:val="00F86181"/>
    <w:rsid w:val="00F86A8D"/>
    <w:rsid w:val="00F86E89"/>
    <w:rsid w:val="00F9062C"/>
    <w:rsid w:val="00F922CD"/>
    <w:rsid w:val="00F93069"/>
    <w:rsid w:val="00F9439F"/>
    <w:rsid w:val="00F968DA"/>
    <w:rsid w:val="00FA03DA"/>
    <w:rsid w:val="00FA144A"/>
    <w:rsid w:val="00FA4E8F"/>
    <w:rsid w:val="00FA4EBC"/>
    <w:rsid w:val="00FA70E7"/>
    <w:rsid w:val="00FB04F4"/>
    <w:rsid w:val="00FB184E"/>
    <w:rsid w:val="00FB4537"/>
    <w:rsid w:val="00FB49BD"/>
    <w:rsid w:val="00FB525C"/>
    <w:rsid w:val="00FB6C60"/>
    <w:rsid w:val="00FB726E"/>
    <w:rsid w:val="00FC3076"/>
    <w:rsid w:val="00FC41E3"/>
    <w:rsid w:val="00FC4B39"/>
    <w:rsid w:val="00FC5FD6"/>
    <w:rsid w:val="00FC7E3D"/>
    <w:rsid w:val="00FD0D98"/>
    <w:rsid w:val="00FD2092"/>
    <w:rsid w:val="00FD411E"/>
    <w:rsid w:val="00FD457D"/>
    <w:rsid w:val="00FD4695"/>
    <w:rsid w:val="00FE22C8"/>
    <w:rsid w:val="00FF1AF5"/>
    <w:rsid w:val="00FF5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6BF5"/>
  <w15:docId w15:val="{1ED80AA6-329F-40A6-932A-41FEB803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5"/>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10"/>
      </w:numPr>
    </w:pPr>
  </w:style>
  <w:style w:type="numbering" w:customStyle="1" w:styleId="11">
    <w:name w:val="Статья / Раздел1"/>
    <w:basedOn w:val="a3"/>
    <w:next w:val="affffffc"/>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7"/>
      </w:numPr>
    </w:pPr>
  </w:style>
  <w:style w:type="numbering" w:customStyle="1" w:styleId="1ai2">
    <w:name w:val="1 / a / i2"/>
    <w:basedOn w:val="a3"/>
    <w:next w:val="1ai"/>
    <w:semiHidden/>
    <w:rsid w:val="00915AB8"/>
    <w:pPr>
      <w:numPr>
        <w:numId w:val="8"/>
      </w:numPr>
    </w:pPr>
  </w:style>
  <w:style w:type="numbering" w:customStyle="1" w:styleId="2">
    <w:name w:val="Статья / Раздел2"/>
    <w:basedOn w:val="a3"/>
    <w:next w:val="affffffc"/>
    <w:semiHidden/>
    <w:rsid w:val="00915AB8"/>
    <w:pPr>
      <w:numPr>
        <w:numId w:val="9"/>
      </w:numPr>
    </w:pPr>
  </w:style>
  <w:style w:type="paragraph" w:customStyle="1" w:styleId="S1">
    <w:name w:val="S_Заголовок 1"/>
    <w:basedOn w:val="19"/>
    <w:rsid w:val="00915AB8"/>
    <w:pPr>
      <w:numPr>
        <w:numId w:val="12"/>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2"/>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2"/>
      </w:numPr>
      <w:spacing w:before="120"/>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6"/>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affffffff9"/>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a">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2fa">
    <w:name w:val="Заголовок2"/>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b">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c">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d">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e">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2"/>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f">
    <w:name w:val="Продолжение списка2"/>
    <w:basedOn w:val="afff4"/>
    <w:rsid w:val="00DD4E7B"/>
    <w:pPr>
      <w:ind w:firstLine="0"/>
    </w:pPr>
    <w:rPr>
      <w:lang w:eastAsia="ar-SA"/>
    </w:rPr>
  </w:style>
  <w:style w:type="paragraph" w:customStyle="1" w:styleId="224">
    <w:name w:val="Продолжение списка 22"/>
    <w:basedOn w:val="2ff"/>
    <w:rsid w:val="00DD4E7B"/>
    <w:pPr>
      <w:ind w:left="2160"/>
    </w:pPr>
  </w:style>
  <w:style w:type="paragraph" w:customStyle="1" w:styleId="324">
    <w:name w:val="Продолжение списка 32"/>
    <w:basedOn w:val="2ff"/>
    <w:rsid w:val="00DD4E7B"/>
    <w:pPr>
      <w:ind w:left="2520"/>
    </w:pPr>
  </w:style>
  <w:style w:type="paragraph" w:customStyle="1" w:styleId="422">
    <w:name w:val="Продолжение списка 42"/>
    <w:basedOn w:val="2ff"/>
    <w:rsid w:val="00DD4E7B"/>
    <w:pPr>
      <w:ind w:left="2880"/>
    </w:pPr>
  </w:style>
  <w:style w:type="paragraph" w:customStyle="1" w:styleId="522">
    <w:name w:val="Продолжение списка 52"/>
    <w:basedOn w:val="2ff"/>
    <w:rsid w:val="00DD4E7B"/>
    <w:pPr>
      <w:ind w:left="3240"/>
    </w:pPr>
  </w:style>
  <w:style w:type="paragraph" w:customStyle="1" w:styleId="2ff0">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0"/>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0"/>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0"/>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0"/>
    <w:rsid w:val="00DD4E7B"/>
    <w:pPr>
      <w:spacing w:before="0" w:after="240" w:line="240" w:lineRule="atLeast"/>
      <w:ind w:left="2880" w:hanging="360"/>
    </w:pPr>
    <w:rPr>
      <w:rFonts w:ascii="Arial" w:hAnsi="Arial" w:cs="Arial"/>
      <w:spacing w:val="-5"/>
      <w:sz w:val="20"/>
      <w:szCs w:val="20"/>
    </w:rPr>
  </w:style>
  <w:style w:type="paragraph" w:customStyle="1" w:styleId="2ff1">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2">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3">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5">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6">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7">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8">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a">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b">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9">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a">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c">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d">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e">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e"/>
    <w:rsid w:val="00DD4E7B"/>
    <w:pPr>
      <w:ind w:left="2160"/>
    </w:pPr>
  </w:style>
  <w:style w:type="paragraph" w:customStyle="1" w:styleId="314">
    <w:name w:val="Продолжение списка 31"/>
    <w:basedOn w:val="1ffe"/>
    <w:rsid w:val="00DD4E7B"/>
    <w:pPr>
      <w:ind w:left="2520"/>
    </w:pPr>
  </w:style>
  <w:style w:type="paragraph" w:customStyle="1" w:styleId="412">
    <w:name w:val="Продолжение списка 41"/>
    <w:basedOn w:val="1ffe"/>
    <w:rsid w:val="00DD4E7B"/>
    <w:pPr>
      <w:ind w:left="2880"/>
    </w:pPr>
  </w:style>
  <w:style w:type="paragraph" w:customStyle="1" w:styleId="512">
    <w:name w:val="Продолжение списка 51"/>
    <w:basedOn w:val="1ffe"/>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0">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1">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2">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3">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4">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5">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6">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7">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b">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c">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9">
    <w:name w:val="Основной шрифт абзаца1"/>
    <w:rsid w:val="00DD4E7B"/>
  </w:style>
  <w:style w:type="character" w:customStyle="1" w:styleId="1fffa">
    <w:name w:val="Знак примечания1"/>
    <w:basedOn w:val="1fff9"/>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b">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c">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d">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e">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
    <w:name w:val="Текст выноски Знак1"/>
    <w:basedOn w:val="a1"/>
    <w:semiHidden/>
    <w:locked/>
    <w:rsid w:val="00DD4E7B"/>
    <w:rPr>
      <w:rFonts w:ascii="Tahoma" w:eastAsia="Times New Roman" w:hAnsi="Tahoma" w:cs="Tahoma"/>
      <w:sz w:val="16"/>
      <w:szCs w:val="16"/>
      <w:lang w:eastAsia="ar-SA"/>
    </w:rPr>
  </w:style>
  <w:style w:type="character" w:customStyle="1" w:styleId="affffffff9">
    <w:name w:val="Заголовок Знак"/>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0">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1">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2">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 w:type="character" w:customStyle="1" w:styleId="affffffffff2">
    <w:name w:val="Основной текст_"/>
    <w:basedOn w:val="a1"/>
    <w:link w:val="1ffff3"/>
    <w:rsid w:val="003D08CA"/>
    <w:rPr>
      <w:rFonts w:ascii="Times New Roman" w:eastAsia="Times New Roman" w:hAnsi="Times New Roman" w:cs="Times New Roman"/>
      <w:sz w:val="28"/>
      <w:szCs w:val="28"/>
      <w:shd w:val="clear" w:color="auto" w:fill="FFFFFF"/>
    </w:rPr>
  </w:style>
  <w:style w:type="paragraph" w:customStyle="1" w:styleId="1ffff3">
    <w:name w:val="Основной текст1"/>
    <w:basedOn w:val="a0"/>
    <w:link w:val="affffffffff2"/>
    <w:rsid w:val="003D08CA"/>
    <w:pPr>
      <w:widowControl w:val="0"/>
      <w:shd w:val="clear" w:color="auto" w:fill="FFFFFF"/>
      <w:spacing w:line="360" w:lineRule="auto"/>
      <w:ind w:firstLine="400"/>
      <w:jc w:val="left"/>
    </w:pPr>
    <w:rPr>
      <w:rFonts w:ascii="Times New Roman" w:eastAsia="Times New Roman" w:hAnsi="Times New Roman"/>
      <w:sz w:val="28"/>
      <w:szCs w:val="28"/>
    </w:rPr>
  </w:style>
  <w:style w:type="character" w:customStyle="1" w:styleId="affffffffff3">
    <w:name w:val="Другое_"/>
    <w:basedOn w:val="a1"/>
    <w:link w:val="affffffffff4"/>
    <w:rsid w:val="00D466EA"/>
    <w:rPr>
      <w:rFonts w:ascii="Times New Roman" w:eastAsia="Times New Roman" w:hAnsi="Times New Roman" w:cs="Times New Roman"/>
      <w:shd w:val="clear" w:color="auto" w:fill="FFFFFF"/>
    </w:rPr>
  </w:style>
  <w:style w:type="paragraph" w:customStyle="1" w:styleId="affffffffff4">
    <w:name w:val="Другое"/>
    <w:basedOn w:val="a0"/>
    <w:link w:val="affffffffff3"/>
    <w:rsid w:val="00D466EA"/>
    <w:pPr>
      <w:widowControl w:val="0"/>
      <w:shd w:val="clear" w:color="auto" w:fill="FFFFFF"/>
      <w:spacing w:line="240" w:lineRule="auto"/>
      <w:ind w:firstLine="0"/>
      <w:jc w:val="left"/>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42044180">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753361442">
      <w:bodyDiv w:val="1"/>
      <w:marLeft w:val="0"/>
      <w:marRight w:val="0"/>
      <w:marTop w:val="0"/>
      <w:marBottom w:val="0"/>
      <w:divBdr>
        <w:top w:val="none" w:sz="0" w:space="0" w:color="auto"/>
        <w:left w:val="none" w:sz="0" w:space="0" w:color="auto"/>
        <w:bottom w:val="none" w:sz="0" w:space="0" w:color="auto"/>
        <w:right w:val="none" w:sz="0" w:space="0" w:color="auto"/>
      </w:divBdr>
    </w:div>
    <w:div w:id="754089628">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05669227">
      <w:bodyDiv w:val="1"/>
      <w:marLeft w:val="0"/>
      <w:marRight w:val="0"/>
      <w:marTop w:val="0"/>
      <w:marBottom w:val="0"/>
      <w:divBdr>
        <w:top w:val="none" w:sz="0" w:space="0" w:color="auto"/>
        <w:left w:val="none" w:sz="0" w:space="0" w:color="auto"/>
        <w:bottom w:val="none" w:sz="0" w:space="0" w:color="auto"/>
        <w:right w:val="none" w:sz="0" w:space="0" w:color="auto"/>
      </w:divBdr>
    </w:div>
    <w:div w:id="1025518513">
      <w:bodyDiv w:val="1"/>
      <w:marLeft w:val="0"/>
      <w:marRight w:val="0"/>
      <w:marTop w:val="0"/>
      <w:marBottom w:val="0"/>
      <w:divBdr>
        <w:top w:val="none" w:sz="0" w:space="0" w:color="auto"/>
        <w:left w:val="none" w:sz="0" w:space="0" w:color="auto"/>
        <w:bottom w:val="none" w:sz="0" w:space="0" w:color="auto"/>
        <w:right w:val="none" w:sz="0" w:space="0" w:color="auto"/>
      </w:divBdr>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25927521">
      <w:bodyDiv w:val="1"/>
      <w:marLeft w:val="0"/>
      <w:marRight w:val="0"/>
      <w:marTop w:val="0"/>
      <w:marBottom w:val="0"/>
      <w:divBdr>
        <w:top w:val="none" w:sz="0" w:space="0" w:color="auto"/>
        <w:left w:val="none" w:sz="0" w:space="0" w:color="auto"/>
        <w:bottom w:val="none" w:sz="0" w:space="0" w:color="auto"/>
        <w:right w:val="none" w:sz="0" w:space="0" w:color="auto"/>
      </w:divBdr>
    </w:div>
    <w:div w:id="1147549117">
      <w:bodyDiv w:val="1"/>
      <w:marLeft w:val="0"/>
      <w:marRight w:val="0"/>
      <w:marTop w:val="0"/>
      <w:marBottom w:val="0"/>
      <w:divBdr>
        <w:top w:val="none" w:sz="0" w:space="0" w:color="auto"/>
        <w:left w:val="none" w:sz="0" w:space="0" w:color="auto"/>
        <w:bottom w:val="none" w:sz="0" w:space="0" w:color="auto"/>
        <w:right w:val="none" w:sz="0" w:space="0" w:color="auto"/>
      </w:divBdr>
    </w:div>
    <w:div w:id="1180310386">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231503309">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07705667">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382902591">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085667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56826038">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537042594">
      <w:bodyDiv w:val="1"/>
      <w:marLeft w:val="0"/>
      <w:marRight w:val="0"/>
      <w:marTop w:val="0"/>
      <w:marBottom w:val="0"/>
      <w:divBdr>
        <w:top w:val="none" w:sz="0" w:space="0" w:color="auto"/>
        <w:left w:val="none" w:sz="0" w:space="0" w:color="auto"/>
        <w:bottom w:val="none" w:sz="0" w:space="0" w:color="auto"/>
        <w:right w:val="none" w:sz="0" w:space="0" w:color="auto"/>
      </w:divBdr>
    </w:div>
    <w:div w:id="1581136273">
      <w:bodyDiv w:val="1"/>
      <w:marLeft w:val="0"/>
      <w:marRight w:val="0"/>
      <w:marTop w:val="0"/>
      <w:marBottom w:val="0"/>
      <w:divBdr>
        <w:top w:val="none" w:sz="0" w:space="0" w:color="auto"/>
        <w:left w:val="none" w:sz="0" w:space="0" w:color="auto"/>
        <w:bottom w:val="none" w:sz="0" w:space="0" w:color="auto"/>
        <w:right w:val="none" w:sz="0" w:space="0" w:color="auto"/>
      </w:divBdr>
    </w:div>
    <w:div w:id="1605650324">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04469982">
      <w:bodyDiv w:val="1"/>
      <w:marLeft w:val="0"/>
      <w:marRight w:val="0"/>
      <w:marTop w:val="0"/>
      <w:marBottom w:val="0"/>
      <w:divBdr>
        <w:top w:val="none" w:sz="0" w:space="0" w:color="auto"/>
        <w:left w:val="none" w:sz="0" w:space="0" w:color="auto"/>
        <w:bottom w:val="none" w:sz="0" w:space="0" w:color="auto"/>
        <w:right w:val="none" w:sz="0" w:space="0" w:color="auto"/>
      </w:divBdr>
    </w:div>
    <w:div w:id="1854149817">
      <w:bodyDiv w:val="1"/>
      <w:marLeft w:val="0"/>
      <w:marRight w:val="0"/>
      <w:marTop w:val="0"/>
      <w:marBottom w:val="0"/>
      <w:divBdr>
        <w:top w:val="none" w:sz="0" w:space="0" w:color="auto"/>
        <w:left w:val="none" w:sz="0" w:space="0" w:color="auto"/>
        <w:bottom w:val="none" w:sz="0" w:space="0" w:color="auto"/>
        <w:right w:val="none" w:sz="0" w:space="0" w:color="auto"/>
      </w:divBdr>
    </w:div>
    <w:div w:id="1875190740">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1972201083">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fficial.academic.ru/23891/%D0%A1%D0%BE%D0%BE%D1%80%D1%83%D0%B6%D0%B5%D0%BD%D0%B8%D1%8F" TargetMode="External"/><Relationship Id="rId4" Type="http://schemas.openxmlformats.org/officeDocument/2006/relationships/settings" Target="settings.xml"/><Relationship Id="rId9" Type="http://schemas.openxmlformats.org/officeDocument/2006/relationships/hyperlink" Target="http://official.academic.ru/23018/%D0%A1%D0%B8%D1%81%D1%82%D0%B5%D0%BC%D0%B0"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2;&#1072;&#1088;&#1074;&#1072;&#1088;&#1072;\Desktop\&#1061;&#1072;&#1088;&#1100;&#1082;&#1086;&#1074;&#1089;&#1082;&#1086;&#1077;\&#1090;&#1072;&#1073;&#1083;&#1080;&#1094;&#1099;%20&#1087;&#1088;&#1086;&#1075;&#1088;&#1072;&#1084;&#1084;&#1099;%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2;&#1072;&#1088;&#1074;&#1072;&#1088;&#1072;\Desktop\&#1061;&#1072;&#1088;&#1100;&#1082;&#1086;&#1074;&#1089;&#1082;&#1086;&#1077;\&#1090;&#1072;&#1073;&#1083;&#1080;&#1094;&#1099;%20&#1087;&#1088;&#1086;&#1075;&#1088;&#1072;&#1084;&#1084;&#1099;%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42;&#1072;&#1088;&#1074;&#1072;&#1088;&#1072;\Desktop\&#1061;&#1072;&#1088;&#1100;&#1082;&#1086;&#1074;&#1089;&#1082;&#1086;&#1077;\&#1090;&#1072;&#1073;&#1083;&#1080;&#1094;&#1099;%20&#1087;&#1088;&#1086;&#1075;&#1088;&#1072;&#1084;&#1084;&#1099;%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42;&#1072;&#1088;&#1074;&#1072;&#1088;&#1072;\Desktop\&#1055;&#1077;&#1088;&#1074;&#1072;&#1103;%20&#1089;&#1080;&#1085;&#1102;&#1093;&#1072;\&#1090;&#1072;&#1073;&#1083;&#1080;&#1094;&#1099;%20&#1087;&#1088;&#1086;&#1075;&#1088;&#1072;&#1084;&#1084;&#1099;%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9A-4F21-82A0-C6D5E29E448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9A-4F21-82A0-C6D5E29E448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9A-4F21-82A0-C6D5E29E448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Лист3!$A$16:$A$18</c:f>
              <c:strCache>
                <c:ptCount val="3"/>
                <c:pt idx="0">
                  <c:v>Население моложе трудоспособного возраста, чел</c:v>
                </c:pt>
                <c:pt idx="1">
                  <c:v>Население в трудоспособном возрасте, чел</c:v>
                </c:pt>
                <c:pt idx="2">
                  <c:v>Население старше трудоспособного возраста, чел</c:v>
                </c:pt>
              </c:strCache>
            </c:strRef>
          </c:cat>
          <c:val>
            <c:numRef>
              <c:f>Лист3!$D$16:$D$18</c:f>
              <c:numCache>
                <c:formatCode>0</c:formatCode>
                <c:ptCount val="3"/>
                <c:pt idx="0">
                  <c:v>131</c:v>
                </c:pt>
                <c:pt idx="1">
                  <c:v>446</c:v>
                </c:pt>
                <c:pt idx="2">
                  <c:v>128</c:v>
                </c:pt>
              </c:numCache>
            </c:numRef>
          </c:val>
          <c:extLst>
            <c:ext xmlns:c16="http://schemas.microsoft.com/office/drawing/2014/chart" uri="{C3380CC4-5D6E-409C-BE32-E72D297353CC}">
              <c16:uniqueId val="{00000006-659A-4F21-82A0-C6D5E29E448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00B0F0"/>
            </a:solidFill>
          </c:spPr>
          <c:dPt>
            <c:idx val="0"/>
            <c:bubble3D val="0"/>
            <c:spPr>
              <a:solidFill>
                <a:srgbClr val="00B0F0"/>
              </a:solidFill>
              <a:ln w="19050">
                <a:solidFill>
                  <a:schemeClr val="lt1"/>
                </a:solidFill>
              </a:ln>
              <a:effectLst/>
            </c:spPr>
            <c:extLst>
              <c:ext xmlns:c16="http://schemas.microsoft.com/office/drawing/2014/chart" uri="{C3380CC4-5D6E-409C-BE32-E72D297353CC}">
                <c16:uniqueId val="{00000001-3F0F-41C8-AAD5-EC904738493F}"/>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3F0F-41C8-AAD5-EC904738493F}"/>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3F0F-41C8-AAD5-EC904738493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Лист3!$A$51:$A$53</c:f>
              <c:strCache>
                <c:ptCount val="3"/>
                <c:pt idx="0">
                  <c:v>Дороги с асфальтобетонным покрытием, км</c:v>
                </c:pt>
                <c:pt idx="1">
                  <c:v>Дороги с гравийным покрытием, км</c:v>
                </c:pt>
                <c:pt idx="2">
                  <c:v>Дороги с грунтовым покрытием, км</c:v>
                </c:pt>
              </c:strCache>
            </c:strRef>
          </c:cat>
          <c:val>
            <c:numRef>
              <c:f>Лист3!$B$51:$B$53</c:f>
              <c:numCache>
                <c:formatCode>0.00</c:formatCode>
                <c:ptCount val="3"/>
                <c:pt idx="0">
                  <c:v>1</c:v>
                </c:pt>
                <c:pt idx="1">
                  <c:v>5.5</c:v>
                </c:pt>
                <c:pt idx="2">
                  <c:v>5</c:v>
                </c:pt>
              </c:numCache>
            </c:numRef>
          </c:val>
          <c:extLst>
            <c:ext xmlns:c16="http://schemas.microsoft.com/office/drawing/2014/chart" uri="{C3380CC4-5D6E-409C-BE32-E72D297353CC}">
              <c16:uniqueId val="{00000006-3F0F-41C8-AAD5-EC904738493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Лист3!$A$103</c:f>
              <c:strCache>
                <c:ptCount val="1"/>
                <c:pt idx="0">
                  <c:v>Протяженность тротуаров, м</c:v>
                </c:pt>
              </c:strCache>
            </c:strRef>
          </c:tx>
          <c:spPr>
            <a:solidFill>
              <a:schemeClr val="accent1"/>
            </a:solidFill>
            <a:ln>
              <a:noFill/>
            </a:ln>
            <a:effectLst/>
          </c:spPr>
          <c:invertIfNegative val="0"/>
          <c:cat>
            <c:strRef>
              <c:f>Лист3!$B$102:$C$102</c:f>
              <c:strCache>
                <c:ptCount val="2"/>
                <c:pt idx="0">
                  <c:v>2017 г.</c:v>
                </c:pt>
                <c:pt idx="1">
                  <c:v>2030 г.</c:v>
                </c:pt>
              </c:strCache>
            </c:strRef>
          </c:cat>
          <c:val>
            <c:numRef>
              <c:f>Лист3!$B$103:$C$103</c:f>
              <c:numCache>
                <c:formatCode>General</c:formatCode>
                <c:ptCount val="2"/>
                <c:pt idx="0">
                  <c:v>0</c:v>
                </c:pt>
                <c:pt idx="1">
                  <c:v>3287</c:v>
                </c:pt>
              </c:numCache>
            </c:numRef>
          </c:val>
          <c:extLst>
            <c:ext xmlns:c16="http://schemas.microsoft.com/office/drawing/2014/chart" uri="{C3380CC4-5D6E-409C-BE32-E72D297353CC}">
              <c16:uniqueId val="{00000000-E132-497B-9951-EBCCD520CAAC}"/>
            </c:ext>
          </c:extLst>
        </c:ser>
        <c:dLbls>
          <c:showLegendKey val="0"/>
          <c:showVal val="0"/>
          <c:showCatName val="0"/>
          <c:showSerName val="0"/>
          <c:showPercent val="0"/>
          <c:showBubbleSize val="0"/>
        </c:dLbls>
        <c:gapWidth val="219"/>
        <c:overlap val="-27"/>
        <c:axId val="230956296"/>
        <c:axId val="230956952"/>
      </c:barChart>
      <c:catAx>
        <c:axId val="23095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0956952"/>
        <c:crosses val="autoZero"/>
        <c:auto val="1"/>
        <c:lblAlgn val="ctr"/>
        <c:lblOffset val="100"/>
        <c:noMultiLvlLbl val="0"/>
      </c:catAx>
      <c:valAx>
        <c:axId val="230956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0956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689928230001204E-2"/>
          <c:y val="6.7011407259189137E-2"/>
          <c:w val="0.90512270341207346"/>
          <c:h val="0.63279883245235913"/>
        </c:manualLayout>
      </c:layout>
      <c:barChart>
        <c:barDir val="col"/>
        <c:grouping val="stacked"/>
        <c:varyColors val="0"/>
        <c:ser>
          <c:idx val="0"/>
          <c:order val="0"/>
          <c:tx>
            <c:strRef>
              <c:f>'Первая Синюха'!$A$133</c:f>
              <c:strCache>
                <c:ptCount val="1"/>
                <c:pt idx="0">
                  <c:v>Дороги в асфальтобетонном исполнении, км</c:v>
                </c:pt>
              </c:strCache>
            </c:strRef>
          </c:tx>
          <c:spPr>
            <a:solidFill>
              <a:schemeClr val="accent1"/>
            </a:solidFill>
            <a:ln>
              <a:noFill/>
            </a:ln>
            <a:effectLst/>
          </c:spPr>
          <c:invertIfNegative val="0"/>
          <c:cat>
            <c:strRef>
              <c:f>'Первая Синюха'!$B$132:$D$132</c:f>
              <c:strCache>
                <c:ptCount val="3"/>
                <c:pt idx="0">
                  <c:v>2017 г</c:v>
                </c:pt>
                <c:pt idx="2">
                  <c:v>2030 г</c:v>
                </c:pt>
              </c:strCache>
            </c:strRef>
          </c:cat>
          <c:val>
            <c:numRef>
              <c:f>'Первая Синюха'!$B$133:$D$133</c:f>
              <c:numCache>
                <c:formatCode>General</c:formatCode>
                <c:ptCount val="3"/>
                <c:pt idx="0">
                  <c:v>7.35</c:v>
                </c:pt>
                <c:pt idx="2">
                  <c:v>8.86</c:v>
                </c:pt>
              </c:numCache>
            </c:numRef>
          </c:val>
          <c:extLst>
            <c:ext xmlns:c16="http://schemas.microsoft.com/office/drawing/2014/chart" uri="{C3380CC4-5D6E-409C-BE32-E72D297353CC}">
              <c16:uniqueId val="{00000000-72B5-412B-B85E-0782593B5924}"/>
            </c:ext>
          </c:extLst>
        </c:ser>
        <c:ser>
          <c:idx val="1"/>
          <c:order val="1"/>
          <c:tx>
            <c:strRef>
              <c:f>'Первая Синюха'!$A$134</c:f>
              <c:strCache>
                <c:ptCount val="1"/>
                <c:pt idx="0">
                  <c:v>Дороги в гравийном исполнении, км</c:v>
                </c:pt>
              </c:strCache>
            </c:strRef>
          </c:tx>
          <c:spPr>
            <a:solidFill>
              <a:schemeClr val="accent2"/>
            </a:solidFill>
            <a:ln>
              <a:noFill/>
            </a:ln>
            <a:effectLst/>
          </c:spPr>
          <c:invertIfNegative val="0"/>
          <c:cat>
            <c:strRef>
              <c:f>'Первая Синюха'!$B$132:$D$132</c:f>
              <c:strCache>
                <c:ptCount val="3"/>
                <c:pt idx="0">
                  <c:v>2017 г</c:v>
                </c:pt>
                <c:pt idx="2">
                  <c:v>2030 г</c:v>
                </c:pt>
              </c:strCache>
            </c:strRef>
          </c:cat>
          <c:val>
            <c:numRef>
              <c:f>'Первая Синюха'!$B$134:$D$134</c:f>
              <c:numCache>
                <c:formatCode>General</c:formatCode>
                <c:ptCount val="3"/>
                <c:pt idx="0">
                  <c:v>6.35</c:v>
                </c:pt>
                <c:pt idx="2">
                  <c:v>3.7499999999999996</c:v>
                </c:pt>
              </c:numCache>
            </c:numRef>
          </c:val>
          <c:extLst>
            <c:ext xmlns:c16="http://schemas.microsoft.com/office/drawing/2014/chart" uri="{C3380CC4-5D6E-409C-BE32-E72D297353CC}">
              <c16:uniqueId val="{00000001-72B5-412B-B85E-0782593B5924}"/>
            </c:ext>
          </c:extLst>
        </c:ser>
        <c:dLbls>
          <c:showLegendKey val="0"/>
          <c:showVal val="0"/>
          <c:showCatName val="0"/>
          <c:showSerName val="0"/>
          <c:showPercent val="0"/>
          <c:showBubbleSize val="0"/>
        </c:dLbls>
        <c:gapWidth val="150"/>
        <c:overlap val="100"/>
        <c:axId val="233980496"/>
        <c:axId val="233980824"/>
        <c:extLst>
          <c:ext xmlns:c15="http://schemas.microsoft.com/office/drawing/2012/chart" uri="{02D57815-91ED-43cb-92C2-25804820EDAC}">
            <c15:filteredBarSeries>
              <c15:ser>
                <c:idx val="2"/>
                <c:order val="2"/>
                <c:tx>
                  <c:strRef>
                    <c:extLst>
                      <c:ext uri="{02D57815-91ED-43cb-92C2-25804820EDAC}">
                        <c15:formulaRef>
                          <c15:sqref>'Первая Синюха'!$A$135</c15:sqref>
                        </c15:formulaRef>
                      </c:ext>
                    </c:extLst>
                    <c:strCache>
                      <c:ptCount val="1"/>
                    </c:strCache>
                  </c:strRef>
                </c:tx>
                <c:spPr>
                  <a:solidFill>
                    <a:schemeClr val="accent3"/>
                  </a:solidFill>
                  <a:ln>
                    <a:noFill/>
                  </a:ln>
                  <a:effectLst/>
                </c:spPr>
                <c:invertIfNegative val="0"/>
                <c:cat>
                  <c:strRef>
                    <c:extLst>
                      <c:ext uri="{02D57815-91ED-43cb-92C2-25804820EDAC}">
                        <c15:formulaRef>
                          <c15:sqref>'Первая Синюха'!$B$132:$D$132</c15:sqref>
                        </c15:formulaRef>
                      </c:ext>
                    </c:extLst>
                    <c:strCache>
                      <c:ptCount val="3"/>
                      <c:pt idx="0">
                        <c:v>2017 г</c:v>
                      </c:pt>
                      <c:pt idx="2">
                        <c:v>2030 г</c:v>
                      </c:pt>
                    </c:strCache>
                  </c:strRef>
                </c:cat>
                <c:val>
                  <c:numRef>
                    <c:extLst>
                      <c:ext uri="{02D57815-91ED-43cb-92C2-25804820EDAC}">
                        <c15:formulaRef>
                          <c15:sqref>'Первая Синюха'!$B$135:$D$135</c15:sqref>
                        </c15:formulaRef>
                      </c:ext>
                    </c:extLst>
                    <c:numCache>
                      <c:formatCode>General</c:formatCode>
                      <c:ptCount val="3"/>
                      <c:pt idx="0">
                        <c:v>13.7</c:v>
                      </c:pt>
                      <c:pt idx="2">
                        <c:v>12.61</c:v>
                      </c:pt>
                    </c:numCache>
                  </c:numRef>
                </c:val>
                <c:extLst>
                  <c:ext xmlns:c16="http://schemas.microsoft.com/office/drawing/2014/chart" uri="{C3380CC4-5D6E-409C-BE32-E72D297353CC}">
                    <c16:uniqueId val="{00000002-72B5-412B-B85E-0782593B5924}"/>
                  </c:ext>
                </c:extLst>
              </c15:ser>
            </c15:filteredBarSeries>
          </c:ext>
        </c:extLst>
      </c:barChart>
      <c:catAx>
        <c:axId val="23398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3980824"/>
        <c:crosses val="autoZero"/>
        <c:auto val="1"/>
        <c:lblAlgn val="ctr"/>
        <c:lblOffset val="100"/>
        <c:noMultiLvlLbl val="0"/>
      </c:catAx>
      <c:valAx>
        <c:axId val="233980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33980496"/>
        <c:crosses val="autoZero"/>
        <c:crossBetween val="between"/>
      </c:valAx>
      <c:spPr>
        <a:noFill/>
        <a:ln>
          <a:noFill/>
        </a:ln>
        <a:effectLst/>
      </c:spPr>
    </c:plotArea>
    <c:legend>
      <c:legendPos val="r"/>
      <c:layout>
        <c:manualLayout>
          <c:xMode val="edge"/>
          <c:yMode val="edge"/>
          <c:x val="0.18574008968590774"/>
          <c:y val="0.77162616513866511"/>
          <c:w val="0.59354976737651155"/>
          <c:h val="0.217521395683520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EF7D9-2E4B-4020-94F1-7A227E93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3816</TotalTime>
  <Pages>41</Pages>
  <Words>12291</Words>
  <Characters>70065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Варвара</cp:lastModifiedBy>
  <cp:revision>16</cp:revision>
  <cp:lastPrinted>2016-04-07T07:09:00Z</cp:lastPrinted>
  <dcterms:created xsi:type="dcterms:W3CDTF">2017-07-21T15:15:00Z</dcterms:created>
  <dcterms:modified xsi:type="dcterms:W3CDTF">2017-07-29T09:56:00Z</dcterms:modified>
</cp:coreProperties>
</file>