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32" w:rsidRDefault="00FD5432" w:rsidP="00274075">
      <w:pPr>
        <w:jc w:val="center"/>
        <w:rPr>
          <w:rFonts w:eastAsia="Microsoft Sans Serif"/>
          <w:b/>
          <w:sz w:val="28"/>
          <w:szCs w:val="28"/>
        </w:rPr>
      </w:pPr>
      <w:r>
        <w:rPr>
          <w:rFonts w:eastAsia="Microsoft Sans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2647314</wp:posOffset>
            </wp:positionH>
            <wp:positionV relativeFrom="paragraph">
              <wp:posOffset>-440690</wp:posOffset>
            </wp:positionV>
            <wp:extent cx="549699" cy="685800"/>
            <wp:effectExtent l="19050" t="0" r="2751" b="0"/>
            <wp:wrapNone/>
            <wp:docPr id="1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Microsoft Sans Serif"/>
          <w:b/>
          <w:sz w:val="28"/>
          <w:szCs w:val="28"/>
        </w:rPr>
        <w:t xml:space="preserve">  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FD5432">
        <w:rPr>
          <w:rFonts w:ascii="Times New Roman" w:eastAsia="Microsoft Sans Serif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FD5432" w:rsidRPr="00274075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0"/>
          <w:szCs w:val="20"/>
        </w:rPr>
      </w:pPr>
    </w:p>
    <w:p w:rsidR="00FD5432" w:rsidRPr="00274075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40"/>
          <w:szCs w:val="40"/>
        </w:rPr>
      </w:pPr>
      <w:r w:rsidRPr="00274075">
        <w:rPr>
          <w:rFonts w:ascii="Times New Roman" w:eastAsia="Microsoft Sans Serif" w:hAnsi="Times New Roman" w:cs="Times New Roman"/>
          <w:b/>
          <w:sz w:val="40"/>
          <w:szCs w:val="40"/>
        </w:rPr>
        <w:t>ПОСТАНОВЛЕНИЕ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FD5432" w:rsidRPr="00FD5432" w:rsidRDefault="00FD5432" w:rsidP="00FD5432">
      <w:pPr>
        <w:tabs>
          <w:tab w:val="left" w:pos="8760"/>
        </w:tabs>
        <w:spacing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1D7832">
        <w:rPr>
          <w:rFonts w:ascii="Times New Roman" w:eastAsia="Microsoft Sans Serif" w:hAnsi="Times New Roman" w:cs="Times New Roman"/>
          <w:sz w:val="28"/>
          <w:szCs w:val="28"/>
        </w:rPr>
        <w:t xml:space="preserve">т 03.03.2021 </w:t>
      </w: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           </w:t>
      </w:r>
      <w:r w:rsidR="00F6169F">
        <w:rPr>
          <w:rFonts w:ascii="Times New Roman" w:eastAsia="Microsoft Sans Serif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№ </w:t>
      </w:r>
      <w:r w:rsidR="001D7832">
        <w:rPr>
          <w:rFonts w:ascii="Times New Roman" w:eastAsia="Microsoft Sans Serif" w:hAnsi="Times New Roman" w:cs="Times New Roman"/>
          <w:sz w:val="28"/>
          <w:szCs w:val="28"/>
        </w:rPr>
        <w:t>7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хутор Харьковский 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</w:t>
      </w: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разработки, утверждения и реализации  ведомственных целевых программ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Харьковского сельского поселения Лабинского района</w:t>
      </w:r>
      <w:r w:rsidR="00274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оценке эффективности их реализации</w:t>
      </w:r>
    </w:p>
    <w:p w:rsidR="00FD5432" w:rsidRPr="00FD5432" w:rsidRDefault="00FD5432" w:rsidP="00FD5432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</w:rPr>
      </w:pPr>
    </w:p>
    <w:p w:rsidR="00FD5432" w:rsidRP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5432">
        <w:rPr>
          <w:rFonts w:ascii="Times New Roman" w:hAnsi="Times New Roman" w:cs="Times New Roman"/>
          <w:sz w:val="28"/>
        </w:rPr>
        <w:t xml:space="preserve">В соответствии со статьей </w:t>
      </w:r>
      <w:r w:rsidRPr="001E69BB">
        <w:rPr>
          <w:rFonts w:ascii="Times New Roman" w:hAnsi="Times New Roman" w:cs="Times New Roman"/>
          <w:sz w:val="28"/>
        </w:rPr>
        <w:t>179.3</w:t>
      </w:r>
      <w:r w:rsidRPr="00FD5432">
        <w:rPr>
          <w:rFonts w:ascii="Times New Roman" w:hAnsi="Times New Roman" w:cs="Times New Roman"/>
          <w:sz w:val="28"/>
        </w:rPr>
        <w:t xml:space="preserve"> Бюджетного кодекса Российской Федерации п о с т а н о в л я ю:</w:t>
      </w:r>
    </w:p>
    <w:p w:rsidR="00FD5432" w:rsidRP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432">
        <w:rPr>
          <w:rFonts w:ascii="Times New Roman" w:hAnsi="Times New Roman" w:cs="Times New Roman"/>
          <w:sz w:val="28"/>
        </w:rPr>
        <w:t xml:space="preserve">1. Утвердить </w:t>
      </w:r>
      <w:r w:rsidRPr="00FD5432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разработки, утверждения и реализации ведомственных целевых программ администрации 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5432">
        <w:rPr>
          <w:rFonts w:ascii="Times New Roman" w:hAnsi="Times New Roman" w:cs="Times New Roman"/>
          <w:sz w:val="28"/>
          <w:szCs w:val="28"/>
          <w:shd w:val="clear" w:color="auto" w:fill="FFFFFF"/>
        </w:rPr>
        <w:t>и оценке эффективности их реализации (прилагается).</w:t>
      </w:r>
    </w:p>
    <w:p w:rsid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5432">
        <w:rPr>
          <w:rFonts w:ascii="Times New Roman" w:hAnsi="Times New Roman" w:cs="Times New Roman"/>
          <w:sz w:val="28"/>
        </w:rPr>
        <w:t>2. Признать ут</w:t>
      </w:r>
      <w:r w:rsidR="00892B3F">
        <w:rPr>
          <w:rFonts w:ascii="Times New Roman" w:hAnsi="Times New Roman" w:cs="Times New Roman"/>
          <w:sz w:val="28"/>
        </w:rPr>
        <w:t>ратившим силу постановление ад</w:t>
      </w:r>
      <w:r w:rsidRPr="00FD5432">
        <w:rPr>
          <w:rFonts w:ascii="Times New Roman" w:hAnsi="Times New Roman" w:cs="Times New Roman"/>
          <w:sz w:val="28"/>
        </w:rPr>
        <w:t>мини</w:t>
      </w:r>
      <w:r w:rsidR="00892B3F">
        <w:rPr>
          <w:rFonts w:ascii="Times New Roman" w:hAnsi="Times New Roman" w:cs="Times New Roman"/>
          <w:sz w:val="28"/>
        </w:rPr>
        <w:t>с</w:t>
      </w:r>
      <w:r w:rsidRPr="00FD5432">
        <w:rPr>
          <w:rFonts w:ascii="Times New Roman" w:hAnsi="Times New Roman" w:cs="Times New Roman"/>
          <w:sz w:val="28"/>
        </w:rPr>
        <w:t>трации Харьковского сельского поселения Лабинского района от 11 декабря 2020 года № 105 «Об утверждении Порядка разработки, утверждения и реализации муниц</w:t>
      </w:r>
      <w:r w:rsidR="00892B3F">
        <w:rPr>
          <w:rFonts w:ascii="Times New Roman" w:hAnsi="Times New Roman" w:cs="Times New Roman"/>
          <w:sz w:val="28"/>
        </w:rPr>
        <w:t>и</w:t>
      </w:r>
      <w:r w:rsidRPr="00FD5432">
        <w:rPr>
          <w:rFonts w:ascii="Times New Roman" w:hAnsi="Times New Roman" w:cs="Times New Roman"/>
          <w:sz w:val="28"/>
        </w:rPr>
        <w:t>пальных программ и ведомственных целевых программ, Порядка проведения и критерии оценки эффективности реализации муниц</w:t>
      </w:r>
      <w:r w:rsidR="00892B3F">
        <w:rPr>
          <w:rFonts w:ascii="Times New Roman" w:hAnsi="Times New Roman" w:cs="Times New Roman"/>
          <w:sz w:val="28"/>
        </w:rPr>
        <w:t>и</w:t>
      </w:r>
      <w:r w:rsidRPr="00FD5432">
        <w:rPr>
          <w:rFonts w:ascii="Times New Roman" w:hAnsi="Times New Roman" w:cs="Times New Roman"/>
          <w:sz w:val="28"/>
        </w:rPr>
        <w:t>пальных программ и ведомственных целевых программ Харьковского сельского поселения Лабинского района».</w:t>
      </w:r>
    </w:p>
    <w:p w:rsidR="00892B3F" w:rsidRPr="00FD5432" w:rsidRDefault="00892B3F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Ведущему специалисту ад</w:t>
      </w:r>
      <w:r w:rsidRPr="00FD5432">
        <w:rPr>
          <w:rFonts w:ascii="Times New Roman" w:hAnsi="Times New Roman" w:cs="Times New Roman"/>
          <w:sz w:val="28"/>
        </w:rPr>
        <w:t>мини</w:t>
      </w:r>
      <w:r>
        <w:rPr>
          <w:rFonts w:ascii="Times New Roman" w:hAnsi="Times New Roman" w:cs="Times New Roman"/>
          <w:sz w:val="28"/>
        </w:rPr>
        <w:t>с</w:t>
      </w:r>
      <w:r w:rsidRPr="00FD5432">
        <w:rPr>
          <w:rFonts w:ascii="Times New Roman" w:hAnsi="Times New Roman" w:cs="Times New Roman"/>
          <w:sz w:val="28"/>
        </w:rPr>
        <w:t>трации Харьковского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Филипченко</w:t>
      </w:r>
      <w:r w:rsidR="002740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О.В.</w:t>
      </w:r>
      <w:r w:rsidR="002740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обнародова</w:t>
      </w:r>
      <w:r w:rsidR="00274075">
        <w:rPr>
          <w:rFonts w:ascii="Times New Roman" w:hAnsi="Times New Roman" w:cs="Times New Roman"/>
          <w:sz w:val="28"/>
        </w:rPr>
        <w:t>ть настоящее постановление и разместить его на официальном сайте администрации Харьковского сельского поселения Лабинского района.</w:t>
      </w:r>
    </w:p>
    <w:p w:rsidR="00FD5432" w:rsidRPr="00FD5432" w:rsidRDefault="00892B3F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D5432" w:rsidRPr="00FD5432">
        <w:rPr>
          <w:rFonts w:ascii="Times New Roman" w:hAnsi="Times New Roman" w:cs="Times New Roman"/>
          <w:sz w:val="28"/>
        </w:rPr>
        <w:t xml:space="preserve">. Контроль </w:t>
      </w:r>
      <w:r>
        <w:rPr>
          <w:rFonts w:ascii="Times New Roman" w:hAnsi="Times New Roman" w:cs="Times New Roman"/>
          <w:sz w:val="28"/>
        </w:rPr>
        <w:t xml:space="preserve">за выполнением настоящего постановления </w:t>
      </w:r>
      <w:r w:rsidR="00FD5432" w:rsidRPr="00FD5432">
        <w:rPr>
          <w:rFonts w:ascii="Times New Roman" w:hAnsi="Times New Roman" w:cs="Times New Roman"/>
          <w:sz w:val="28"/>
        </w:rPr>
        <w:t>оставляю за собой.</w:t>
      </w:r>
    </w:p>
    <w:p w:rsidR="00FD5432" w:rsidRPr="00892B3F" w:rsidRDefault="00892B3F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D5432" w:rsidRPr="00FD543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</w:t>
      </w:r>
      <w:r w:rsidR="00FD5432" w:rsidRPr="00FD5432">
        <w:rPr>
          <w:rFonts w:ascii="Times New Roman" w:hAnsi="Times New Roman" w:cs="Times New Roman"/>
          <w:sz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</w:rPr>
        <w:t xml:space="preserve"> обнародования</w:t>
      </w:r>
      <w:r w:rsidR="00FD5432" w:rsidRPr="00FD54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D5432" w:rsidRPr="00FD5432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432" w:rsidRPr="00FD5432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</w:t>
      </w:r>
      <w:r w:rsidR="00892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5432">
        <w:rPr>
          <w:rFonts w:ascii="Times New Roman" w:hAnsi="Times New Roman" w:cs="Times New Roman"/>
          <w:sz w:val="28"/>
          <w:szCs w:val="28"/>
        </w:rPr>
        <w:t xml:space="preserve">  </w:t>
      </w:r>
      <w:r w:rsidR="00892B3F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D5432" w:rsidRDefault="00FD5432" w:rsidP="00FD5432">
      <w:pPr>
        <w:jc w:val="both"/>
        <w:rPr>
          <w:sz w:val="28"/>
        </w:rPr>
      </w:pPr>
    </w:p>
    <w:p w:rsidR="00274075" w:rsidRDefault="00274075" w:rsidP="00FD5432">
      <w:pPr>
        <w:jc w:val="both"/>
        <w:rPr>
          <w:sz w:val="28"/>
        </w:rPr>
      </w:pPr>
    </w:p>
    <w:p w:rsidR="00274075" w:rsidRPr="00BC5ED8" w:rsidRDefault="00274075" w:rsidP="00FD5432">
      <w:pPr>
        <w:jc w:val="both"/>
        <w:rPr>
          <w:sz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84D15" w:rsidRPr="008A609E" w:rsidTr="00784D15">
        <w:tc>
          <w:tcPr>
            <w:tcW w:w="4501" w:type="dxa"/>
          </w:tcPr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ПРИЛОЖЕНИЕ 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УТВЕРЖДЕНО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Харьковского сельского поселения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Лабинского района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__________№ _______</w:t>
            </w:r>
          </w:p>
        </w:tc>
      </w:tr>
    </w:tbl>
    <w:p w:rsidR="00784D15" w:rsidRPr="008A609E" w:rsidRDefault="00784D15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161" w:rsidRPr="008A609E" w:rsidRDefault="00C37161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7161" w:rsidRPr="008A609E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разработки, утверждения и реализации </w:t>
      </w:r>
    </w:p>
    <w:p w:rsidR="00A14675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ведомственных це</w:t>
      </w:r>
      <w:r w:rsidR="00C37161"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левых программ</w:t>
      </w:r>
      <w:r w:rsidR="00C31B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Харьковского сельского поселения Лабинского района</w:t>
      </w:r>
    </w:p>
    <w:p w:rsidR="00784D15" w:rsidRDefault="00C31B1E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оценк</w:t>
      </w:r>
      <w:r w:rsidR="00771B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A146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эффективности их реализации</w:t>
      </w:r>
    </w:p>
    <w:p w:rsidR="008B2C78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2C78" w:rsidRPr="008B2C78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EF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Общие положения</w:t>
      </w:r>
    </w:p>
    <w:p w:rsidR="00C37161" w:rsidRPr="008A609E" w:rsidRDefault="00C37161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629" w:rsidRPr="00792629" w:rsidRDefault="00EF68A3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343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E052B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</w:t>
      </w:r>
      <w:r w:rsidR="00C37161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порядок </w:t>
      </w:r>
      <w:r w:rsidR="00BE052B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 порядок разработки, утверждения и реализации ведомственных целевых программ</w:t>
      </w:r>
      <w:r w:rsidR="00C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Харьковского сельского поселения Лабинского района </w:t>
      </w:r>
      <w:r w:rsidR="00C3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оценк</w:t>
      </w:r>
      <w:r w:rsidR="0077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79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их реализации, а также контроля за их выполнением.</w:t>
      </w:r>
    </w:p>
    <w:p w:rsidR="00284BBD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052B"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Ведомственная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 является документом, содержащим целевые индикаторы и комплекс скоординированных мероприятий, направленных на</w:t>
      </w:r>
      <w:r w:rsidR="00CD6CD7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органа </w:t>
      </w:r>
      <w:r w:rsidR="00CD6CD7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разработчиком ведомственной целевой программы</w:t>
      </w:r>
      <w:r w:rsidR="00284BBD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F16" w:rsidRPr="00060F16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на срок, не превышающий одного года.</w:t>
      </w:r>
    </w:p>
    <w:p w:rsidR="00BE052B" w:rsidRPr="00060F16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содержит: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ведомственной целевой программы</w:t>
      </w:r>
      <w:r w:rsidRP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основные цели и задачи ведомственной целевой программы, отвечающие следующим требованиям: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целей ведомственной целевой программы: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(цели должны соответствовать задачам орган</w:t>
      </w:r>
      <w:r w:rsidR="00060F16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самоуправления)</w:t>
      </w: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измеряемость (достижение целей можно проверить);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задач ведомственной целевой программы: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достаточность задач для достижения целей ведомственной целевой программы;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срока решения задачи сроку достижения соответствующей цели.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может иметь не более 3 целей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описание ожидаемых результатов реализации ведомственной целевой программы и целевые индикаторы - измеряемые количественные показатели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поставленных задач и хода реализации ведомственной целевой программы;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программных мероприятий должен быть необходим и достаточен для достижения целей и решения задач ведомственной целевой программы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реализации 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8B5343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 подготовке ведомственной целевой программы разрабатывается пояснительная записка, включающая:</w:t>
      </w:r>
    </w:p>
    <w:p w:rsidR="00BE052B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реализации ведомственной целевой программы и ее соответствие целям органа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 </w:t>
      </w: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участников ведомственной целевой программы также приводится обоснование состава участников ведомственной целевой программы;</w:t>
      </w:r>
    </w:p>
    <w:p w:rsidR="008B5343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социальных, экономических и экологических последствий реализации ведомственной целевой програ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ммы, оценк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ее реализации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объемов бюджетных ассигнований на реализацию ведомственной целевой программы.</w:t>
      </w:r>
    </w:p>
    <w:p w:rsidR="00AE0D67" w:rsidRPr="00AE0D6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ведомственной целевой программы не могут дублировать мероприятия других ведомственных целевых программ</w:t>
      </w:r>
      <w:r w:rsidR="00AE0D67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AE0D6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052B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Ведомственная целевая программа не подлежит разделению на подпрограммы.</w:t>
      </w:r>
    </w:p>
    <w:p w:rsidR="00BE052B" w:rsidRPr="009D1C08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разработке ведомственной целевой программы выделяются следующие этапы:</w:t>
      </w:r>
    </w:p>
    <w:p w:rsidR="00AE0D67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подготовка предложений и принятие решений по разработке ведомственной целевой программы;</w:t>
      </w:r>
    </w:p>
    <w:p w:rsidR="008B2C78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ведомственной целевой программы;</w:t>
      </w:r>
    </w:p>
    <w:p w:rsidR="008B2C78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согласование и утверждение проектов ведомственной целевой программы;</w:t>
      </w:r>
    </w:p>
    <w:p w:rsidR="008B2C78" w:rsidRPr="008B2C7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управление реализацией ведомственной целевой программой и контроль за ходом ее исполнения.</w:t>
      </w:r>
    </w:p>
    <w:p w:rsidR="008B2C78" w:rsidRPr="008A609E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E052B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Формирование и утверждение ведомственной целевой программы</w:t>
      </w:r>
    </w:p>
    <w:p w:rsidR="00EF68A3" w:rsidRPr="001E061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2EF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52B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разработке ведомственной целевой программы принимается </w:t>
      </w:r>
      <w:r w:rsidR="006D42EF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 (администрацией Харьковского сельского поселения Лабинского района).</w:t>
      </w:r>
    </w:p>
    <w:p w:rsidR="006D42EF" w:rsidRPr="001E0617" w:rsidRDefault="006D42E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разработка ведомственной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целевой программы осуществ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администрации Харьковского сельского поселения Лабинского района</w:t>
      </w:r>
      <w:r w:rsid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5AA" w:rsidRP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данное направление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2B" w:rsidRPr="001E061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E052B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 ведомственной целевой программы:</w:t>
      </w:r>
    </w:p>
    <w:p w:rsidR="00BE052B" w:rsidRPr="001E061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разрабатывает проект ведомственной целевой программы в соответствии с требованиями настоящего 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7D573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обеспечивает реализацию ведомственной целевой программы, включая координацию деятельности участников ведомственной целевой программы (</w:t>
      </w:r>
      <w:r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наличии)</w:t>
      </w:r>
      <w:r w:rsidR="005D46AE"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739" w:rsidRPr="007D5739" w:rsidRDefault="007D5739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уточняет параметры ведомственных целевых программ, в том числе целевых индикаторов;</w:t>
      </w:r>
    </w:p>
    <w:p w:rsidR="005D46AE" w:rsidRPr="003537D7" w:rsidRDefault="007D5739" w:rsidP="005D4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46AE" w:rsidRP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каждой ведомственной целевой программе 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(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специалистом(тами)</w:t>
      </w:r>
      <w:r w:rsid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D46AE" w:rsidRP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разработавшим программу по соответствующему 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1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проводится оценка эффективности ее реализации.</w:t>
      </w:r>
    </w:p>
    <w:p w:rsidR="004F5AE8" w:rsidRPr="00FF14CF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целевые программы утверждаются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Лабинского района</w:t>
      </w:r>
      <w:r w:rsidR="001E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</w:t>
      </w:r>
      <w:r w:rsid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E69BB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4F5AE8" w:rsidRPr="00771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году принятия решения Совета Харьковского сельского поселения Лабинского района о </w:t>
      </w:r>
      <w:r w:rsidR="00C06EA5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год.</w:t>
      </w:r>
    </w:p>
    <w:p w:rsidR="004F5AE8" w:rsidRDefault="004F5AE8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8A3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Утвержденные ведомственные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программы финансируются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бюджета и привлекаемых для выполнения этих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и иных источников. Финансирование расходов на 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ведомственных целевых программ осуществляется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исполнения </w:t>
      </w:r>
      <w:r w:rsidR="007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51F" w:rsidRDefault="00E2351F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бюджетных ассигнований на реализацию ведомственных целевых программ утверждается решением Совета Харьковского сельского поселения Лабинского района об утверждении местного бюджета на очередной финансовый год в структуре расходов бюджета по соответствующей каждой ведомственной целевой программе целевой статье расходов.</w:t>
      </w:r>
    </w:p>
    <w:p w:rsidR="00C06EA5" w:rsidRDefault="00C06EA5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Ведомственные целевые программы, принимаемые и предлагаемые к финансированию в текущем финансовом году, являются основанием для внесения изменений в </w:t>
      </w:r>
      <w:r w:rsidR="00DF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на текущий финансовый год при наличии источников финансирования.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согласования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мероприятий заявленной тактической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обоснованность, системность программных мероприятий, сроки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количественных значений показателей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и планируемые объемы 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 Контрольно-счетную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Лабинский район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палата) для проведения финансово-экономической экспертизы.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отрицательного заключения Контрольно-счетной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разработки дорабатывает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получения положительного заключения Контрольно-счетной</w:t>
      </w:r>
      <w:r w:rsidR="00A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палаты проект </w:t>
      </w:r>
      <w:r w:rsidR="00A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="00A9466C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вносится на рассмотрение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Харьковско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 и утверждается постановлением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Харьковского сельского поселения Лабинского района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EA5" w:rsidRPr="00C06EA5" w:rsidRDefault="009257FE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целевая программа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отдельной строкой в бюджете,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 соответствующим решением Совета Харьковского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Лабинского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E8" w:rsidRPr="003537D7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AE8" w:rsidRP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ведомственной целевой программы прекращается по</w:t>
      </w:r>
      <w:r w:rsid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в установленные сроки мероприятий ведомственной целевой</w:t>
      </w:r>
      <w:r w:rsid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а также при досрочном их выполнении.</w:t>
      </w:r>
    </w:p>
    <w:p w:rsidR="00BE052B" w:rsidRPr="005B3849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 рабочих дней со дня ее утверждения.</w:t>
      </w:r>
    </w:p>
    <w:p w:rsidR="007D5739" w:rsidRPr="007D5739" w:rsidRDefault="00BE052B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Ведомственная целевая программа разрабатывается в виде</w:t>
      </w:r>
      <w:r w:rsid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документа, состоящего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паспорта программы (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следующих разделов: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(с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программ</w:t>
      </w:r>
      <w:r w:rsid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развития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Цели, задачи, сроки и этапы реализации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Перечень мероприятий ведомственной целевой программы.</w:t>
      </w:r>
    </w:p>
    <w:p w:rsid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F40DB" w:rsidRPr="00F0798E" w:rsidRDefault="007F40DB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Критерии выполнения ведомственной целевой программы.</w:t>
      </w:r>
    </w:p>
    <w:p w:rsidR="007F40DB" w:rsidRPr="00F0798E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C5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ведомственной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программы.</w:t>
      </w:r>
    </w:p>
    <w:p w:rsidR="007F40DB" w:rsidRPr="00F0798E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4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Механизм реализации ведомственной целевой программы.</w:t>
      </w:r>
    </w:p>
    <w:p w:rsidR="00792629" w:rsidRPr="00F0798E" w:rsidRDefault="00792629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содержанию разделов ведомственной целевой программы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следующие требования:</w:t>
      </w:r>
    </w:p>
    <w:p w:rsidR="009D1C08" w:rsidRDefault="00F0798E" w:rsidP="009D1C0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(с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обоснование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ее решения программными методами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развития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должен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постановку проблемы, включая анализ причин ее возникновения,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исходных данных для оценки эффективности, обоснование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связи с приоритетами социально-экономического развития Харьковского сельского поселения Лабинского района и установленными полномочиями органов местного самоуправления Харьковского сельского поселения Лабинского района, о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боснование необходимости решения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программн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«Цели, задачи, сроки и этапы реализации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содержать </w:t>
      </w:r>
      <w:r w:rsid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четкие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формулировки целей и задач </w:t>
      </w:r>
      <w:r w:rsid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сроки 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этапы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629" w:rsidRPr="009D1C08" w:rsidRDefault="00792629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ведомственной целевой</w:t>
      </w:r>
      <w:r w:rsid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792629" w:rsidRP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пецифичность (цели должны соответствовать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реализации ведомственной целевой программы);</w:t>
      </w:r>
    </w:p>
    <w:p w:rsidR="009D1C08" w:rsidRP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конкретность (не допускаются нечеткие формулировки, ведущие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произвольному или неоднозначному толкованию);</w:t>
      </w:r>
    </w:p>
    <w:p w:rsidR="009D1C08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измеримость (достижение цели можно проверить);</w:t>
      </w:r>
    </w:p>
    <w:p w:rsidR="00792629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достижимость (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потенциально достижимы)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629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реализации ведомственной целевой программы (должен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установлен срок достижения цели и определены этапы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 с определением соответствующих целей).</w:t>
      </w:r>
    </w:p>
    <w:p w:rsidR="00F60D6A" w:rsidRPr="00F60D6A" w:rsidRDefault="00F60D6A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2629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</w:t>
      </w: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целей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за счет решения задач </w:t>
      </w: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9D1C08" w:rsidRDefault="009D1C08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определя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результат реализации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овокупности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задачи должны быть необходимы и достаточны для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соответствующей цели.</w:t>
      </w:r>
    </w:p>
    <w:p w:rsidR="00853084" w:rsidRPr="00853084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указываются сроки реализации ведомственной целевой программы.</w:t>
      </w:r>
    </w:p>
    <w:p w:rsidR="00853084" w:rsidRPr="00853084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также устанавливаются этапы реализации ведомственной целевой программы, дается их описание.</w:t>
      </w:r>
    </w:p>
    <w:p w:rsidR="004C70EA" w:rsidRPr="004C70EA" w:rsidRDefault="00792629" w:rsidP="004C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3084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853084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«Перечень мероприятий ведомственной целевой</w:t>
      </w:r>
      <w:r w:rsidR="004C70EA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приводится в табличной форме</w:t>
      </w:r>
      <w:r w:rsidR="00D02DEA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приводится перечень и краткое описание 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должен содержать конкретные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наименований основных мероприятий, отражать источники и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финансирования, непосредст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результаты их реализации, м</w:t>
      </w:r>
      <w:r w:rsidRPr="00D668BF">
        <w:rPr>
          <w:rFonts w:ascii="Times New Roman" w:hAnsi="Times New Roman" w:cs="Times New Roman"/>
          <w:sz w:val="28"/>
          <w:szCs w:val="28"/>
        </w:rPr>
        <w:t>униципального заказчика, исполнителя</w:t>
      </w:r>
      <w:r w:rsidR="00D668BF" w:rsidRPr="00D668BF">
        <w:rPr>
          <w:rFonts w:ascii="Times New Roman" w:hAnsi="Times New Roman" w:cs="Times New Roman"/>
          <w:sz w:val="28"/>
          <w:szCs w:val="28"/>
        </w:rPr>
        <w:t>.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мероприятие должно быть направлено на решение конкретной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 На решение одной задачи может быть направлено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основных мероприятий.</w:t>
      </w:r>
    </w:p>
    <w:p w:rsidR="00792629" w:rsidRPr="00AA7E7F" w:rsidRDefault="00792629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629" w:rsidRDefault="00C96CFD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2629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основные положения порядка финансирования ведомственной целевой программы, сроки, объемы и источники </w:t>
      </w:r>
      <w:r w:rsidR="00792629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C54B7F" w:rsidRPr="0092673C" w:rsidRDefault="00792629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E5276E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программы». </w:t>
      </w:r>
    </w:p>
    <w:p w:rsidR="00BF1F66" w:rsidRPr="00BF1F66" w:rsidRDefault="00BF1F66" w:rsidP="00BF1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Эффективностью ведомственной целевой программы является соотношение достигнутых целевых показателей и ресурсов, затраченных на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достижение.</w:t>
      </w:r>
    </w:p>
    <w:p w:rsidR="006C7B68" w:rsidRPr="0092673C" w:rsidRDefault="00026DAE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DF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алгоритм оценки фактической эффективности по итогам реализации 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673C" w:rsidRPr="003D7ADE" w:rsidRDefault="0092673C" w:rsidP="003D7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ведомственной целевой программы проводится на основании мониторинга</w:t>
      </w:r>
      <w:r w:rsidR="003D7ADE"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(процесса наблюдения за реализацией </w:t>
      </w:r>
      <w:r w:rsidR="003D7ADE"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основных параметров программы)</w:t>
      </w:r>
      <w:r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отчетов исполнителей и результатов проведенных контрольных мероприятий.</w:t>
      </w:r>
    </w:p>
    <w:p w:rsidR="0092673C" w:rsidRPr="0092673C" w:rsidRDefault="0092673C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путем сравнения фактически достигнутых значений 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соответствующий период с утвержденными на год значениями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DAE" w:rsidRDefault="00026DAE" w:rsidP="00026DA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администрации Харьковского сельского поселения Лабинского района, ответственным за исполнение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ежегодно осуществляется оценка </w:t>
      </w:r>
      <w:r w:rsidR="00B5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плановых и фактически достигнутых показателей.</w:t>
      </w:r>
    </w:p>
    <w:p w:rsidR="006C7B68" w:rsidRPr="006C7B68" w:rsidRDefault="00E61D78" w:rsidP="00E61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Pr="00E6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</w:t>
      </w:r>
      <w:r w:rsidR="004325C8" w:rsidRPr="00E6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необходимость проведения </w:t>
      </w:r>
      <w:r w:rsidR="002B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="00A5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1D78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Оценка степени реализации мероприятий </w:t>
      </w:r>
      <w:r w:rsidR="002B2F7D" w:rsidRPr="002B2F7D">
        <w:rPr>
          <w:rFonts w:ascii="Times New Roman" w:hAnsi="Times New Roman" w:cs="Times New Roman"/>
          <w:sz w:val="28"/>
          <w:szCs w:val="28"/>
        </w:rPr>
        <w:t>ведомственной целевой п</w:t>
      </w:r>
      <w:r w:rsidRPr="002B2F7D">
        <w:rPr>
          <w:rFonts w:ascii="Times New Roman" w:hAnsi="Times New Roman" w:cs="Times New Roman"/>
          <w:sz w:val="28"/>
          <w:szCs w:val="28"/>
        </w:rPr>
        <w:t>рограммы и достижения ожидаемых непосредственных результатов их реализации оценивается по формуле:</w:t>
      </w:r>
    </w:p>
    <w:p w:rsidR="002B2F7D" w:rsidRPr="002B2F7D" w:rsidRDefault="002B2F7D" w:rsidP="002B2F7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7D">
        <w:rPr>
          <w:rFonts w:ascii="Times New Roman" w:hAnsi="Times New Roman" w:cs="Times New Roman"/>
          <w:sz w:val="28"/>
          <w:szCs w:val="28"/>
        </w:rPr>
        <w:t>, где:</w:t>
      </w:r>
    </w:p>
    <w:p w:rsidR="002B2F7D" w:rsidRPr="002B2F7D" w:rsidRDefault="002B2F7D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61D78" w:rsidRPr="002B2F7D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расходов оценивается по формуле:</w:t>
      </w:r>
    </w:p>
    <w:p w:rsidR="00E61D78" w:rsidRPr="002B2F7D" w:rsidRDefault="00E61D78" w:rsidP="002B2F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7D">
        <w:rPr>
          <w:rFonts w:ascii="Times New Roman" w:hAnsi="Times New Roman" w:cs="Times New Roman"/>
          <w:sz w:val="28"/>
          <w:szCs w:val="28"/>
        </w:rPr>
        <w:t>, где:</w:t>
      </w:r>
    </w:p>
    <w:p w:rsidR="002B2F7D" w:rsidRPr="002B2F7D" w:rsidRDefault="002B2F7D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Зф - фактические расходы на реализацию </w:t>
      </w:r>
      <w:r w:rsidR="002B2F7D" w:rsidRPr="002B2F7D">
        <w:rPr>
          <w:rFonts w:ascii="Times New Roman" w:hAnsi="Times New Roman" w:cs="Times New Roman"/>
          <w:sz w:val="28"/>
          <w:szCs w:val="28"/>
        </w:rPr>
        <w:t>ведомственной целевой пр</w:t>
      </w:r>
      <w:r w:rsidRPr="002B2F7D">
        <w:rPr>
          <w:rFonts w:ascii="Times New Roman" w:hAnsi="Times New Roman" w:cs="Times New Roman"/>
          <w:sz w:val="28"/>
          <w:szCs w:val="28"/>
        </w:rPr>
        <w:t>ограммы в отчетном году;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Зп - объемы бюджетных ассигнований, предусмотренные на реализацию </w:t>
      </w:r>
      <w:r w:rsidR="002B2F7D" w:rsidRP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 xml:space="preserve">программы в местном бюджете на отчетный год в соответствии с действующей на момент проведения оценки эффективности реализации редакцией </w:t>
      </w:r>
      <w:r w:rsidR="002B2F7D" w:rsidRP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>программы.</w:t>
      </w:r>
    </w:p>
    <w:p w:rsidR="00E61D78" w:rsidRPr="002B2F7D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местного бюджета рассчитывается по формуле: </w:t>
      </w:r>
    </w:p>
    <w:p w:rsidR="00E61D78" w:rsidRPr="002B2F7D" w:rsidRDefault="00E61D78" w:rsidP="002B2F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2B2F7D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7D">
        <w:rPr>
          <w:rFonts w:ascii="Times New Roman" w:hAnsi="Times New Roman" w:cs="Times New Roman"/>
          <w:sz w:val="28"/>
          <w:szCs w:val="28"/>
        </w:rPr>
        <w:t>, где:</w:t>
      </w:r>
    </w:p>
    <w:p w:rsidR="00E61D78" w:rsidRPr="002B2F7D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Эис - эффективность использования финансовых ресурсов на реализацию </w:t>
      </w:r>
      <w:r w:rsid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2B2F7D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СРм - степень реализации мероприятий </w:t>
      </w:r>
      <w:r w:rsid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E61D78" w:rsidRPr="002B2F7D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lastRenderedPageBreak/>
        <w:t>ССуз - степень соответствия запланированному уровню расходов из средств местного бюджета</w:t>
      </w:r>
      <w:r w:rsidR="002B2F7D">
        <w:rPr>
          <w:rFonts w:ascii="Times New Roman" w:hAnsi="Times New Roman" w:cs="Times New Roman"/>
          <w:sz w:val="28"/>
          <w:szCs w:val="28"/>
        </w:rPr>
        <w:t>.</w:t>
      </w:r>
    </w:p>
    <w:p w:rsidR="00E61D78" w:rsidRPr="00CC1D39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61D78" w:rsidRPr="00CC1D39" w:rsidRDefault="00E61D78" w:rsidP="00CC1D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>,где: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47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фактически достигнутое на конец отчетного периода;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</w:t>
      </w:r>
      <w:r w:rsidR="00CC1D39" w:rsidRPr="00CC1D39">
        <w:rPr>
          <w:rFonts w:ascii="Times New Roman" w:hAnsi="Times New Roman" w:cs="Times New Roman"/>
          <w:sz w:val="28"/>
          <w:szCs w:val="28"/>
        </w:rPr>
        <w:t>.</w:t>
      </w:r>
    </w:p>
    <w:p w:rsidR="00E61D78" w:rsidRPr="00CC1D39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61D78" w:rsidRPr="00CC1D39" w:rsidRDefault="00E61D78" w:rsidP="00CC1D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628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>, где: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>ведомственной целевой п</w:t>
      </w:r>
      <w:r w:rsidRPr="00CC1D39">
        <w:rPr>
          <w:rFonts w:ascii="Times New Roman" w:hAnsi="Times New Roman" w:cs="Times New Roman"/>
          <w:sz w:val="28"/>
          <w:szCs w:val="28"/>
        </w:rPr>
        <w:t>рограмм</w:t>
      </w:r>
      <w:r w:rsidR="00671A9D">
        <w:rPr>
          <w:rFonts w:ascii="Times New Roman" w:hAnsi="Times New Roman" w:cs="Times New Roman"/>
          <w:sz w:val="28"/>
          <w:szCs w:val="28"/>
        </w:rPr>
        <w:t>ы</w:t>
      </w:r>
      <w:r w:rsidRPr="00CC1D39">
        <w:rPr>
          <w:rFonts w:ascii="Times New Roman" w:hAnsi="Times New Roman" w:cs="Times New Roman"/>
          <w:sz w:val="28"/>
          <w:szCs w:val="28"/>
        </w:rPr>
        <w:t>;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N - число целевых показателей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</w:t>
      </w:r>
      <w:r w:rsidR="00CC1D39" w:rsidRPr="00CC1D39">
        <w:rPr>
          <w:rFonts w:ascii="Times New Roman" w:hAnsi="Times New Roman" w:cs="Times New Roman"/>
          <w:sz w:val="28"/>
          <w:szCs w:val="28"/>
        </w:rPr>
        <w:t>.</w:t>
      </w:r>
      <w:r w:rsidRPr="00CC1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СДп/ппз &gt;1, значение СДп/ппз принимается равным 1.</w:t>
      </w:r>
    </w:p>
    <w:p w:rsidR="00E61D78" w:rsidRPr="00CC1D39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оценивается по следующей формуле:</w:t>
      </w:r>
    </w:p>
    <w:p w:rsidR="00E61D78" w:rsidRPr="00CC1D39" w:rsidRDefault="00E61D78" w:rsidP="00CC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247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 w:rsid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Эис - эффективность использования бюджетных средств 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признается высокой в случае, если значение ЭРп/п составляет не менее 0,9.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признается средней в случае, если значение ЭРп/п составляет не менее 0,8.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признается удовлетворительной в случае, если значение ЭРп/п составляет не менее 0,7.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lastRenderedPageBreak/>
        <w:t xml:space="preserve">В остальных случаях 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признается неудовлетворительной.</w:t>
      </w:r>
    </w:p>
    <w:p w:rsidR="00476136" w:rsidRPr="00AB68A4" w:rsidRDefault="00792629" w:rsidP="00AB6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«Механизм реализации ведомственной целевой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должен включать описание механизмов управления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программы, взаимодействия муниципальных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 и исполнителей мероприятий ведомственных целевых программ,</w:t>
      </w:r>
      <w:r w:rsidR="0093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контроля за ходом ее выполнения.</w:t>
      </w:r>
    </w:p>
    <w:p w:rsidR="00476136" w:rsidRPr="00AB68A4" w:rsidRDefault="00476136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0"/>
      <w:r w:rsidRPr="00AB68A4">
        <w:rPr>
          <w:rFonts w:ascii="Times New Roman" w:hAnsi="Times New Roman" w:cs="Times New Roman"/>
          <w:sz w:val="28"/>
          <w:szCs w:val="28"/>
        </w:rPr>
        <w:t xml:space="preserve">Текущее управление ведомственной целевой программой осуществляет ее </w:t>
      </w:r>
      <w:r w:rsidR="00033030">
        <w:rPr>
          <w:rFonts w:ascii="Times New Roman" w:hAnsi="Times New Roman" w:cs="Times New Roman"/>
          <w:sz w:val="28"/>
          <w:szCs w:val="28"/>
        </w:rPr>
        <w:t>разработчик</w:t>
      </w:r>
      <w:r w:rsidRPr="00AB68A4">
        <w:rPr>
          <w:rFonts w:ascii="Times New Roman" w:hAnsi="Times New Roman" w:cs="Times New Roman"/>
          <w:sz w:val="28"/>
          <w:szCs w:val="28"/>
        </w:rPr>
        <w:t xml:space="preserve">, который: </w:t>
      </w:r>
    </w:p>
    <w:bookmarkEnd w:id="1"/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6136" w:rsidRPr="00AB68A4">
        <w:rPr>
          <w:rFonts w:ascii="Times New Roman" w:hAnsi="Times New Roman" w:cs="Times New Roman"/>
          <w:sz w:val="28"/>
          <w:szCs w:val="28"/>
        </w:rPr>
        <w:t>обеспечивает разработку ведомственной целевой программы, ее согласование с участниками ведомственной целевой программы</w:t>
      </w:r>
      <w:r w:rsidR="00EE4A0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AB68A4">
        <w:rPr>
          <w:rFonts w:ascii="Times New Roman" w:hAnsi="Times New Roman" w:cs="Times New Roman"/>
          <w:sz w:val="28"/>
          <w:szCs w:val="28"/>
        </w:rPr>
        <w:t>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76136" w:rsidRPr="00AB68A4">
        <w:rPr>
          <w:rFonts w:ascii="Times New Roman" w:hAnsi="Times New Roman" w:cs="Times New Roman"/>
          <w:sz w:val="28"/>
          <w:szCs w:val="28"/>
        </w:rPr>
        <w:t> формирует структуру ведомственной целевой программы и перечень участников муниципальной программы</w:t>
      </w:r>
      <w:r w:rsidR="00EE4A0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AB68A4">
        <w:rPr>
          <w:rFonts w:ascii="Times New Roman" w:hAnsi="Times New Roman" w:cs="Times New Roman"/>
          <w:sz w:val="28"/>
          <w:szCs w:val="28"/>
        </w:rPr>
        <w:t>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организует реализацию ведомственной целевой программы, координацию деятельности участников ведомственной целевой программы</w:t>
      </w:r>
      <w:r w:rsidR="00EE4A0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AB68A4">
        <w:rPr>
          <w:rFonts w:ascii="Times New Roman" w:hAnsi="Times New Roman" w:cs="Times New Roman"/>
          <w:sz w:val="28"/>
          <w:szCs w:val="28"/>
        </w:rPr>
        <w:t>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76136" w:rsidRPr="00AB68A4">
        <w:rPr>
          <w:rFonts w:ascii="Times New Roman" w:hAnsi="Times New Roman" w:cs="Times New Roman"/>
          <w:sz w:val="28"/>
          <w:szCs w:val="28"/>
        </w:rPr>
        <w:t> принимает решение о необходимости внесения в установленном порядке изменений в ведомственную целевую программу;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76136" w:rsidRPr="00AB68A4">
        <w:rPr>
          <w:rFonts w:ascii="Times New Roman" w:hAnsi="Times New Roman" w:cs="Times New Roman"/>
          <w:sz w:val="28"/>
          <w:szCs w:val="28"/>
        </w:rPr>
        <w:t> несет ответственность за достижение целевых показателей ведомственной целевой программы;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ведомственной целевой программы;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ведомственной целевой программы;</w:t>
      </w:r>
    </w:p>
    <w:p w:rsidR="00476136" w:rsidRPr="00160348" w:rsidRDefault="00B67702" w:rsidP="0016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AB68A4" w:rsidRPr="00160348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7702" w:rsidRDefault="00B67702" w:rsidP="00B6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 готовит </w:t>
      </w:r>
      <w:r w:rsidR="00476136" w:rsidRPr="00771BF0">
        <w:rPr>
          <w:rFonts w:ascii="Times New Roman" w:hAnsi="Times New Roman" w:cs="Times New Roman"/>
          <w:sz w:val="28"/>
          <w:szCs w:val="28"/>
        </w:rPr>
        <w:t xml:space="preserve">ежегодный доклад о ходе реализации </w:t>
      </w:r>
      <w:r w:rsidR="00160348" w:rsidRPr="00771BF0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771BF0">
        <w:rPr>
          <w:rFonts w:ascii="Times New Roman" w:hAnsi="Times New Roman" w:cs="Times New Roman"/>
          <w:sz w:val="28"/>
          <w:szCs w:val="28"/>
        </w:rPr>
        <w:t>программы и оцен</w:t>
      </w:r>
      <w:r w:rsidR="00160348" w:rsidRPr="00771BF0">
        <w:rPr>
          <w:rFonts w:ascii="Times New Roman" w:hAnsi="Times New Roman" w:cs="Times New Roman"/>
          <w:sz w:val="28"/>
          <w:szCs w:val="28"/>
        </w:rPr>
        <w:t>ке эффективности ее реализации</w:t>
      </w:r>
      <w:r w:rsidR="003D6926" w:rsidRPr="00771BF0">
        <w:rPr>
          <w:rFonts w:ascii="Times New Roman" w:hAnsi="Times New Roman" w:cs="Times New Roman"/>
          <w:sz w:val="28"/>
          <w:szCs w:val="28"/>
        </w:rPr>
        <w:t xml:space="preserve"> и в срок </w:t>
      </w:r>
      <w:bookmarkStart w:id="2" w:name="sub_4100"/>
      <w:r w:rsidR="003D6926" w:rsidRPr="0028713D">
        <w:rPr>
          <w:rFonts w:ascii="Times New Roman" w:hAnsi="Times New Roman" w:cs="Times New Roman"/>
          <w:color w:val="000000"/>
          <w:sz w:val="28"/>
          <w:szCs w:val="28"/>
        </w:rPr>
        <w:t>до 15 марта</w:t>
      </w:r>
      <w:r w:rsidR="003D6926" w:rsidRPr="00771B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D6926" w:rsidRPr="00771BF0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28713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D6926" w:rsidRPr="00771BF0">
        <w:rPr>
          <w:rFonts w:ascii="Times New Roman" w:hAnsi="Times New Roman" w:cs="Times New Roman"/>
          <w:sz w:val="28"/>
          <w:szCs w:val="28"/>
        </w:rPr>
        <w:t>, представляет его главе администрации Харьковского</w:t>
      </w:r>
      <w:r w:rsidR="003D6926" w:rsidRPr="00937A7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 </w:t>
      </w:r>
      <w:bookmarkEnd w:id="2"/>
    </w:p>
    <w:p w:rsidR="003D6926" w:rsidRPr="007067E9" w:rsidRDefault="003D6926" w:rsidP="00B6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докладе указываются уровень достижения запланированных результатов ведомственных целевых программ, достигнутые в отчетном периоде значения показателей</w:t>
      </w:r>
      <w:r w:rsidR="00B6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реализации ведомственных целевых программ. По показателям, не достигшим запланированного уровня, указываются причины их невыполнения</w:t>
      </w:r>
      <w:r w:rsidR="00B6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136" w:rsidRPr="00160348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организует информационную и разъяснительную работу, направленную на освещение целей и задач </w:t>
      </w:r>
      <w:r w:rsidR="00160348" w:rsidRPr="00160348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E4A03">
        <w:rPr>
          <w:rFonts w:ascii="Times New Roman" w:hAnsi="Times New Roman" w:cs="Times New Roman"/>
          <w:sz w:val="28"/>
          <w:szCs w:val="28"/>
        </w:rPr>
        <w:t>,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в печатных средствах массовой информации, на официальном сайте в информационно-телекоммуникационной сети «Интернет»;</w:t>
      </w:r>
    </w:p>
    <w:p w:rsidR="00476136" w:rsidRPr="00160348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размещает информацию о ходе реализации и достигнутых результатах </w:t>
      </w:r>
      <w:r w:rsidR="00160348" w:rsidRPr="00160348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программы на официальном сайте в информационно-телекоммуникационной сети «Интернет»; </w:t>
      </w:r>
    </w:p>
    <w:p w:rsidR="00476136" w:rsidRPr="00160348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 осуществляет иные полномочия, установленные </w:t>
      </w:r>
      <w:r w:rsidR="00160348" w:rsidRPr="00160348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программой.  </w:t>
      </w:r>
    </w:p>
    <w:p w:rsidR="00033030" w:rsidRPr="00937A73" w:rsidRDefault="00033030" w:rsidP="0003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9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</w:t>
      </w:r>
      <w:r w:rsidRPr="00937A73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ведомственной целевой программы ежеквартально, до </w:t>
      </w:r>
      <w:r w:rsidRPr="0028713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7A7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представляет главе администрации Харьковского сельского поселения Лабинского района заполненные отчетные формы мониторинга реализации </w:t>
      </w:r>
      <w:r w:rsidR="00E73912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937A7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8713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937A73">
        <w:rPr>
          <w:rFonts w:ascii="Times New Roman" w:hAnsi="Times New Roman" w:cs="Times New Roman"/>
          <w:sz w:val="28"/>
          <w:szCs w:val="28"/>
        </w:rPr>
        <w:t>приложени</w:t>
      </w:r>
      <w:r w:rsidR="0028713D">
        <w:rPr>
          <w:rFonts w:ascii="Times New Roman" w:hAnsi="Times New Roman" w:cs="Times New Roman"/>
          <w:sz w:val="28"/>
          <w:szCs w:val="28"/>
        </w:rPr>
        <w:t>ю</w:t>
      </w:r>
      <w:r w:rsidRPr="00937A73">
        <w:rPr>
          <w:rFonts w:ascii="Times New Roman" w:hAnsi="Times New Roman" w:cs="Times New Roman"/>
          <w:sz w:val="28"/>
          <w:szCs w:val="28"/>
        </w:rPr>
        <w:t xml:space="preserve"> № 3.</w:t>
      </w:r>
    </w:p>
    <w:bookmarkEnd w:id="3"/>
    <w:p w:rsidR="00B67702" w:rsidRDefault="00B67702" w:rsidP="00706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7E9" w:rsidRPr="007067E9" w:rsidRDefault="007067E9" w:rsidP="00706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выполнения ведомственных целевых программ осуществляется администрацией Харьковского сельского поселения Лабинского района и Советом Харьковского сельского поселения Лабинского района.</w:t>
      </w:r>
    </w:p>
    <w:p w:rsidR="00FE0061" w:rsidRDefault="00FE0061" w:rsidP="00E2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067E9" w:rsidRDefault="007067E9" w:rsidP="00E2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067E9" w:rsidRPr="007067E9" w:rsidRDefault="007067E9" w:rsidP="00706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7067E9" w:rsidRPr="007067E9" w:rsidRDefault="007067E9" w:rsidP="00706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</w:t>
      </w:r>
    </w:p>
    <w:p w:rsidR="00E67E3B" w:rsidRPr="007067E9" w:rsidRDefault="007067E9" w:rsidP="00706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Лабинского района                                                                  </w:t>
      </w:r>
      <w:r w:rsidR="00B6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Е.А. Дубровин                          </w:t>
      </w:r>
    </w:p>
    <w:p w:rsidR="00E67E3B" w:rsidRPr="007067E9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Pr="007067E9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Pr="007067E9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6169F" w:rsidRDefault="00F6169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6169F" w:rsidRDefault="00F6169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14675" w:rsidTr="00BA6C0A">
        <w:tc>
          <w:tcPr>
            <w:tcW w:w="4784" w:type="dxa"/>
          </w:tcPr>
          <w:p w:rsidR="00A14675" w:rsidRPr="00BA6C0A" w:rsidRDefault="00A14675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BA6C0A" w:rsidRDefault="00BA6C0A" w:rsidP="00BA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 целевых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оценке эффективности</w:t>
            </w:r>
          </w:p>
          <w:p w:rsidR="00BA6C0A" w:rsidRPr="00BA6C0A" w:rsidRDefault="00BA6C0A" w:rsidP="00BA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реализации</w:t>
            </w:r>
          </w:p>
          <w:p w:rsidR="00A14675" w:rsidRPr="00BA6C0A" w:rsidRDefault="00A14675" w:rsidP="00BA6C0A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E052B" w:rsidRPr="00365CB9" w:rsidRDefault="00BE052B" w:rsidP="00C371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ведомственной целевой программы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23EA3"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</w:t>
      </w:r>
      <w:r w:rsidR="00223EA3"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E052B" w:rsidRPr="00365CB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EA3" w:rsidRPr="00365CB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495"/>
        <w:gridCol w:w="4359"/>
      </w:tblGrid>
      <w:tr w:rsidR="00223EA3" w:rsidRPr="00365CB9" w:rsidTr="00365CB9">
        <w:tc>
          <w:tcPr>
            <w:tcW w:w="5495" w:type="dxa"/>
          </w:tcPr>
          <w:p w:rsidR="00223EA3" w:rsidRPr="00365CB9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</w:t>
            </w:r>
          </w:p>
          <w:p w:rsidR="00223EA3" w:rsidRPr="00365CB9" w:rsidRDefault="00223EA3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                  </w:t>
            </w:r>
            <w:r w:rsid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н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23EA3" w:rsidRPr="00365CB9" w:rsidTr="00365CB9">
        <w:tc>
          <w:tcPr>
            <w:tcW w:w="5495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и номер нормативного правового акта,</w:t>
            </w:r>
            <w:r w:rsid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официального документа, определяющего основные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принципы социально-экономической политики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направлении (федерального, краевого или</w:t>
            </w:r>
          </w:p>
          <w:p w:rsidR="00223EA3" w:rsidRPr="00365CB9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уровня)</w:t>
            </w:r>
          </w:p>
        </w:tc>
      </w:tr>
      <w:tr w:rsidR="00223EA3" w:rsidRPr="00365CB9" w:rsidTr="00365CB9">
        <w:trPr>
          <w:trHeight w:val="381"/>
        </w:trPr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азработчик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заказчики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113A30" w:rsidRDefault="00113A30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2B" w:rsidRPr="00FE0061" w:rsidRDefault="00365CB9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текстовой части 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CB9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(с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r w:rsidR="00365CB9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ее решения программными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 развития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сроки и этапы реализации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061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61"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выполнения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FE0061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6.Оценка </w:t>
      </w:r>
      <w:r w:rsidR="00223EA3"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061" w:rsidRDefault="00FE0061" w:rsidP="00223E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3A30" w:rsidRPr="007067E9" w:rsidRDefault="00113A30" w:rsidP="00113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113A30" w:rsidRPr="007067E9" w:rsidRDefault="00113A30" w:rsidP="00113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</w:t>
      </w:r>
    </w:p>
    <w:p w:rsidR="00113A30" w:rsidRPr="007067E9" w:rsidRDefault="00113A30" w:rsidP="00113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Лабинского района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Е.А. Дубровин                          </w:t>
      </w:r>
    </w:p>
    <w:p w:rsidR="0097321E" w:rsidRDefault="0097321E" w:rsidP="003E5CA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7321E" w:rsidSect="00FD5432">
          <w:headerReference w:type="default" r:id="rId2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3E5CAE" w:rsidTr="00511786">
        <w:tc>
          <w:tcPr>
            <w:tcW w:w="4819" w:type="dxa"/>
          </w:tcPr>
          <w:p w:rsidR="003E5CAE" w:rsidRPr="00BA6C0A" w:rsidRDefault="003E5CAE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973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</w:t>
            </w:r>
            <w:r w:rsidR="00293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целевых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93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оценке </w:t>
            </w:r>
            <w:r w:rsidR="00535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ффективности</w:t>
            </w:r>
          </w:p>
          <w:p w:rsidR="003E5CAE" w:rsidRPr="00BA6C0A" w:rsidRDefault="00293FFD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5CAE"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3E5CAE" w:rsidRDefault="003E5CAE" w:rsidP="00113A3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13A30" w:rsidRPr="007067E9" w:rsidRDefault="00113A30" w:rsidP="00113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21E" w:rsidRDefault="00223EA3" w:rsidP="00293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ведомственной целевой программы</w:t>
      </w:r>
    </w:p>
    <w:p w:rsidR="0097321E" w:rsidRPr="00D4139D" w:rsidRDefault="0097321E" w:rsidP="0097321E">
      <w:pPr>
        <w:spacing w:line="216" w:lineRule="auto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843"/>
        <w:gridCol w:w="1843"/>
        <w:gridCol w:w="2126"/>
        <w:gridCol w:w="1843"/>
      </w:tblGrid>
      <w:tr w:rsidR="00535F43" w:rsidRPr="00D4139D" w:rsidTr="00535F43">
        <w:trPr>
          <w:trHeight w:val="1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№</w:t>
            </w:r>
            <w:r w:rsidRPr="00D4139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293FFD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F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финансирования,</w:t>
            </w:r>
          </w:p>
          <w:p w:rsidR="00293FFD" w:rsidRPr="00D4139D" w:rsidRDefault="00293FFD" w:rsidP="00293FFD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</w:t>
            </w:r>
            <w:r w:rsidRPr="00D4139D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 w:rsidR="00535F4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пальный заказчик, исполнитель</w:t>
            </w:r>
          </w:p>
        </w:tc>
      </w:tr>
      <w:tr w:rsidR="00535F43" w:rsidRPr="00D4139D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321E" w:rsidRPr="00D4139D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D4139D" w:rsidRDefault="0097321E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D4139D" w:rsidRDefault="0097321E" w:rsidP="000F3272">
            <w:pPr>
              <w:pStyle w:val="a6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139D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1E" w:rsidRPr="00D4139D" w:rsidRDefault="0097321E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1.1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Задача</w:t>
            </w: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</w:tbl>
    <w:p w:rsidR="00535F43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F43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F43" w:rsidRPr="007067E9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535F43" w:rsidRPr="007067E9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</w:t>
      </w:r>
    </w:p>
    <w:p w:rsidR="00535F43" w:rsidRPr="007067E9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Лабинского района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Е.А. Дубровин                          </w:t>
      </w:r>
    </w:p>
    <w:p w:rsidR="0097321E" w:rsidRDefault="0097321E" w:rsidP="000F3272">
      <w:pPr>
        <w:pStyle w:val="aa"/>
        <w:spacing w:line="216" w:lineRule="auto"/>
        <w:jc w:val="center"/>
        <w:rPr>
          <w:sz w:val="22"/>
          <w:szCs w:val="22"/>
        </w:rPr>
        <w:sectPr w:rsidR="0097321E" w:rsidSect="00293F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5"/>
        <w:tblW w:w="6237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E73912" w:rsidTr="003D39BF">
        <w:tc>
          <w:tcPr>
            <w:tcW w:w="6237" w:type="dxa"/>
          </w:tcPr>
          <w:p w:rsidR="00E73912" w:rsidRPr="00BA6C0A" w:rsidRDefault="00E73912" w:rsidP="003D39BF">
            <w:pPr>
              <w:shd w:val="clear" w:color="auto" w:fill="FFFFFF"/>
              <w:ind w:left="7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целевых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ффективности</w:t>
            </w:r>
          </w:p>
          <w:p w:rsidR="00E73912" w:rsidRPr="00BA6C0A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E73912" w:rsidRDefault="00E73912" w:rsidP="000E3E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3912" w:rsidRDefault="00E73912" w:rsidP="000E3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8F" w:rsidRDefault="004D6D8F" w:rsidP="000E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6D8F" w:rsidRDefault="00E73912" w:rsidP="00125B9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7A7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ведомственной целевой</w:t>
      </w:r>
      <w:r w:rsidRPr="00937A7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1134"/>
        <w:gridCol w:w="708"/>
        <w:gridCol w:w="348"/>
        <w:gridCol w:w="503"/>
        <w:gridCol w:w="850"/>
        <w:gridCol w:w="607"/>
        <w:gridCol w:w="244"/>
        <w:gridCol w:w="304"/>
        <w:gridCol w:w="405"/>
        <w:gridCol w:w="850"/>
        <w:gridCol w:w="851"/>
        <w:gridCol w:w="850"/>
        <w:gridCol w:w="304"/>
        <w:gridCol w:w="405"/>
        <w:gridCol w:w="850"/>
        <w:gridCol w:w="851"/>
        <w:gridCol w:w="215"/>
        <w:gridCol w:w="635"/>
        <w:gridCol w:w="709"/>
        <w:gridCol w:w="851"/>
        <w:gridCol w:w="850"/>
        <w:gridCol w:w="851"/>
      </w:tblGrid>
      <w:tr w:rsidR="003D39BF" w:rsidRPr="00B20496" w:rsidTr="003D39BF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F97205" w:rsidRDefault="003D39BF" w:rsidP="003D39BF">
            <w:pPr>
              <w:rPr>
                <w:rFonts w:ascii="Times New Roman" w:hAnsi="Times New Roman" w:cs="Times New Roman"/>
                <w:color w:val="8496B0" w:themeColor="text2" w:themeTint="99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  <w:r w:rsidRPr="00AF4851">
              <w:rPr>
                <w:rStyle w:val="ab"/>
                <w:color w:val="auto"/>
                <w:sz w:val="17"/>
                <w:szCs w:val="17"/>
              </w:rPr>
              <w:t>за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9BF" w:rsidRPr="00AF4851" w:rsidRDefault="003D39BF" w:rsidP="000F3272">
            <w:pPr>
              <w:pStyle w:val="aa"/>
              <w:jc w:val="center"/>
              <w:rPr>
                <w:sz w:val="17"/>
                <w:szCs w:val="17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</w:tr>
      <w:tr w:rsidR="003D39BF" w:rsidRPr="00B20496" w:rsidTr="003D39BF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F97205" w:rsidRDefault="003D39BF" w:rsidP="000F3272">
            <w:pPr>
              <w:pStyle w:val="aa"/>
              <w:rPr>
                <w:color w:val="8496B0" w:themeColor="text2" w:themeTint="99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1"/>
              <w:rPr>
                <w:rFonts w:ascii="Times New Roman" w:hAnsi="Times New Roman"/>
                <w:color w:val="auto"/>
                <w:sz w:val="17"/>
                <w:szCs w:val="17"/>
              </w:rPr>
            </w:pPr>
            <w:r w:rsidRPr="00AF4851">
              <w:rPr>
                <w:rFonts w:ascii="Times New Roman" w:hAnsi="Times New Roman"/>
                <w:color w:val="auto"/>
                <w:sz w:val="17"/>
                <w:szCs w:val="17"/>
              </w:rPr>
              <w:t>отчетный период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</w:tr>
      <w:tr w:rsidR="003D39BF" w:rsidRPr="00B20496" w:rsidTr="003D39BF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Наименование </w:t>
            </w:r>
            <w:r>
              <w:rPr>
                <w:sz w:val="15"/>
                <w:szCs w:val="15"/>
              </w:rPr>
              <w:t xml:space="preserve">ведомственной целевой </w:t>
            </w:r>
            <w:r w:rsidRPr="00B20496">
              <w:rPr>
                <w:sz w:val="15"/>
                <w:szCs w:val="15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Мероприятия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Финансовые затраты, тыс. рублей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Показатели результативности</w:t>
            </w:r>
            <w:r>
              <w:rPr>
                <w:sz w:val="15"/>
                <w:szCs w:val="15"/>
              </w:rPr>
              <w:t xml:space="preserve"> ведомственной целевой </w:t>
            </w:r>
            <w:r w:rsidRPr="00B20496">
              <w:rPr>
                <w:sz w:val="15"/>
                <w:szCs w:val="15"/>
              </w:rPr>
              <w:t>программы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Запланировано программой (первоначально)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Уточненный план (в ходе реализации)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Реализовано на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Процент освоения по состоянию на 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</w:t>
            </w:r>
          </w:p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льный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федера-льный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федера-льный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</w:t>
            </w:r>
          </w:p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льный бюджет</w:t>
            </w:r>
          </w:p>
        </w:tc>
      </w:tr>
      <w:tr w:rsidR="003D39BF" w:rsidRPr="00EC4640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EC4640" w:rsidRDefault="003D39BF" w:rsidP="003D39BF">
            <w:pPr>
              <w:pStyle w:val="aa"/>
              <w:ind w:left="-103"/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EC4640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ind w:left="-103" w:right="-115"/>
              <w:jc w:val="left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F3515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F3515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5916F9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ind w:left="-103" w:right="-11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FD712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FD712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761661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ind w:left="-103" w:right="-11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761661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ind w:left="-103" w:right="-115"/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B51DF3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ind w:left="-103" w:right="-115"/>
              <w:jc w:val="left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4F326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4F326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</w:tbl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869D5" w:rsidRPr="007067E9" w:rsidRDefault="007869D5" w:rsidP="00786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7869D5" w:rsidRPr="007067E9" w:rsidRDefault="007869D5" w:rsidP="00786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</w:t>
      </w:r>
    </w:p>
    <w:p w:rsidR="004D6D8F" w:rsidRDefault="007869D5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Лабинского района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6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Е.А. Дубровин </w:t>
      </w: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6169F" w:rsidSect="00690B9E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69F" w:rsidRP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9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 сельского поселения Лабинского района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03.03.2021 №  7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69F">
        <w:rPr>
          <w:rFonts w:ascii="Times New Roman" w:hAnsi="Times New Roman" w:cs="Times New Roman"/>
          <w:sz w:val="28"/>
          <w:szCs w:val="28"/>
        </w:rPr>
        <w:t>«</w:t>
      </w:r>
      <w:r w:rsidRPr="00F6169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разработки, утверждения и реализации  ведомственных целевых программ администрации Харьковского сельского поселения Лабинского района  и оценке эффективности их реализации</w:t>
      </w:r>
      <w:r w:rsidRPr="00F6169F">
        <w:rPr>
          <w:rFonts w:ascii="Times New Roman" w:hAnsi="Times New Roman" w:cs="Times New Roman"/>
          <w:sz w:val="28"/>
          <w:szCs w:val="28"/>
        </w:rPr>
        <w:t>»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69F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F6169F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Е.М. Тритинко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ind w:right="50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169F">
        <w:rPr>
          <w:rFonts w:ascii="Times New Roman" w:hAnsi="Times New Roman" w:cs="Times New Roman"/>
          <w:sz w:val="28"/>
          <w:szCs w:val="28"/>
        </w:rPr>
        <w:t xml:space="preserve">    О.В. Филипченко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/>
      </w:tblPr>
      <w:tblGrid>
        <w:gridCol w:w="9889"/>
        <w:gridCol w:w="2659"/>
      </w:tblGrid>
      <w:tr w:rsidR="00F6169F" w:rsidRPr="00F6169F" w:rsidTr="00ED092A">
        <w:tc>
          <w:tcPr>
            <w:tcW w:w="988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69F" w:rsidRPr="00F6169F" w:rsidTr="00ED092A">
        <w:tc>
          <w:tcPr>
            <w:tcW w:w="988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9F">
              <w:rPr>
                <w:rFonts w:ascii="Times New Roman" w:hAnsi="Times New Roman" w:cs="Times New Roman"/>
                <w:sz w:val="28"/>
                <w:szCs w:val="28"/>
              </w:rPr>
              <w:t>Заявка на рассылку: Лабинская межрайонная прокуратура, в дело</w:t>
            </w:r>
          </w:p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F6169F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Е.М. Тритинко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</w:p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Default="00F6169F" w:rsidP="00F6169F">
      <w:pPr>
        <w:tabs>
          <w:tab w:val="left" w:pos="900"/>
        </w:tabs>
        <w:spacing w:after="0" w:line="240" w:lineRule="atLeast"/>
        <w:ind w:left="5387"/>
        <w:jc w:val="both"/>
        <w:rPr>
          <w:szCs w:val="28"/>
        </w:rPr>
      </w:pPr>
    </w:p>
    <w:p w:rsidR="00F6169F" w:rsidRDefault="00F6169F" w:rsidP="00F6169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6169F" w:rsidSect="00F6169F">
      <w:pgSz w:w="11906" w:h="16838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70" w:rsidRDefault="00023870" w:rsidP="00690B9E">
      <w:pPr>
        <w:spacing w:after="0" w:line="240" w:lineRule="auto"/>
      </w:pPr>
      <w:r>
        <w:separator/>
      </w:r>
    </w:p>
  </w:endnote>
  <w:endnote w:type="continuationSeparator" w:id="0">
    <w:p w:rsidR="00023870" w:rsidRDefault="00023870" w:rsidP="0069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70" w:rsidRDefault="00023870" w:rsidP="00690B9E">
      <w:pPr>
        <w:spacing w:after="0" w:line="240" w:lineRule="auto"/>
      </w:pPr>
      <w:r>
        <w:separator/>
      </w:r>
    </w:p>
  </w:footnote>
  <w:footnote w:type="continuationSeparator" w:id="0">
    <w:p w:rsidR="00023870" w:rsidRDefault="00023870" w:rsidP="0069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678"/>
      <w:docPartObj>
        <w:docPartGallery w:val="Page Numbers (Top of Page)"/>
        <w:docPartUnique/>
      </w:docPartObj>
    </w:sdtPr>
    <w:sdtContent>
      <w:p w:rsidR="00690B9E" w:rsidRDefault="0050441F">
        <w:pPr>
          <w:pStyle w:val="ac"/>
          <w:jc w:val="center"/>
        </w:pPr>
        <w:r>
          <w:fldChar w:fldCharType="begin"/>
        </w:r>
        <w:r w:rsidR="000F3272">
          <w:instrText xml:space="preserve"> PAGE   \* MERGEFORMAT </w:instrText>
        </w:r>
        <w:r>
          <w:fldChar w:fldCharType="separate"/>
        </w:r>
        <w:r w:rsidR="001D78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0B9E" w:rsidRDefault="00690B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E59"/>
    <w:multiLevelType w:val="hybridMultilevel"/>
    <w:tmpl w:val="0F2C499A"/>
    <w:lvl w:ilvl="0" w:tplc="F6BA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052B"/>
    <w:rsid w:val="00001B68"/>
    <w:rsid w:val="00023870"/>
    <w:rsid w:val="00026DAE"/>
    <w:rsid w:val="00033030"/>
    <w:rsid w:val="00060F16"/>
    <w:rsid w:val="000E3E12"/>
    <w:rsid w:val="000F3272"/>
    <w:rsid w:val="00113A30"/>
    <w:rsid w:val="00125B9A"/>
    <w:rsid w:val="00160348"/>
    <w:rsid w:val="001644FA"/>
    <w:rsid w:val="00197969"/>
    <w:rsid w:val="001D7832"/>
    <w:rsid w:val="001E0617"/>
    <w:rsid w:val="001E69BB"/>
    <w:rsid w:val="00223EA3"/>
    <w:rsid w:val="00274075"/>
    <w:rsid w:val="00284BBD"/>
    <w:rsid w:val="0028713D"/>
    <w:rsid w:val="00293FFD"/>
    <w:rsid w:val="002B2F7D"/>
    <w:rsid w:val="002C2B91"/>
    <w:rsid w:val="002E3AC3"/>
    <w:rsid w:val="003072FC"/>
    <w:rsid w:val="003537D7"/>
    <w:rsid w:val="00365CB9"/>
    <w:rsid w:val="003745AA"/>
    <w:rsid w:val="003D39BF"/>
    <w:rsid w:val="003D6926"/>
    <w:rsid w:val="003D7ADE"/>
    <w:rsid w:val="003E5CAE"/>
    <w:rsid w:val="004325C8"/>
    <w:rsid w:val="00456668"/>
    <w:rsid w:val="00476136"/>
    <w:rsid w:val="004C70EA"/>
    <w:rsid w:val="004D6D8F"/>
    <w:rsid w:val="004F5AE8"/>
    <w:rsid w:val="0050322D"/>
    <w:rsid w:val="0050441F"/>
    <w:rsid w:val="00511786"/>
    <w:rsid w:val="00535F43"/>
    <w:rsid w:val="005B3849"/>
    <w:rsid w:val="005D46AE"/>
    <w:rsid w:val="005E01ED"/>
    <w:rsid w:val="005E45E8"/>
    <w:rsid w:val="00624C85"/>
    <w:rsid w:val="00671A9D"/>
    <w:rsid w:val="00690B9E"/>
    <w:rsid w:val="0069676E"/>
    <w:rsid w:val="006C7B68"/>
    <w:rsid w:val="006D42EF"/>
    <w:rsid w:val="006F33E9"/>
    <w:rsid w:val="007067E9"/>
    <w:rsid w:val="00771BF0"/>
    <w:rsid w:val="00784D15"/>
    <w:rsid w:val="007869D5"/>
    <w:rsid w:val="007878F1"/>
    <w:rsid w:val="00792629"/>
    <w:rsid w:val="007A07B2"/>
    <w:rsid w:val="007D5739"/>
    <w:rsid w:val="007F40DB"/>
    <w:rsid w:val="008259BF"/>
    <w:rsid w:val="00853084"/>
    <w:rsid w:val="00892B3F"/>
    <w:rsid w:val="008A609E"/>
    <w:rsid w:val="008B2C78"/>
    <w:rsid w:val="008B5343"/>
    <w:rsid w:val="00925781"/>
    <w:rsid w:val="009257FE"/>
    <w:rsid w:val="0092673C"/>
    <w:rsid w:val="00937A73"/>
    <w:rsid w:val="00946E91"/>
    <w:rsid w:val="00967AB6"/>
    <w:rsid w:val="0097321E"/>
    <w:rsid w:val="009D1C08"/>
    <w:rsid w:val="009F1385"/>
    <w:rsid w:val="00A14675"/>
    <w:rsid w:val="00A5705B"/>
    <w:rsid w:val="00A9466C"/>
    <w:rsid w:val="00AA7E7F"/>
    <w:rsid w:val="00AB68A4"/>
    <w:rsid w:val="00AC2837"/>
    <w:rsid w:val="00AD00B7"/>
    <w:rsid w:val="00AE0D67"/>
    <w:rsid w:val="00AE3781"/>
    <w:rsid w:val="00B1722E"/>
    <w:rsid w:val="00B55794"/>
    <w:rsid w:val="00B67702"/>
    <w:rsid w:val="00B87623"/>
    <w:rsid w:val="00BA6C0A"/>
    <w:rsid w:val="00BE052B"/>
    <w:rsid w:val="00BF1F66"/>
    <w:rsid w:val="00C06EA5"/>
    <w:rsid w:val="00C31B1E"/>
    <w:rsid w:val="00C37161"/>
    <w:rsid w:val="00C54B7F"/>
    <w:rsid w:val="00C6135F"/>
    <w:rsid w:val="00C96CFD"/>
    <w:rsid w:val="00CC1D39"/>
    <w:rsid w:val="00CD5E9F"/>
    <w:rsid w:val="00CD6CD7"/>
    <w:rsid w:val="00CE2E80"/>
    <w:rsid w:val="00CF0FE5"/>
    <w:rsid w:val="00CF5B45"/>
    <w:rsid w:val="00D01EA1"/>
    <w:rsid w:val="00D02DEA"/>
    <w:rsid w:val="00D3423B"/>
    <w:rsid w:val="00D56545"/>
    <w:rsid w:val="00D65422"/>
    <w:rsid w:val="00D668BF"/>
    <w:rsid w:val="00DF1F99"/>
    <w:rsid w:val="00E2351F"/>
    <w:rsid w:val="00E5276E"/>
    <w:rsid w:val="00E61D78"/>
    <w:rsid w:val="00E67E3B"/>
    <w:rsid w:val="00E73912"/>
    <w:rsid w:val="00EE4A03"/>
    <w:rsid w:val="00EF68A3"/>
    <w:rsid w:val="00F0798E"/>
    <w:rsid w:val="00F31FF0"/>
    <w:rsid w:val="00F60D6A"/>
    <w:rsid w:val="00F6169F"/>
    <w:rsid w:val="00F81F4F"/>
    <w:rsid w:val="00FD5432"/>
    <w:rsid w:val="00FE0061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6"/>
  </w:style>
  <w:style w:type="paragraph" w:styleId="1">
    <w:name w:val="heading 1"/>
    <w:basedOn w:val="a"/>
    <w:next w:val="a"/>
    <w:link w:val="10"/>
    <w:uiPriority w:val="99"/>
    <w:qFormat/>
    <w:rsid w:val="003D39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52B"/>
    <w:rPr>
      <w:color w:val="0000FF"/>
      <w:u w:val="single"/>
    </w:rPr>
  </w:style>
  <w:style w:type="paragraph" w:customStyle="1" w:styleId="s22">
    <w:name w:val="s_22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BE052B"/>
  </w:style>
  <w:style w:type="character" w:customStyle="1" w:styleId="s10">
    <w:name w:val="s_10"/>
    <w:basedOn w:val="a0"/>
    <w:rsid w:val="00BE052B"/>
  </w:style>
  <w:style w:type="paragraph" w:customStyle="1" w:styleId="s16">
    <w:name w:val="s_16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E61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47613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732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97321E"/>
    <w:rPr>
      <w:color w:val="0000FF"/>
    </w:rPr>
  </w:style>
  <w:style w:type="character" w:customStyle="1" w:styleId="10">
    <w:name w:val="Заголовок 1 Знак"/>
    <w:basedOn w:val="a0"/>
    <w:link w:val="1"/>
    <w:uiPriority w:val="99"/>
    <w:rsid w:val="003D39B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B9E"/>
  </w:style>
  <w:style w:type="paragraph" w:styleId="ae">
    <w:name w:val="footer"/>
    <w:basedOn w:val="a"/>
    <w:link w:val="af"/>
    <w:uiPriority w:val="99"/>
    <w:semiHidden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0B9E"/>
  </w:style>
  <w:style w:type="character" w:customStyle="1" w:styleId="ConsPlusNormal">
    <w:name w:val="ConsPlusNormal Знак"/>
    <w:basedOn w:val="a0"/>
    <w:link w:val="ConsPlusNormal0"/>
    <w:locked/>
    <w:rsid w:val="00F6169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6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23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60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62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33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0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0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0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25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77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73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2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19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52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8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37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16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7340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95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34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97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4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48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7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5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54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13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3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21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830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18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61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304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102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68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1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65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06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7931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25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8098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207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76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929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1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86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37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9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8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3A774-7CFB-4074-A8EF-6C92CA85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win7</cp:lastModifiedBy>
  <cp:revision>6</cp:revision>
  <cp:lastPrinted>2021-03-18T12:58:00Z</cp:lastPrinted>
  <dcterms:created xsi:type="dcterms:W3CDTF">2021-03-13T23:10:00Z</dcterms:created>
  <dcterms:modified xsi:type="dcterms:W3CDTF">2021-03-31T11:04:00Z</dcterms:modified>
</cp:coreProperties>
</file>