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20" w:rsidRDefault="008E4E20" w:rsidP="008E4E20">
      <w:pPr>
        <w:tabs>
          <w:tab w:val="center" w:pos="4677"/>
          <w:tab w:val="left" w:pos="7524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E4E2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-316230</wp:posOffset>
            </wp:positionV>
            <wp:extent cx="557530" cy="678180"/>
            <wp:effectExtent l="19050" t="0" r="0" b="0"/>
            <wp:wrapNone/>
            <wp:docPr id="2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169">
        <w:rPr>
          <w:rFonts w:ascii="Times New Roman" w:hAnsi="Times New Roman" w:cs="Times New Roman"/>
          <w:b/>
          <w:sz w:val="28"/>
          <w:szCs w:val="28"/>
        </w:rPr>
        <w:tab/>
      </w:r>
    </w:p>
    <w:p w:rsidR="008E4E20" w:rsidRDefault="008E4E20" w:rsidP="008E4E2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E20" w:rsidRPr="008E4E20" w:rsidRDefault="008E4E20" w:rsidP="008E4E2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E20">
        <w:rPr>
          <w:rFonts w:ascii="Times New Roman" w:hAnsi="Times New Roman" w:cs="Times New Roman"/>
          <w:b/>
          <w:sz w:val="28"/>
          <w:szCs w:val="28"/>
        </w:rPr>
        <w:t>АДМИНИСТРАЦИЯ ХАРЬКОВСКОГО СЕЛЬСКОГО ПОСЕЛЕНИЯ</w:t>
      </w:r>
    </w:p>
    <w:p w:rsidR="008E4E20" w:rsidRPr="008E4E20" w:rsidRDefault="008E4E20" w:rsidP="008E4E2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E20">
        <w:rPr>
          <w:rFonts w:ascii="Times New Roman" w:hAnsi="Times New Roman" w:cs="Times New Roman"/>
          <w:b/>
          <w:sz w:val="28"/>
          <w:szCs w:val="28"/>
        </w:rPr>
        <w:t>ЛАБИНСКИЙ РАЙОН</w:t>
      </w:r>
    </w:p>
    <w:p w:rsidR="008E4E20" w:rsidRPr="008E4E20" w:rsidRDefault="008E4E20" w:rsidP="008E4E20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E4E2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E4E2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8E4E20" w:rsidRPr="008E4E20" w:rsidRDefault="008E4E20" w:rsidP="008E4E2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E20" w:rsidRPr="008E4E20" w:rsidRDefault="008E4E20" w:rsidP="008E4E2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E4E20">
        <w:rPr>
          <w:rFonts w:ascii="Times New Roman" w:hAnsi="Times New Roman" w:cs="Times New Roman"/>
          <w:sz w:val="28"/>
          <w:szCs w:val="28"/>
        </w:rPr>
        <w:t xml:space="preserve">от </w:t>
      </w:r>
      <w:r w:rsidR="00082B7D">
        <w:rPr>
          <w:rFonts w:ascii="Times New Roman" w:hAnsi="Times New Roman" w:cs="Times New Roman"/>
          <w:sz w:val="28"/>
          <w:szCs w:val="28"/>
        </w:rPr>
        <w:t>23.07.2019</w:t>
      </w:r>
      <w:r w:rsidRPr="008E4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</w:t>
      </w:r>
      <w:r w:rsidR="00C65F59"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8E4E20" w:rsidRPr="008E4E20" w:rsidRDefault="008E4E20" w:rsidP="008E4E2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E4E20">
        <w:rPr>
          <w:rFonts w:ascii="Times New Roman" w:hAnsi="Times New Roman" w:cs="Times New Roman"/>
          <w:sz w:val="28"/>
          <w:szCs w:val="28"/>
        </w:rPr>
        <w:t>х. Харьковский</w:t>
      </w:r>
    </w:p>
    <w:p w:rsidR="00853102" w:rsidRDefault="00853102" w:rsidP="008E4E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4E20" w:rsidRPr="008E4E20" w:rsidRDefault="00853102" w:rsidP="008E4E2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8E4E20">
        <w:rPr>
          <w:rFonts w:ascii="Times New Roman" w:hAnsi="Times New Roman" w:cs="Times New Roman"/>
          <w:b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</w:t>
      </w:r>
      <w:r w:rsidR="008E4E20">
        <w:rPr>
          <w:rFonts w:ascii="Times New Roman" w:hAnsi="Times New Roman" w:cs="Times New Roman"/>
          <w:b/>
          <w:sz w:val="28"/>
          <w:szCs w:val="28"/>
        </w:rPr>
        <w:t>ния Лабинского района от 10 мая 2018 года № 39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E4E20" w:rsidRPr="008E4E20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8E4E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исполнения муниципальной функции</w:t>
      </w:r>
      <w:r w:rsidR="008E4E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«Осуществление</w:t>
      </w:r>
      <w:r w:rsidR="008E4E20" w:rsidRPr="008E4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муниципального контроля за сохранностью</w:t>
      </w:r>
      <w:r w:rsidR="008E4E20" w:rsidRPr="008E4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автомобильных дорог местного значения</w:t>
      </w:r>
      <w:r w:rsidR="008E4E20" w:rsidRPr="008E4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 границах населенных пунктов</w:t>
      </w:r>
      <w:r w:rsidR="008E4E20" w:rsidRPr="008E4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Харьковского сельского поселения Лабинского района»</w:t>
      </w:r>
      <w:proofErr w:type="gramEnd"/>
    </w:p>
    <w:p w:rsidR="00853102" w:rsidRDefault="00853102" w:rsidP="0085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102" w:rsidRDefault="00853102" w:rsidP="0085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102" w:rsidRDefault="00853102" w:rsidP="0085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102" w:rsidRDefault="00853102" w:rsidP="0085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B40EF">
        <w:rPr>
          <w:rFonts w:ascii="Times New Roman" w:hAnsi="Times New Roman" w:cs="Times New Roman"/>
          <w:sz w:val="28"/>
          <w:szCs w:val="28"/>
        </w:rPr>
        <w:t>приведения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требований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="00AB40EF">
        <w:rPr>
          <w:rFonts w:ascii="Times New Roman" w:hAnsi="Times New Roman" w:cs="Times New Roman"/>
          <w:sz w:val="28"/>
          <w:szCs w:val="28"/>
        </w:rPr>
        <w:t>контроля»</w:t>
      </w:r>
      <w:r>
        <w:rPr>
          <w:rFonts w:ascii="Times New Roman" w:hAnsi="Times New Roman" w:cs="Times New Roman"/>
          <w:sz w:val="28"/>
          <w:szCs w:val="28"/>
        </w:rPr>
        <w:t xml:space="preserve">, Федерального закона от 27 июля 2010 года № 210-ФЗ «Об организации предоставления государственных и муниципальных услуг»,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B40EF" w:rsidRPr="008E4E20" w:rsidRDefault="00AB40EF" w:rsidP="008E4E20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8E4E20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</w:t>
      </w:r>
      <w:r w:rsidRPr="008E4E2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E4E20" w:rsidRPr="008E4E20">
        <w:rPr>
          <w:rFonts w:ascii="Times New Roman" w:hAnsi="Times New Roman" w:cs="Times New Roman"/>
          <w:sz w:val="28"/>
          <w:szCs w:val="28"/>
        </w:rPr>
        <w:t>от 10 мая 2018 года № 39 «</w:t>
      </w:r>
      <w:r w:rsidR="008E4E20" w:rsidRPr="008E4E2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8E4E20" w:rsidRPr="008E4E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исполнения муниципальной функции</w:t>
      </w:r>
      <w:r w:rsidR="008E4E20" w:rsidRPr="008E4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«Осуществление</w:t>
      </w:r>
      <w:r w:rsidR="008E4E20" w:rsidRPr="008E4E20">
        <w:rPr>
          <w:rFonts w:ascii="Times New Roman" w:hAnsi="Times New Roman" w:cs="Times New Roman"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контроля за сохранностью</w:t>
      </w:r>
      <w:r w:rsidR="008E4E20" w:rsidRPr="008E4E20">
        <w:rPr>
          <w:rFonts w:ascii="Times New Roman" w:hAnsi="Times New Roman" w:cs="Times New Roman"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автомобильных дорог местного значения</w:t>
      </w:r>
      <w:r w:rsidR="008E4E20" w:rsidRPr="008E4E20">
        <w:rPr>
          <w:rFonts w:ascii="Times New Roman" w:hAnsi="Times New Roman" w:cs="Times New Roman"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границах населенных пунктов</w:t>
      </w:r>
      <w:r w:rsidR="008E4E20" w:rsidRPr="008E4E20">
        <w:rPr>
          <w:rFonts w:ascii="Times New Roman" w:hAnsi="Times New Roman" w:cs="Times New Roman"/>
          <w:sz w:val="28"/>
          <w:szCs w:val="28"/>
        </w:rPr>
        <w:t xml:space="preserve"> </w:t>
      </w:r>
      <w:r w:rsidR="008E4E20" w:rsidRPr="008E4E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Харьковского сельского поселения Лабинского района»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B40EF" w:rsidRDefault="00F34030" w:rsidP="00AB4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</w:t>
      </w:r>
      <w:r w:rsidR="00AB4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9519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5192">
        <w:rPr>
          <w:rFonts w:ascii="Times New Roman" w:hAnsi="Times New Roman" w:cs="Times New Roman"/>
          <w:sz w:val="28"/>
          <w:szCs w:val="28"/>
        </w:rPr>
        <w:t xml:space="preserve"> 3.2.1</w:t>
      </w:r>
      <w:r w:rsidR="00AB40EF">
        <w:rPr>
          <w:rFonts w:ascii="Times New Roman" w:hAnsi="Times New Roman" w:cs="Times New Roman"/>
          <w:sz w:val="28"/>
          <w:szCs w:val="28"/>
        </w:rPr>
        <w:t xml:space="preserve"> Регламента изложить в новой редакции:</w:t>
      </w:r>
    </w:p>
    <w:p w:rsidR="00AB40EF" w:rsidRDefault="00F34030" w:rsidP="00AB4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B40EF" w:rsidRPr="00AB40EF">
        <w:rPr>
          <w:rFonts w:ascii="Times New Roman" w:hAnsi="Times New Roman" w:cs="Times New Roman"/>
          <w:color w:val="333333"/>
          <w:sz w:val="28"/>
          <w:szCs w:val="28"/>
        </w:rPr>
        <w:t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r w:rsidR="00AB40EF">
        <w:rPr>
          <w:rFonts w:ascii="Times New Roman" w:hAnsi="Times New Roman" w:cs="Times New Roman"/>
          <w:color w:val="333333"/>
          <w:sz w:val="28"/>
          <w:szCs w:val="28"/>
        </w:rPr>
        <w:t>»</w:t>
      </w:r>
      <w:proofErr w:type="gramEnd"/>
    </w:p>
    <w:p w:rsidR="008A07AC" w:rsidRDefault="005B7390" w:rsidP="0085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абзаца 2</w:t>
      </w:r>
      <w:r w:rsidR="00AB4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3.6.1 раздела 3.6 Регламента дополнить абзацем</w:t>
      </w:r>
      <w:r w:rsidR="008A07AC">
        <w:rPr>
          <w:rFonts w:ascii="Times New Roman" w:hAnsi="Times New Roman" w:cs="Times New Roman"/>
          <w:sz w:val="28"/>
          <w:szCs w:val="28"/>
        </w:rPr>
        <w:t>:</w:t>
      </w:r>
    </w:p>
    <w:p w:rsidR="008A07AC" w:rsidRDefault="008A07AC" w:rsidP="008A0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5B7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A0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</w:t>
      </w:r>
      <w:r w:rsidRPr="008A0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 положении</w:t>
      </w:r>
      <w:proofErr w:type="gramEnd"/>
      <w:r w:rsidRPr="008A0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виде федерального государственного контроля (надзора)</w:t>
      </w:r>
      <w:proofErr w:type="gramStart"/>
      <w:r w:rsidRPr="008A0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AB40EF" w:rsidRDefault="008A07AC" w:rsidP="005B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5.8</w:t>
      </w:r>
      <w:r w:rsidR="008E4E2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Раздела 5</w:t>
      </w:r>
      <w:r w:rsidR="008E4E20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пунктами:</w:t>
      </w:r>
    </w:p>
    <w:p w:rsidR="008A07AC" w:rsidRDefault="008A07AC" w:rsidP="008A0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proofErr w:type="gramEnd"/>
      <w:r w:rsidRPr="008A0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07AC" w:rsidRDefault="008A07AC" w:rsidP="008A0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</w:t>
      </w:r>
      <w:r w:rsidRPr="008A0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A0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End"/>
      <w:r w:rsidRPr="008A0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6" w:anchor="block_16011" w:history="1">
        <w:r w:rsidRPr="008A07A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частью 1.1 статьи 16</w:t>
        </w:r>
      </w:hyperlink>
      <w:r w:rsidRPr="008A0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A07AC" w:rsidRDefault="008A07AC" w:rsidP="008A0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End"/>
      <w:r w:rsidRPr="008A0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случае признания жалобы не подлежащей удовлетворению в ответе заявителю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A0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A07AC" w:rsidRDefault="008A07AC" w:rsidP="008A0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2.2 </w:t>
      </w:r>
      <w:r w:rsidRPr="008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8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</w:t>
      </w:r>
      <w:r w:rsidR="008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нез</w:t>
      </w:r>
      <w:r w:rsidRPr="008D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амедлительно направляют имеющиеся материалы в органы прокуратуры.</w:t>
      </w:r>
      <w:r w:rsidR="00DE3F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DE3F7A" w:rsidRPr="0038431D" w:rsidRDefault="00DE3F7A" w:rsidP="00DE3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E4E20">
        <w:rPr>
          <w:rFonts w:ascii="Times New Roman" w:hAnsi="Times New Roman" w:cs="Times New Roman"/>
          <w:sz w:val="28"/>
          <w:szCs w:val="28"/>
        </w:rPr>
        <w:t>Ведущему</w:t>
      </w:r>
      <w:r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8E4E20">
        <w:rPr>
          <w:rFonts w:ascii="Times New Roman" w:hAnsi="Times New Roman" w:cs="Times New Roman"/>
          <w:sz w:val="28"/>
          <w:szCs w:val="28"/>
        </w:rPr>
        <w:t>исту администрации 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E20">
        <w:rPr>
          <w:rFonts w:ascii="Times New Roman" w:hAnsi="Times New Roman" w:cs="Times New Roman"/>
          <w:sz w:val="28"/>
          <w:szCs w:val="28"/>
        </w:rPr>
        <w:t xml:space="preserve"> Лабинского района О.В. Филипченко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A5B3B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администрации </w:t>
      </w:r>
      <w:r w:rsidR="008E4E20">
        <w:rPr>
          <w:rFonts w:ascii="Times New Roman" w:hAnsi="Times New Roman" w:cs="Times New Roman"/>
          <w:sz w:val="28"/>
          <w:szCs w:val="28"/>
        </w:rPr>
        <w:t>Харьковского</w:t>
      </w:r>
      <w:r w:rsidRPr="00BA5B3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DE3F7A" w:rsidRDefault="00DE3F7A" w:rsidP="00DE3F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DE3F7A" w:rsidRDefault="00DE3F7A" w:rsidP="00DE3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Постановление вступает в силу со дня его обнародования.</w:t>
      </w:r>
    </w:p>
    <w:p w:rsidR="00AB40EF" w:rsidRDefault="00AB40EF" w:rsidP="008E4E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E3F7A" w:rsidRDefault="00BE2169" w:rsidP="00DE3F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DE3F7A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DE3F7A" w:rsidRDefault="008E4E20" w:rsidP="00DE3F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DE3F7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DE3F7A" w:rsidRDefault="00DE3F7A" w:rsidP="00DE3F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Лабинского района                                                        </w:t>
      </w:r>
      <w:r w:rsidR="00BE2169">
        <w:rPr>
          <w:rFonts w:ascii="Times New Roman" w:hAnsi="Times New Roman" w:cs="Times New Roman"/>
          <w:bCs/>
          <w:sz w:val="28"/>
          <w:szCs w:val="28"/>
        </w:rPr>
        <w:t xml:space="preserve">         Н.Ф. Шумский</w:t>
      </w:r>
    </w:p>
    <w:p w:rsidR="00DE3F7A" w:rsidRPr="00853102" w:rsidRDefault="00DE3F7A" w:rsidP="008A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3F7A" w:rsidRPr="00853102" w:rsidSect="000B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102"/>
    <w:rsid w:val="00082B7D"/>
    <w:rsid w:val="000B5193"/>
    <w:rsid w:val="00282F95"/>
    <w:rsid w:val="00332FBF"/>
    <w:rsid w:val="005B395B"/>
    <w:rsid w:val="005B7390"/>
    <w:rsid w:val="00853102"/>
    <w:rsid w:val="008A07AC"/>
    <w:rsid w:val="008D5437"/>
    <w:rsid w:val="008E4E20"/>
    <w:rsid w:val="0095119F"/>
    <w:rsid w:val="00995192"/>
    <w:rsid w:val="00AB40EF"/>
    <w:rsid w:val="00BE2169"/>
    <w:rsid w:val="00BF498B"/>
    <w:rsid w:val="00C65F59"/>
    <w:rsid w:val="00DE3F7A"/>
    <w:rsid w:val="00F3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4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77515/7a58987b486424ad79b62aa427dab1df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2ACE-DB8D-45D0-975C-1492677B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win7</cp:lastModifiedBy>
  <cp:revision>11</cp:revision>
  <cp:lastPrinted>2019-07-25T08:33:00Z</cp:lastPrinted>
  <dcterms:created xsi:type="dcterms:W3CDTF">2019-07-03T17:04:00Z</dcterms:created>
  <dcterms:modified xsi:type="dcterms:W3CDTF">2019-07-25T10:16:00Z</dcterms:modified>
</cp:coreProperties>
</file>