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2" w:rsidRPr="009000CD" w:rsidRDefault="003844C2" w:rsidP="003844C2">
      <w:pPr>
        <w:pStyle w:val="Style2"/>
        <w:widowControl/>
        <w:spacing w:before="34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2622395</wp:posOffset>
            </wp:positionH>
            <wp:positionV relativeFrom="paragraph">
              <wp:posOffset>-530309</wp:posOffset>
            </wp:positionV>
            <wp:extent cx="541666" cy="681487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  <w:r>
        <w:rPr>
          <w:b/>
        </w:rPr>
        <w:t xml:space="preserve">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>ЛАБИНСКОГО РАЙОНА</w:t>
      </w:r>
    </w:p>
    <w:p w:rsidR="003844C2" w:rsidRPr="00117D46" w:rsidRDefault="003844C2" w:rsidP="003844C2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117D46">
        <w:rPr>
          <w:b/>
          <w:bCs/>
          <w:sz w:val="36"/>
          <w:szCs w:val="36"/>
        </w:rPr>
        <w:t>П</w:t>
      </w:r>
      <w:proofErr w:type="gramEnd"/>
      <w:r w:rsidRPr="00117D46">
        <w:rPr>
          <w:b/>
          <w:bCs/>
          <w:sz w:val="36"/>
          <w:szCs w:val="36"/>
        </w:rPr>
        <w:t xml:space="preserve"> О С Т А Н О В Л Е Н И Е</w:t>
      </w:r>
    </w:p>
    <w:p w:rsidR="003844C2" w:rsidRPr="00117D46" w:rsidRDefault="003844C2" w:rsidP="003844C2">
      <w:pPr>
        <w:autoSpaceDE w:val="0"/>
        <w:autoSpaceDN w:val="0"/>
        <w:adjustRightInd w:val="0"/>
      </w:pPr>
    </w:p>
    <w:p w:rsidR="003844C2" w:rsidRPr="00117D46" w:rsidRDefault="003844C2" w:rsidP="003844C2">
      <w:pPr>
        <w:autoSpaceDE w:val="0"/>
        <w:autoSpaceDN w:val="0"/>
        <w:adjustRightInd w:val="0"/>
        <w:rPr>
          <w:szCs w:val="28"/>
        </w:rPr>
      </w:pPr>
      <w:r w:rsidRPr="00117D46">
        <w:rPr>
          <w:szCs w:val="28"/>
        </w:rPr>
        <w:t xml:space="preserve">от </w:t>
      </w:r>
      <w:r w:rsidR="009120E4">
        <w:rPr>
          <w:szCs w:val="28"/>
        </w:rPr>
        <w:t xml:space="preserve"> </w:t>
      </w:r>
      <w:r w:rsidR="00A42B2E">
        <w:rPr>
          <w:szCs w:val="28"/>
          <w:u w:val="single"/>
        </w:rPr>
        <w:t>08.07.2019г.</w:t>
      </w:r>
      <w:r w:rsidR="00CC2982">
        <w:rPr>
          <w:szCs w:val="28"/>
          <w:u w:val="single"/>
        </w:rPr>
        <w:t xml:space="preserve"> </w:t>
      </w:r>
      <w:r>
        <w:rPr>
          <w:szCs w:val="28"/>
        </w:rPr>
        <w:t xml:space="preserve">                                                                            </w:t>
      </w:r>
      <w:r w:rsidR="009120E4">
        <w:rPr>
          <w:szCs w:val="28"/>
        </w:rPr>
        <w:t xml:space="preserve">                              №  </w:t>
      </w:r>
      <w:r w:rsidR="00A42B2E">
        <w:rPr>
          <w:szCs w:val="28"/>
          <w:u w:val="single"/>
        </w:rPr>
        <w:t>50</w:t>
      </w:r>
    </w:p>
    <w:p w:rsidR="003844C2" w:rsidRPr="003844C2" w:rsidRDefault="003844C2" w:rsidP="003844C2">
      <w:pPr>
        <w:autoSpaceDE w:val="0"/>
        <w:autoSpaceDN w:val="0"/>
        <w:adjustRightInd w:val="0"/>
        <w:jc w:val="center"/>
      </w:pPr>
      <w:r w:rsidRPr="004A1739">
        <w:t>хутор Харьковский</w:t>
      </w: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первичных средств пожаротушения для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 xml:space="preserve">индивидуальных жилых домов на территории 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Харьковского сельского поселения</w:t>
      </w:r>
    </w:p>
    <w:p w:rsidR="003844C2" w:rsidRDefault="003844C2" w:rsidP="003844C2"/>
    <w:p w:rsidR="003844C2" w:rsidRDefault="003844C2" w:rsidP="003844C2">
      <w:pPr>
        <w:pStyle w:val="a3"/>
        <w:rPr>
          <w:sz w:val="28"/>
        </w:rPr>
      </w:pPr>
      <w:r>
        <w:rPr>
          <w:sz w:val="28"/>
        </w:rPr>
        <w:tab/>
        <w:t xml:space="preserve">Во исполнение Федерального закона от 21 декабря 1994г. № 69-ФЗ «О пожарной безопасности», постановления Правительства РФ от 25.04.2012 г. №390 «Правила противопожарного режима в РФ»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1. Утвердить прилагаемый перечень первичных средств пожаротушения для индивидуальных жилых домов (Приложение).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2. Через председателей квартальных комитетов сельского поселения довести до сведения населения перечень первичных средств пожаротушения для индивидуальных жилых домов.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3.Постановление разместить на официальном сайте администрации Харьковского сельского поселения в сети «Интернет».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4.Контроль за выполнением настоящего постановления оставляю за собой.</w:t>
      </w: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0941F0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844C2">
        <w:rPr>
          <w:sz w:val="28"/>
          <w:szCs w:val="28"/>
        </w:rPr>
        <w:t xml:space="preserve"> администрации</w:t>
      </w: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</w:t>
      </w:r>
      <w:r w:rsidR="000941F0">
        <w:rPr>
          <w:sz w:val="28"/>
          <w:szCs w:val="28"/>
        </w:rPr>
        <w:t xml:space="preserve">               Ю.С.Стрельникова</w:t>
      </w: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65"/>
        <w:gridCol w:w="4805"/>
      </w:tblGrid>
      <w:tr w:rsidR="003844C2" w:rsidTr="001805B4">
        <w:trPr>
          <w:trHeight w:val="1797"/>
        </w:trPr>
        <w:tc>
          <w:tcPr>
            <w:tcW w:w="4765" w:type="dxa"/>
            <w:shd w:val="clear" w:color="auto" w:fill="auto"/>
          </w:tcPr>
          <w:p w:rsidR="003844C2" w:rsidRDefault="003844C2" w:rsidP="001805B4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:rsidR="003844C2" w:rsidRDefault="003844C2" w:rsidP="001805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3844C2" w:rsidRDefault="00A42B2E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08.07.2019</w:t>
            </w:r>
            <w:r w:rsidR="00CC5FC8">
              <w:rPr>
                <w:sz w:val="28"/>
                <w:szCs w:val="28"/>
              </w:rPr>
              <w:t xml:space="preserve"> </w:t>
            </w:r>
            <w:r w:rsidR="003844C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50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</w:p>
        </w:tc>
      </w:tr>
    </w:tbl>
    <w:p w:rsidR="003844C2" w:rsidRDefault="003844C2" w:rsidP="003844C2">
      <w:pPr>
        <w:ind w:firstLine="854"/>
        <w:jc w:val="both"/>
      </w:pPr>
    </w:p>
    <w:p w:rsidR="003844C2" w:rsidRDefault="003844C2" w:rsidP="003844C2">
      <w:pPr>
        <w:pStyle w:val="2"/>
        <w:ind w:left="0" w:firstLine="854"/>
        <w:jc w:val="both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 xml:space="preserve">первичных средств пожаротушения для индивидуальных жилых домов </w:t>
      </w:r>
    </w:p>
    <w:p w:rsidR="003844C2" w:rsidRDefault="003844C2" w:rsidP="003844C2">
      <w:pPr>
        <w:jc w:val="center"/>
      </w:pP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 xml:space="preserve">В качестве первичных средств пожаротушения у каждого индивидуального жилого строения необходимо устанавливать емкость (бочку) с водой. Емкость для хранения воды должна иметь объем не менее 0,2 куб.м. и комплектоваться ведрами или иметь порошковый огнетушитель ОП-4. Хранение огнетушителя осуществляется в соответствии с требованиями инструкции по его эксплуатации. 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В зимнее время у каждого жилого строения должен быть установлен ящик для песка, который должен иметь объем 0,5; 1,0 и 3 куб.м. и комплектоваться совковой лопатой.</w:t>
      </w: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</w:t>
      </w:r>
      <w:r w:rsidR="00E224EB">
        <w:rPr>
          <w:sz w:val="28"/>
          <w:szCs w:val="28"/>
        </w:rPr>
        <w:t xml:space="preserve">                   Е.С. Моляр</w:t>
      </w:r>
    </w:p>
    <w:p w:rsidR="00705B5B" w:rsidRDefault="00705B5B"/>
    <w:sectPr w:rsidR="00705B5B" w:rsidSect="00206E9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4C2"/>
    <w:rsid w:val="000941F0"/>
    <w:rsid w:val="00206E9D"/>
    <w:rsid w:val="003844C2"/>
    <w:rsid w:val="004C1A30"/>
    <w:rsid w:val="004D5F28"/>
    <w:rsid w:val="00533A05"/>
    <w:rsid w:val="005A4AF6"/>
    <w:rsid w:val="006703B0"/>
    <w:rsid w:val="00705B5B"/>
    <w:rsid w:val="009120E4"/>
    <w:rsid w:val="00A42B2E"/>
    <w:rsid w:val="00B42D3B"/>
    <w:rsid w:val="00CC2982"/>
    <w:rsid w:val="00CC5FC8"/>
    <w:rsid w:val="00E224EB"/>
    <w:rsid w:val="00EB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44C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4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3844C2"/>
    <w:pPr>
      <w:jc w:val="both"/>
    </w:pPr>
  </w:style>
  <w:style w:type="character" w:customStyle="1" w:styleId="a4">
    <w:name w:val="Основной текст Знак"/>
    <w:basedOn w:val="a0"/>
    <w:link w:val="a3"/>
    <w:rsid w:val="0038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844C2"/>
    <w:pPr>
      <w:suppressLineNumbers/>
    </w:pPr>
  </w:style>
  <w:style w:type="paragraph" w:customStyle="1" w:styleId="Style2">
    <w:name w:val="Style2"/>
    <w:basedOn w:val="a"/>
    <w:rsid w:val="003844C2"/>
    <w:pPr>
      <w:widowControl w:val="0"/>
      <w:suppressAutoHyphens w:val="0"/>
      <w:autoSpaceDE w:val="0"/>
      <w:spacing w:line="36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10</cp:revision>
  <cp:lastPrinted>2019-07-09T07:06:00Z</cp:lastPrinted>
  <dcterms:created xsi:type="dcterms:W3CDTF">2017-06-28T10:56:00Z</dcterms:created>
  <dcterms:modified xsi:type="dcterms:W3CDTF">2019-07-09T07:07:00Z</dcterms:modified>
</cp:coreProperties>
</file>