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F08" w:rsidRDefault="00A21F08" w:rsidP="00A21F08">
      <w:pPr>
        <w:spacing w:line="228" w:lineRule="auto"/>
        <w:jc w:val="center"/>
        <w:rPr>
          <w:b/>
          <w:sz w:val="28"/>
          <w:szCs w:val="28"/>
        </w:rPr>
      </w:pPr>
    </w:p>
    <w:p w:rsidR="00A21F08" w:rsidRDefault="00A21F08" w:rsidP="00A21F08">
      <w:pPr>
        <w:spacing w:line="228" w:lineRule="auto"/>
        <w:jc w:val="center"/>
        <w:rPr>
          <w:b/>
          <w:sz w:val="28"/>
          <w:szCs w:val="28"/>
        </w:rPr>
      </w:pPr>
    </w:p>
    <w:p w:rsidR="00A21F08" w:rsidRDefault="00A21F08" w:rsidP="00A21F08">
      <w:pPr>
        <w:spacing w:line="228" w:lineRule="auto"/>
        <w:jc w:val="center"/>
        <w:rPr>
          <w:b/>
          <w:sz w:val="28"/>
          <w:szCs w:val="28"/>
        </w:rPr>
      </w:pPr>
    </w:p>
    <w:p w:rsidR="00A21F08" w:rsidRDefault="00A21F08" w:rsidP="00A21F08">
      <w:pPr>
        <w:rPr>
          <w:b/>
          <w:bCs/>
          <w:sz w:val="28"/>
          <w:szCs w:val="28"/>
        </w:rPr>
      </w:pPr>
    </w:p>
    <w:p w:rsidR="00A21F08" w:rsidRDefault="00A21F08" w:rsidP="00A21F08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2687320</wp:posOffset>
            </wp:positionH>
            <wp:positionV relativeFrom="paragraph">
              <wp:posOffset>-525780</wp:posOffset>
            </wp:positionV>
            <wp:extent cx="545465" cy="685800"/>
            <wp:effectExtent l="0" t="0" r="6985" b="0"/>
            <wp:wrapNone/>
            <wp:docPr id="1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F08" w:rsidRPr="007D1F21" w:rsidRDefault="00A21F08" w:rsidP="00A21F08">
      <w:pPr>
        <w:ind w:right="-1"/>
        <w:jc w:val="center"/>
        <w:rPr>
          <w:b/>
          <w:bCs/>
          <w:sz w:val="28"/>
          <w:szCs w:val="28"/>
        </w:rPr>
      </w:pPr>
      <w:r w:rsidRPr="007D1F21">
        <w:rPr>
          <w:b/>
          <w:bCs/>
          <w:sz w:val="28"/>
          <w:szCs w:val="28"/>
        </w:rPr>
        <w:t>АДМИНИСТРАЦИЯ ХАРЬКОВСКОГО СЕЛЬСКОГО ПОСЕЛЕНИЯ ЛАБИНСКОГО РАЙОНА</w:t>
      </w:r>
    </w:p>
    <w:p w:rsidR="00A21F08" w:rsidRPr="00842A57" w:rsidRDefault="00A21F08" w:rsidP="00A21F08">
      <w:pPr>
        <w:ind w:right="-1"/>
        <w:jc w:val="center"/>
        <w:rPr>
          <w:b/>
          <w:bCs/>
          <w:sz w:val="36"/>
          <w:szCs w:val="36"/>
        </w:rPr>
      </w:pPr>
      <w:r w:rsidRPr="007D1F21">
        <w:rPr>
          <w:b/>
          <w:bCs/>
          <w:sz w:val="36"/>
          <w:szCs w:val="36"/>
        </w:rPr>
        <w:t>П О С Т А Н О В Л Е Н И Е</w:t>
      </w:r>
    </w:p>
    <w:p w:rsidR="00A21F08" w:rsidRDefault="00A21F08" w:rsidP="00A21F08">
      <w:pPr>
        <w:tabs>
          <w:tab w:val="left" w:pos="142"/>
        </w:tabs>
        <w:ind w:right="-1"/>
      </w:pPr>
    </w:p>
    <w:p w:rsidR="00A21F08" w:rsidRPr="003759D1" w:rsidRDefault="00A21F08" w:rsidP="00A21F08">
      <w:pPr>
        <w:tabs>
          <w:tab w:val="left" w:pos="142"/>
        </w:tabs>
        <w:ind w:right="-1"/>
      </w:pPr>
      <w:r>
        <w:t>от 15.06.2017                                                                                                                    № 31</w:t>
      </w:r>
    </w:p>
    <w:p w:rsidR="00A21F08" w:rsidRDefault="00A21F08" w:rsidP="00A21F08">
      <w:pPr>
        <w:tabs>
          <w:tab w:val="left" w:pos="426"/>
        </w:tabs>
        <w:ind w:right="-1"/>
        <w:jc w:val="center"/>
      </w:pPr>
      <w:r>
        <w:t>хутор Харьковский</w:t>
      </w:r>
    </w:p>
    <w:p w:rsidR="00A21F08" w:rsidRDefault="00A21F08" w:rsidP="00A21F08">
      <w:pPr>
        <w:tabs>
          <w:tab w:val="left" w:pos="426"/>
        </w:tabs>
        <w:ind w:right="-1"/>
        <w:jc w:val="center"/>
      </w:pPr>
    </w:p>
    <w:p w:rsidR="00A21F08" w:rsidRPr="00296578" w:rsidRDefault="00A21F08" w:rsidP="00A21F08">
      <w:pPr>
        <w:tabs>
          <w:tab w:val="left" w:pos="426"/>
        </w:tabs>
        <w:ind w:right="-1"/>
        <w:jc w:val="center"/>
      </w:pPr>
    </w:p>
    <w:p w:rsidR="00A21F08" w:rsidRPr="00DC5F12" w:rsidRDefault="00A21F08" w:rsidP="00A21F0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F08" w:rsidRDefault="00A21F08" w:rsidP="00A21F0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разработке программы Комплексного развития социальной инфраструктуры </w:t>
      </w:r>
      <w:r w:rsidRPr="00E57B2E">
        <w:rPr>
          <w:rFonts w:ascii="Times New Roman" w:hAnsi="Times New Roman" w:cs="Times New Roman"/>
          <w:b/>
          <w:sz w:val="28"/>
          <w:szCs w:val="28"/>
        </w:rPr>
        <w:t>Харьковского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A21F08" w:rsidRDefault="00A21F08" w:rsidP="00A21F0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Лабинского района</w:t>
      </w:r>
    </w:p>
    <w:p w:rsidR="00A21F08" w:rsidRPr="007451CC" w:rsidRDefault="00A21F08" w:rsidP="00A21F0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F08" w:rsidRPr="007451CC" w:rsidRDefault="00A21F08" w:rsidP="00A21F0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F08" w:rsidRDefault="00A21F08" w:rsidP="00A21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5.1. статьи 26 Градостроительного кодекса Российской Федерации, статьей 17 Федерального закона от 6 октября 2003 года № 131-ФЗ «Об общих принципах организации местного самоуправления в Российской Федерации», согласно требованиям, утвержденным постановлением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 округов», администрация Харьковского сельского поселения Лабинского района п о с т а н о в л я е т</w:t>
      </w:r>
      <w:r w:rsidRPr="007451CC">
        <w:rPr>
          <w:sz w:val="28"/>
          <w:szCs w:val="28"/>
        </w:rPr>
        <w:t>:</w:t>
      </w:r>
    </w:p>
    <w:p w:rsidR="00A21F08" w:rsidRPr="007451CC" w:rsidRDefault="00A21F08" w:rsidP="00A21F08">
      <w:pPr>
        <w:ind w:firstLine="709"/>
        <w:jc w:val="both"/>
        <w:rPr>
          <w:sz w:val="28"/>
          <w:szCs w:val="28"/>
        </w:rPr>
      </w:pPr>
    </w:p>
    <w:p w:rsidR="00A21F08" w:rsidRPr="007451CC" w:rsidRDefault="00A21F08" w:rsidP="00A21F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C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Разработать программу комплексного развития социальной инфраструктуры Харьковского сельского поселения Лабинского района</w:t>
      </w:r>
      <w:r w:rsidRPr="007451CC">
        <w:rPr>
          <w:rFonts w:ascii="Times New Roman" w:hAnsi="Times New Roman" w:cs="Times New Roman"/>
          <w:sz w:val="28"/>
          <w:szCs w:val="28"/>
        </w:rPr>
        <w:t>.</w:t>
      </w:r>
    </w:p>
    <w:p w:rsidR="00A21F08" w:rsidRPr="007451CC" w:rsidRDefault="00A21F08" w:rsidP="00A21F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1CC">
        <w:rPr>
          <w:sz w:val="28"/>
          <w:szCs w:val="28"/>
        </w:rPr>
        <w:t>2. </w:t>
      </w:r>
      <w:r w:rsidRPr="00FF4155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FF4155">
        <w:rPr>
          <w:sz w:val="28"/>
          <w:szCs w:val="28"/>
        </w:rPr>
        <w:t>.</w:t>
      </w:r>
      <w:r w:rsidRPr="007451CC">
        <w:rPr>
          <w:sz w:val="28"/>
          <w:szCs w:val="28"/>
        </w:rPr>
        <w:t xml:space="preserve"> </w:t>
      </w:r>
    </w:p>
    <w:p w:rsidR="00A21F08" w:rsidRPr="007451CC" w:rsidRDefault="00A21F08" w:rsidP="00A21F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</w:t>
      </w:r>
      <w:r w:rsidRPr="007451CC">
        <w:rPr>
          <w:sz w:val="28"/>
          <w:szCs w:val="28"/>
        </w:rPr>
        <w:t>остановление вступает в силу со дня его подписания.</w:t>
      </w:r>
    </w:p>
    <w:p w:rsidR="00A21F08" w:rsidRPr="007451CC" w:rsidRDefault="00A21F08" w:rsidP="00A21F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1F08" w:rsidRPr="007451CC" w:rsidRDefault="00A21F08" w:rsidP="00A21F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1F08" w:rsidRDefault="00A21F08" w:rsidP="00A21F08">
      <w:pPr>
        <w:autoSpaceDE w:val="0"/>
        <w:autoSpaceDN w:val="0"/>
        <w:adjustRightInd w:val="0"/>
        <w:rPr>
          <w:sz w:val="28"/>
          <w:szCs w:val="28"/>
        </w:rPr>
      </w:pPr>
      <w:r w:rsidRPr="007451CC">
        <w:rPr>
          <w:sz w:val="28"/>
          <w:szCs w:val="28"/>
        </w:rPr>
        <w:t xml:space="preserve">Глава администрации </w:t>
      </w:r>
    </w:p>
    <w:p w:rsidR="00A21F08" w:rsidRPr="007451CC" w:rsidRDefault="00A21F08" w:rsidP="00A21F0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Харьковского сельского поселения</w:t>
      </w:r>
    </w:p>
    <w:p w:rsidR="00A21F08" w:rsidRPr="007451CC" w:rsidRDefault="00A21F08" w:rsidP="00A21F0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Лабинского</w:t>
      </w:r>
      <w:r w:rsidRPr="007451C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451CC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Н.Ф.Шумский</w:t>
      </w:r>
    </w:p>
    <w:p w:rsidR="00A21F08" w:rsidRPr="007451CC" w:rsidRDefault="00A21F08" w:rsidP="00A21F08">
      <w:pPr>
        <w:autoSpaceDE w:val="0"/>
        <w:autoSpaceDN w:val="0"/>
        <w:adjustRightInd w:val="0"/>
        <w:rPr>
          <w:sz w:val="28"/>
          <w:szCs w:val="28"/>
        </w:rPr>
      </w:pPr>
    </w:p>
    <w:p w:rsidR="00A21F08" w:rsidRPr="007451CC" w:rsidRDefault="00A21F08" w:rsidP="00A21F08">
      <w:pPr>
        <w:autoSpaceDE w:val="0"/>
        <w:autoSpaceDN w:val="0"/>
        <w:adjustRightInd w:val="0"/>
        <w:rPr>
          <w:sz w:val="28"/>
          <w:szCs w:val="28"/>
        </w:rPr>
      </w:pPr>
    </w:p>
    <w:p w:rsidR="00A21F08" w:rsidRDefault="00A21F08" w:rsidP="00A21F08">
      <w:pPr>
        <w:autoSpaceDE w:val="0"/>
        <w:autoSpaceDN w:val="0"/>
        <w:adjustRightInd w:val="0"/>
        <w:rPr>
          <w:sz w:val="28"/>
          <w:szCs w:val="28"/>
        </w:rPr>
      </w:pPr>
    </w:p>
    <w:p w:rsidR="00A21F08" w:rsidRDefault="00A21F08" w:rsidP="00A21F08">
      <w:pPr>
        <w:spacing w:line="228" w:lineRule="auto"/>
        <w:jc w:val="center"/>
        <w:rPr>
          <w:b/>
          <w:sz w:val="28"/>
          <w:szCs w:val="28"/>
        </w:rPr>
      </w:pPr>
    </w:p>
    <w:p w:rsidR="00A21F08" w:rsidRDefault="00A21F08" w:rsidP="00A21F08">
      <w:pPr>
        <w:spacing w:line="228" w:lineRule="auto"/>
        <w:jc w:val="center"/>
        <w:rPr>
          <w:b/>
          <w:sz w:val="28"/>
          <w:szCs w:val="28"/>
        </w:rPr>
      </w:pPr>
    </w:p>
    <w:p w:rsidR="00A21F08" w:rsidRDefault="00A21F08" w:rsidP="00A21F08">
      <w:pPr>
        <w:spacing w:line="228" w:lineRule="auto"/>
        <w:jc w:val="center"/>
        <w:rPr>
          <w:b/>
          <w:sz w:val="28"/>
          <w:szCs w:val="28"/>
        </w:rPr>
      </w:pPr>
    </w:p>
    <w:p w:rsidR="00A21F08" w:rsidRDefault="00A21F08" w:rsidP="00A21F08">
      <w:pPr>
        <w:spacing w:line="228" w:lineRule="auto"/>
        <w:jc w:val="center"/>
        <w:rPr>
          <w:b/>
          <w:sz w:val="28"/>
          <w:szCs w:val="28"/>
        </w:rPr>
      </w:pPr>
    </w:p>
    <w:p w:rsidR="00491C50" w:rsidRDefault="00491C50">
      <w:bookmarkStart w:id="0" w:name="_GoBack"/>
      <w:bookmarkEnd w:id="0"/>
    </w:p>
    <w:sectPr w:rsidR="00491C50" w:rsidSect="007451CC">
      <w:headerReference w:type="default" r:id="rId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1BF" w:rsidRDefault="00A21F08" w:rsidP="007451C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08"/>
    <w:rsid w:val="00491C50"/>
    <w:rsid w:val="0089431A"/>
    <w:rsid w:val="00A21F08"/>
    <w:rsid w:val="00E6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E4EA3-3C17-4FB5-ADFD-AE1CF7A6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1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21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21F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1F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1</cp:revision>
  <dcterms:created xsi:type="dcterms:W3CDTF">2017-06-26T11:32:00Z</dcterms:created>
  <dcterms:modified xsi:type="dcterms:W3CDTF">2017-06-26T11:32:00Z</dcterms:modified>
</cp:coreProperties>
</file>