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8C" w:rsidRDefault="0063498C" w:rsidP="006349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 О К Л А Д</w:t>
      </w:r>
    </w:p>
    <w:p w:rsidR="0063498C" w:rsidRDefault="0063498C" w:rsidP="006349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главы администрации</w:t>
      </w:r>
    </w:p>
    <w:p w:rsidR="0063498C" w:rsidRDefault="0063498C" w:rsidP="006349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Харьковского  сельского поселения</w:t>
      </w:r>
    </w:p>
    <w:p w:rsidR="0063498C" w:rsidRDefault="0063498C" w:rsidP="0063498C">
      <w:pPr>
        <w:pStyle w:val="Style1"/>
        <w:widowControl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Н.Ф. Шумского  «Итоги  развития  Харьковского сельского поселения за 201</w:t>
      </w:r>
      <w:r w:rsidR="00467C1B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год </w:t>
      </w:r>
      <w:r w:rsidR="00467C1B">
        <w:rPr>
          <w:b/>
          <w:i/>
          <w:sz w:val="28"/>
          <w:szCs w:val="28"/>
        </w:rPr>
        <w:t>и  перспективы развития на  2019</w:t>
      </w:r>
      <w:r>
        <w:rPr>
          <w:b/>
          <w:i/>
          <w:sz w:val="28"/>
          <w:szCs w:val="28"/>
        </w:rPr>
        <w:t xml:space="preserve"> год»</w:t>
      </w:r>
    </w:p>
    <w:p w:rsidR="0063498C" w:rsidRDefault="007972E0" w:rsidP="0063498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Уважаемый Игорь Олегович! </w:t>
      </w:r>
      <w:r w:rsidR="00D54E1C">
        <w:rPr>
          <w:b/>
          <w:sz w:val="32"/>
          <w:szCs w:val="32"/>
        </w:rPr>
        <w:t xml:space="preserve">Уважаемый Александр Витальевич! Уважаемые депутаты! </w:t>
      </w:r>
      <w:r w:rsidR="00BE64E9">
        <w:rPr>
          <w:b/>
          <w:sz w:val="32"/>
          <w:szCs w:val="32"/>
        </w:rPr>
        <w:t xml:space="preserve">Уважаемые </w:t>
      </w:r>
      <w:r w:rsidR="00D54E1C">
        <w:rPr>
          <w:b/>
          <w:sz w:val="32"/>
          <w:szCs w:val="32"/>
        </w:rPr>
        <w:t>гости</w:t>
      </w:r>
      <w:r w:rsidR="00BE64E9">
        <w:rPr>
          <w:b/>
          <w:sz w:val="32"/>
          <w:szCs w:val="32"/>
        </w:rPr>
        <w:t>!</w:t>
      </w:r>
      <w:r w:rsidR="0063498C">
        <w:rPr>
          <w:b/>
          <w:sz w:val="32"/>
          <w:szCs w:val="32"/>
        </w:rPr>
        <w:t xml:space="preserve"> Уважаемые хуторяне!</w:t>
      </w:r>
    </w:p>
    <w:p w:rsidR="0063498C" w:rsidRPr="00463961" w:rsidRDefault="0063498C" w:rsidP="0063498C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На  территории</w:t>
      </w:r>
      <w:r>
        <w:rPr>
          <w:sz w:val="28"/>
          <w:szCs w:val="28"/>
        </w:rPr>
        <w:t xml:space="preserve">  Харьковского сельского поселения (по состоянию на 01.01.201</w:t>
      </w:r>
      <w:r w:rsidR="00D148EF">
        <w:rPr>
          <w:sz w:val="28"/>
          <w:szCs w:val="28"/>
        </w:rPr>
        <w:t>9</w:t>
      </w:r>
      <w:r>
        <w:rPr>
          <w:sz w:val="28"/>
          <w:szCs w:val="28"/>
        </w:rPr>
        <w:t xml:space="preserve">г.) проживает </w:t>
      </w:r>
      <w:r w:rsidRPr="00463961">
        <w:rPr>
          <w:b/>
          <w:sz w:val="28"/>
          <w:szCs w:val="28"/>
        </w:rPr>
        <w:t>6</w:t>
      </w:r>
      <w:r w:rsidR="00AE31CA" w:rsidRPr="00463961">
        <w:rPr>
          <w:b/>
          <w:sz w:val="28"/>
          <w:szCs w:val="28"/>
        </w:rPr>
        <w:t>5</w:t>
      </w:r>
      <w:r w:rsidR="00D148EF">
        <w:rPr>
          <w:b/>
          <w:sz w:val="28"/>
          <w:szCs w:val="28"/>
        </w:rPr>
        <w:t>4</w:t>
      </w:r>
      <w:r w:rsidRPr="00463961">
        <w:rPr>
          <w:b/>
          <w:sz w:val="28"/>
          <w:szCs w:val="28"/>
        </w:rPr>
        <w:t xml:space="preserve"> человек</w:t>
      </w:r>
      <w:r w:rsidR="007972E0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(на </w:t>
      </w:r>
      <w:r w:rsidR="00AE31CA" w:rsidRPr="00463961">
        <w:rPr>
          <w:b/>
          <w:sz w:val="28"/>
          <w:szCs w:val="28"/>
        </w:rPr>
        <w:t>3</w:t>
      </w:r>
      <w:r w:rsidR="00D148EF">
        <w:rPr>
          <w:b/>
          <w:sz w:val="28"/>
          <w:szCs w:val="28"/>
        </w:rPr>
        <w:t xml:space="preserve">чел. </w:t>
      </w:r>
      <w:r w:rsidR="00D148EF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>, чем на 01.01.201</w:t>
      </w:r>
      <w:r w:rsidR="00D148EF">
        <w:rPr>
          <w:sz w:val="28"/>
          <w:szCs w:val="28"/>
        </w:rPr>
        <w:t>8</w:t>
      </w:r>
      <w:r>
        <w:rPr>
          <w:sz w:val="28"/>
          <w:szCs w:val="28"/>
        </w:rPr>
        <w:t xml:space="preserve"> г.),  из  которых   </w:t>
      </w:r>
      <w:r w:rsidR="00F64F95" w:rsidRPr="00F64F95">
        <w:rPr>
          <w:b/>
          <w:sz w:val="28"/>
          <w:szCs w:val="28"/>
        </w:rPr>
        <w:t>39</w:t>
      </w:r>
      <w:r w:rsidRPr="00F64F95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-это  жители  пенсионного  возраста  и  дети  до  18  лет. За  201</w:t>
      </w:r>
      <w:r w:rsidR="00D148EF">
        <w:rPr>
          <w:sz w:val="28"/>
          <w:szCs w:val="28"/>
        </w:rPr>
        <w:t>8</w:t>
      </w:r>
      <w:r>
        <w:rPr>
          <w:sz w:val="28"/>
          <w:szCs w:val="28"/>
        </w:rPr>
        <w:t xml:space="preserve"> год   -</w:t>
      </w:r>
      <w:r w:rsidR="00AE31CA">
        <w:rPr>
          <w:sz w:val="28"/>
          <w:szCs w:val="28"/>
        </w:rPr>
        <w:t xml:space="preserve"> родилось</w:t>
      </w:r>
      <w:r>
        <w:rPr>
          <w:sz w:val="28"/>
          <w:szCs w:val="28"/>
        </w:rPr>
        <w:t xml:space="preserve"> </w:t>
      </w:r>
      <w:r w:rsidR="00FE2A8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ребёнка, а умерло </w:t>
      </w:r>
      <w:r w:rsidR="00FE2A81">
        <w:rPr>
          <w:sz w:val="28"/>
          <w:szCs w:val="28"/>
        </w:rPr>
        <w:t>8</w:t>
      </w:r>
      <w:r>
        <w:rPr>
          <w:sz w:val="28"/>
          <w:szCs w:val="28"/>
        </w:rPr>
        <w:t xml:space="preserve"> хуторян</w:t>
      </w:r>
      <w:r w:rsidR="00AE31CA">
        <w:rPr>
          <w:sz w:val="28"/>
          <w:szCs w:val="28"/>
        </w:rPr>
        <w:t xml:space="preserve">, а за 2017 год – </w:t>
      </w:r>
      <w:r w:rsidR="00AE31CA" w:rsidRPr="00463961">
        <w:rPr>
          <w:b/>
          <w:sz w:val="28"/>
          <w:szCs w:val="28"/>
        </w:rPr>
        <w:t>6 родилось, умерло 3 человека</w:t>
      </w:r>
      <w:r w:rsidRPr="00463961">
        <w:rPr>
          <w:b/>
          <w:sz w:val="28"/>
          <w:szCs w:val="28"/>
        </w:rPr>
        <w:t>.</w:t>
      </w:r>
    </w:p>
    <w:p w:rsidR="0063498C" w:rsidRDefault="0063498C" w:rsidP="0063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2A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Число безработных </w:t>
      </w:r>
      <w:r w:rsidR="00F31DFC">
        <w:rPr>
          <w:sz w:val="28"/>
          <w:szCs w:val="28"/>
        </w:rPr>
        <w:t>на 01.01.201</w:t>
      </w:r>
      <w:r w:rsidR="00FE2A81">
        <w:rPr>
          <w:sz w:val="28"/>
          <w:szCs w:val="28"/>
        </w:rPr>
        <w:t>9г.</w:t>
      </w:r>
      <w:r w:rsidR="00F31DFC">
        <w:rPr>
          <w:sz w:val="28"/>
          <w:szCs w:val="28"/>
        </w:rPr>
        <w:t xml:space="preserve"> –</w:t>
      </w:r>
      <w:r w:rsidR="00FE2A81">
        <w:rPr>
          <w:sz w:val="28"/>
          <w:szCs w:val="28"/>
        </w:rPr>
        <w:t xml:space="preserve"> 4</w:t>
      </w:r>
      <w:r w:rsidR="00F31DFC">
        <w:rPr>
          <w:sz w:val="28"/>
          <w:szCs w:val="28"/>
        </w:rPr>
        <w:t xml:space="preserve"> человека</w:t>
      </w:r>
      <w:r w:rsidR="00FE2A81">
        <w:rPr>
          <w:sz w:val="28"/>
          <w:szCs w:val="28"/>
        </w:rPr>
        <w:t xml:space="preserve"> (на 01.01.2018г. – 2 чел)</w:t>
      </w:r>
      <w:r>
        <w:rPr>
          <w:sz w:val="28"/>
          <w:szCs w:val="28"/>
        </w:rPr>
        <w:t xml:space="preserve">. Имея    трудоспособного   населения  </w:t>
      </w:r>
      <w:r w:rsidRPr="0093338B">
        <w:rPr>
          <w:b/>
          <w:sz w:val="28"/>
          <w:szCs w:val="28"/>
        </w:rPr>
        <w:t>4</w:t>
      </w:r>
      <w:r w:rsidR="00FE2A81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 человека,   только </w:t>
      </w:r>
      <w:r w:rsidR="006E67F1" w:rsidRPr="006E67F1">
        <w:rPr>
          <w:b/>
          <w:sz w:val="28"/>
          <w:szCs w:val="28"/>
        </w:rPr>
        <w:t>2</w:t>
      </w:r>
      <w:r w:rsidR="00FE2A81">
        <w:rPr>
          <w:b/>
          <w:sz w:val="28"/>
          <w:szCs w:val="28"/>
        </w:rPr>
        <w:t>79</w:t>
      </w:r>
      <w:r w:rsidR="006E67F1">
        <w:rPr>
          <w:b/>
          <w:sz w:val="28"/>
          <w:szCs w:val="28"/>
        </w:rPr>
        <w:t xml:space="preserve"> </w:t>
      </w:r>
      <w:r w:rsidRPr="006E67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 них  заняты  в  экономике  поселения,  </w:t>
      </w:r>
      <w:r w:rsidRPr="006E67F1">
        <w:rPr>
          <w:b/>
          <w:sz w:val="28"/>
          <w:szCs w:val="28"/>
        </w:rPr>
        <w:t>1</w:t>
      </w:r>
      <w:r w:rsidR="00A672E8"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человек</w:t>
      </w:r>
      <w:r w:rsidR="005D749D">
        <w:rPr>
          <w:sz w:val="28"/>
          <w:szCs w:val="28"/>
        </w:rPr>
        <w:t>а</w:t>
      </w:r>
      <w:r>
        <w:rPr>
          <w:sz w:val="28"/>
          <w:szCs w:val="28"/>
        </w:rPr>
        <w:t xml:space="preserve">   работает  в  других  организациях  Лабинского  района,  за  пределами  района и края с  целью  трудоустройства  «вахтовым  методом».</w:t>
      </w:r>
      <w:r w:rsidR="005D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Среднемесячная    заработная  плата  в поселении по итогам  </w:t>
      </w:r>
      <w:r w:rsidRPr="00632F9F">
        <w:rPr>
          <w:b/>
          <w:sz w:val="28"/>
          <w:szCs w:val="28"/>
        </w:rPr>
        <w:t>201</w:t>
      </w:r>
      <w:r w:rsidR="005D749D">
        <w:rPr>
          <w:b/>
          <w:sz w:val="28"/>
          <w:szCs w:val="28"/>
        </w:rPr>
        <w:t>8</w:t>
      </w:r>
      <w:r w:rsidRPr="00632F9F">
        <w:rPr>
          <w:b/>
          <w:sz w:val="28"/>
          <w:szCs w:val="28"/>
        </w:rPr>
        <w:t xml:space="preserve"> года составила </w:t>
      </w:r>
      <w:r w:rsidR="00632F9F" w:rsidRPr="00632F9F">
        <w:rPr>
          <w:b/>
          <w:sz w:val="28"/>
          <w:szCs w:val="28"/>
        </w:rPr>
        <w:t>1</w:t>
      </w:r>
      <w:r w:rsidR="0058794D">
        <w:rPr>
          <w:b/>
          <w:sz w:val="28"/>
          <w:szCs w:val="28"/>
        </w:rPr>
        <w:t>7</w:t>
      </w:r>
      <w:r w:rsidR="00632F9F" w:rsidRPr="00632F9F">
        <w:rPr>
          <w:b/>
          <w:sz w:val="28"/>
          <w:szCs w:val="28"/>
        </w:rPr>
        <w:t>тыс</w:t>
      </w:r>
      <w:r w:rsidR="00CC0F51">
        <w:rPr>
          <w:b/>
          <w:sz w:val="28"/>
          <w:szCs w:val="28"/>
        </w:rPr>
        <w:t>.</w:t>
      </w:r>
      <w:r w:rsidR="0058794D">
        <w:rPr>
          <w:b/>
          <w:sz w:val="28"/>
          <w:szCs w:val="28"/>
        </w:rPr>
        <w:t>973</w:t>
      </w:r>
      <w:r w:rsidRPr="00632F9F">
        <w:rPr>
          <w:b/>
          <w:sz w:val="28"/>
          <w:szCs w:val="28"/>
        </w:rPr>
        <w:t xml:space="preserve">  рубля</w:t>
      </w:r>
      <w:r w:rsidRPr="00632F9F">
        <w:rPr>
          <w:sz w:val="28"/>
          <w:szCs w:val="28"/>
        </w:rPr>
        <w:t xml:space="preserve"> (в 201</w:t>
      </w:r>
      <w:r w:rsidR="005D749D">
        <w:rPr>
          <w:sz w:val="28"/>
          <w:szCs w:val="28"/>
        </w:rPr>
        <w:t>7</w:t>
      </w:r>
      <w:r w:rsidRPr="00632F9F">
        <w:rPr>
          <w:sz w:val="28"/>
          <w:szCs w:val="28"/>
        </w:rPr>
        <w:t xml:space="preserve">г.  – </w:t>
      </w:r>
      <w:r w:rsidR="0058794D" w:rsidRPr="00632F9F">
        <w:rPr>
          <w:b/>
          <w:sz w:val="28"/>
          <w:szCs w:val="28"/>
        </w:rPr>
        <w:t>1</w:t>
      </w:r>
      <w:r w:rsidR="0058794D">
        <w:rPr>
          <w:b/>
          <w:sz w:val="28"/>
          <w:szCs w:val="28"/>
        </w:rPr>
        <w:t>7</w:t>
      </w:r>
      <w:r w:rsidR="0058794D" w:rsidRPr="00632F9F">
        <w:rPr>
          <w:b/>
          <w:sz w:val="28"/>
          <w:szCs w:val="28"/>
        </w:rPr>
        <w:t>тыс</w:t>
      </w:r>
      <w:r w:rsidR="0058794D">
        <w:rPr>
          <w:b/>
          <w:sz w:val="28"/>
          <w:szCs w:val="28"/>
        </w:rPr>
        <w:t>.013</w:t>
      </w:r>
      <w:r w:rsidR="0058794D" w:rsidRPr="00632F9F">
        <w:rPr>
          <w:b/>
          <w:sz w:val="28"/>
          <w:szCs w:val="28"/>
        </w:rPr>
        <w:t xml:space="preserve">  рубля</w:t>
      </w:r>
      <w:proofErr w:type="gramStart"/>
      <w:r w:rsidR="0058794D" w:rsidRPr="00632F9F">
        <w:rPr>
          <w:sz w:val="28"/>
          <w:szCs w:val="28"/>
        </w:rPr>
        <w:t xml:space="preserve"> </w:t>
      </w:r>
      <w:r w:rsidRPr="00632F9F">
        <w:rPr>
          <w:sz w:val="28"/>
          <w:szCs w:val="28"/>
        </w:rPr>
        <w:t>)</w:t>
      </w:r>
      <w:proofErr w:type="gramEnd"/>
      <w:r w:rsidRPr="00632F9F">
        <w:rPr>
          <w:sz w:val="28"/>
          <w:szCs w:val="28"/>
        </w:rPr>
        <w:t>. Темп роста заработной платы 201</w:t>
      </w:r>
      <w:r w:rsidR="0058794D">
        <w:rPr>
          <w:sz w:val="28"/>
          <w:szCs w:val="28"/>
        </w:rPr>
        <w:t>8</w:t>
      </w:r>
      <w:r w:rsidRPr="00632F9F">
        <w:rPr>
          <w:sz w:val="28"/>
          <w:szCs w:val="28"/>
        </w:rPr>
        <w:t xml:space="preserve"> года к 201</w:t>
      </w:r>
      <w:r w:rsidR="0058794D">
        <w:rPr>
          <w:sz w:val="28"/>
          <w:szCs w:val="28"/>
        </w:rPr>
        <w:t>7</w:t>
      </w:r>
      <w:r w:rsidRPr="00632F9F">
        <w:rPr>
          <w:sz w:val="28"/>
          <w:szCs w:val="28"/>
        </w:rPr>
        <w:t xml:space="preserve"> году  - </w:t>
      </w:r>
      <w:r w:rsidRPr="00632F9F">
        <w:rPr>
          <w:b/>
          <w:sz w:val="28"/>
          <w:szCs w:val="28"/>
        </w:rPr>
        <w:t>10</w:t>
      </w:r>
      <w:r w:rsidR="0058794D">
        <w:rPr>
          <w:b/>
          <w:sz w:val="28"/>
          <w:szCs w:val="28"/>
        </w:rPr>
        <w:t>5</w:t>
      </w:r>
      <w:r w:rsidR="00632F9F" w:rsidRPr="00632F9F">
        <w:rPr>
          <w:b/>
          <w:sz w:val="28"/>
          <w:szCs w:val="28"/>
        </w:rPr>
        <w:t>,</w:t>
      </w:r>
      <w:r w:rsidR="0058794D">
        <w:rPr>
          <w:b/>
          <w:sz w:val="28"/>
          <w:szCs w:val="28"/>
        </w:rPr>
        <w:t>6</w:t>
      </w:r>
      <w:r w:rsidR="00632F9F" w:rsidRPr="00632F9F">
        <w:rPr>
          <w:b/>
          <w:sz w:val="28"/>
          <w:szCs w:val="28"/>
        </w:rPr>
        <w:t>4</w:t>
      </w:r>
      <w:r w:rsidRPr="00632F9F">
        <w:rPr>
          <w:b/>
          <w:sz w:val="28"/>
          <w:szCs w:val="28"/>
        </w:rPr>
        <w:t>%.</w:t>
      </w:r>
    </w:p>
    <w:p w:rsidR="0063498C" w:rsidRDefault="00B15682" w:rsidP="00D14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498C">
        <w:rPr>
          <w:sz w:val="28"/>
          <w:szCs w:val="28"/>
        </w:rPr>
        <w:t>Бюджет поселения в 201</w:t>
      </w:r>
      <w:r w:rsidR="00DF72BC">
        <w:rPr>
          <w:sz w:val="28"/>
          <w:szCs w:val="28"/>
        </w:rPr>
        <w:t>8</w:t>
      </w:r>
      <w:r w:rsidR="0063498C">
        <w:rPr>
          <w:sz w:val="28"/>
          <w:szCs w:val="28"/>
        </w:rPr>
        <w:t xml:space="preserve"> году </w:t>
      </w:r>
      <w:r w:rsidR="0063498C" w:rsidRPr="00085B24">
        <w:rPr>
          <w:sz w:val="28"/>
          <w:szCs w:val="28"/>
        </w:rPr>
        <w:t xml:space="preserve">составил </w:t>
      </w:r>
      <w:r w:rsidR="00DF72BC" w:rsidRPr="00085B24">
        <w:rPr>
          <w:sz w:val="28"/>
          <w:szCs w:val="28"/>
        </w:rPr>
        <w:t>5</w:t>
      </w:r>
      <w:r w:rsidR="00DF72BC" w:rsidRPr="00085B24">
        <w:rPr>
          <w:b/>
          <w:sz w:val="28"/>
          <w:szCs w:val="28"/>
        </w:rPr>
        <w:t xml:space="preserve"> </w:t>
      </w:r>
      <w:proofErr w:type="gramStart"/>
      <w:r w:rsidR="00DF72BC" w:rsidRPr="00085B24">
        <w:rPr>
          <w:b/>
          <w:sz w:val="28"/>
          <w:szCs w:val="28"/>
        </w:rPr>
        <w:t>млн</w:t>
      </w:r>
      <w:proofErr w:type="gramEnd"/>
      <w:r w:rsidR="00DF72BC" w:rsidRPr="00085B24">
        <w:rPr>
          <w:b/>
          <w:sz w:val="28"/>
          <w:szCs w:val="28"/>
        </w:rPr>
        <w:t xml:space="preserve"> </w:t>
      </w:r>
      <w:r w:rsidR="00DF72BC">
        <w:rPr>
          <w:b/>
          <w:sz w:val="28"/>
          <w:szCs w:val="28"/>
        </w:rPr>
        <w:t>527</w:t>
      </w:r>
      <w:r w:rsidR="00DF72BC" w:rsidRPr="00085B24">
        <w:rPr>
          <w:b/>
          <w:sz w:val="28"/>
          <w:szCs w:val="28"/>
        </w:rPr>
        <w:t xml:space="preserve">тыс. </w:t>
      </w:r>
      <w:r w:rsidR="00DF72BC">
        <w:rPr>
          <w:b/>
          <w:sz w:val="28"/>
          <w:szCs w:val="28"/>
        </w:rPr>
        <w:t>45</w:t>
      </w:r>
      <w:r w:rsidR="00DF72BC" w:rsidRPr="00085B24">
        <w:rPr>
          <w:b/>
          <w:sz w:val="28"/>
          <w:szCs w:val="28"/>
        </w:rPr>
        <w:t>0 рублей</w:t>
      </w:r>
      <w:r w:rsidR="00DF72BC" w:rsidRPr="00085B24">
        <w:rPr>
          <w:sz w:val="28"/>
          <w:szCs w:val="28"/>
        </w:rPr>
        <w:t xml:space="preserve"> </w:t>
      </w:r>
      <w:r w:rsidR="00234FA4">
        <w:rPr>
          <w:sz w:val="28"/>
          <w:szCs w:val="28"/>
        </w:rPr>
        <w:t xml:space="preserve"> (</w:t>
      </w:r>
      <w:r w:rsidR="00DF72BC" w:rsidRPr="00DF72BC">
        <w:rPr>
          <w:i/>
          <w:sz w:val="28"/>
          <w:szCs w:val="28"/>
        </w:rPr>
        <w:t>2017г -</w:t>
      </w:r>
      <w:r w:rsidR="00085B24" w:rsidRPr="00DF72BC">
        <w:rPr>
          <w:i/>
          <w:sz w:val="28"/>
          <w:szCs w:val="28"/>
        </w:rPr>
        <w:t>5</w:t>
      </w:r>
      <w:r w:rsidR="0063498C" w:rsidRPr="00DF72BC">
        <w:rPr>
          <w:i/>
          <w:sz w:val="28"/>
          <w:szCs w:val="28"/>
        </w:rPr>
        <w:t xml:space="preserve"> млн </w:t>
      </w:r>
      <w:r w:rsidR="00085B24" w:rsidRPr="00DF72BC">
        <w:rPr>
          <w:i/>
          <w:sz w:val="28"/>
          <w:szCs w:val="28"/>
        </w:rPr>
        <w:t>276</w:t>
      </w:r>
      <w:r w:rsidR="0063498C" w:rsidRPr="00DF72BC">
        <w:rPr>
          <w:i/>
          <w:sz w:val="28"/>
          <w:szCs w:val="28"/>
        </w:rPr>
        <w:t xml:space="preserve">тыс. </w:t>
      </w:r>
      <w:r w:rsidR="00085B24" w:rsidRPr="00DF72BC">
        <w:rPr>
          <w:i/>
          <w:sz w:val="28"/>
          <w:szCs w:val="28"/>
        </w:rPr>
        <w:t>37</w:t>
      </w:r>
      <w:r w:rsidR="0063498C" w:rsidRPr="00DF72BC">
        <w:rPr>
          <w:i/>
          <w:sz w:val="28"/>
          <w:szCs w:val="28"/>
        </w:rPr>
        <w:t>0 рублей</w:t>
      </w:r>
      <w:r w:rsidR="00DF72BC" w:rsidRPr="00DF72BC">
        <w:rPr>
          <w:i/>
          <w:sz w:val="28"/>
          <w:szCs w:val="28"/>
        </w:rPr>
        <w:t>)</w:t>
      </w:r>
      <w:r w:rsidR="0063498C">
        <w:rPr>
          <w:sz w:val="28"/>
          <w:szCs w:val="28"/>
        </w:rPr>
        <w:t xml:space="preserve">, из  которых </w:t>
      </w:r>
      <w:r w:rsidR="004B7008">
        <w:rPr>
          <w:sz w:val="28"/>
          <w:szCs w:val="28"/>
        </w:rPr>
        <w:t xml:space="preserve"> </w:t>
      </w:r>
      <w:r w:rsidR="004B7008" w:rsidRPr="00FE6093">
        <w:rPr>
          <w:b/>
          <w:sz w:val="28"/>
          <w:szCs w:val="28"/>
          <w:u w:val="single"/>
        </w:rPr>
        <w:t>2 миллион 131тысячи  050 рублей</w:t>
      </w:r>
      <w:r w:rsidR="004B7008" w:rsidRPr="00FE6093">
        <w:rPr>
          <w:sz w:val="28"/>
          <w:szCs w:val="28"/>
          <w:u w:val="single"/>
        </w:rPr>
        <w:t xml:space="preserve"> </w:t>
      </w:r>
      <w:r w:rsidR="0063498C" w:rsidRPr="00FE6093">
        <w:rPr>
          <w:sz w:val="28"/>
          <w:szCs w:val="28"/>
          <w:u w:val="single"/>
        </w:rPr>
        <w:t xml:space="preserve"> </w:t>
      </w:r>
      <w:r w:rsidR="004B7008" w:rsidRPr="00FE6093">
        <w:rPr>
          <w:sz w:val="28"/>
          <w:szCs w:val="28"/>
          <w:u w:val="single"/>
        </w:rPr>
        <w:t xml:space="preserve">(2017г. - </w:t>
      </w:r>
      <w:r w:rsidR="00085B24" w:rsidRPr="00FE6093">
        <w:rPr>
          <w:i/>
          <w:sz w:val="28"/>
          <w:szCs w:val="28"/>
          <w:u w:val="single"/>
        </w:rPr>
        <w:t xml:space="preserve">1 </w:t>
      </w:r>
      <w:r w:rsidR="0063498C" w:rsidRPr="00FE6093">
        <w:rPr>
          <w:i/>
          <w:sz w:val="28"/>
          <w:szCs w:val="28"/>
          <w:u w:val="single"/>
        </w:rPr>
        <w:t xml:space="preserve">миллион </w:t>
      </w:r>
      <w:r w:rsidR="00085B24" w:rsidRPr="00FE6093">
        <w:rPr>
          <w:i/>
          <w:sz w:val="28"/>
          <w:szCs w:val="28"/>
          <w:u w:val="single"/>
        </w:rPr>
        <w:t>982</w:t>
      </w:r>
      <w:r w:rsidR="0063498C" w:rsidRPr="00FE6093">
        <w:rPr>
          <w:i/>
          <w:sz w:val="28"/>
          <w:szCs w:val="28"/>
          <w:u w:val="single"/>
        </w:rPr>
        <w:t>тысяч</w:t>
      </w:r>
      <w:r w:rsidR="00085B24" w:rsidRPr="00FE6093">
        <w:rPr>
          <w:i/>
          <w:sz w:val="28"/>
          <w:szCs w:val="28"/>
          <w:u w:val="single"/>
        </w:rPr>
        <w:t>и</w:t>
      </w:r>
      <w:r w:rsidR="0063498C" w:rsidRPr="00FE6093">
        <w:rPr>
          <w:i/>
          <w:sz w:val="28"/>
          <w:szCs w:val="28"/>
          <w:u w:val="single"/>
        </w:rPr>
        <w:t xml:space="preserve">  </w:t>
      </w:r>
      <w:r w:rsidR="00085B24" w:rsidRPr="00FE6093">
        <w:rPr>
          <w:i/>
          <w:sz w:val="28"/>
          <w:szCs w:val="28"/>
          <w:u w:val="single"/>
        </w:rPr>
        <w:t>87</w:t>
      </w:r>
      <w:r w:rsidR="0063498C" w:rsidRPr="00FE6093">
        <w:rPr>
          <w:i/>
          <w:sz w:val="28"/>
          <w:szCs w:val="28"/>
          <w:u w:val="single"/>
        </w:rPr>
        <w:t>0 рублей</w:t>
      </w:r>
      <w:r w:rsidR="004B7008" w:rsidRPr="00FE6093">
        <w:rPr>
          <w:i/>
          <w:sz w:val="28"/>
          <w:szCs w:val="28"/>
          <w:u w:val="single"/>
        </w:rPr>
        <w:t xml:space="preserve">) </w:t>
      </w:r>
      <w:r w:rsidR="0063498C" w:rsidRPr="00FE6093">
        <w:rPr>
          <w:sz w:val="28"/>
          <w:szCs w:val="28"/>
          <w:u w:val="single"/>
        </w:rPr>
        <w:t xml:space="preserve"> </w:t>
      </w:r>
      <w:r w:rsidR="0063498C" w:rsidRPr="00FE6093">
        <w:rPr>
          <w:b/>
          <w:sz w:val="28"/>
          <w:szCs w:val="28"/>
          <w:u w:val="single"/>
        </w:rPr>
        <w:t>собственных доходов</w:t>
      </w:r>
      <w:r w:rsidR="0063498C">
        <w:rPr>
          <w:sz w:val="28"/>
          <w:szCs w:val="28"/>
        </w:rPr>
        <w:t xml:space="preserve"> (в среднем на одного жителя </w:t>
      </w:r>
      <w:r w:rsidR="00D148EF" w:rsidRPr="00D148EF">
        <w:rPr>
          <w:b/>
          <w:bCs/>
          <w:sz w:val="28"/>
          <w:szCs w:val="28"/>
          <w:lang w:eastAsia="zh-CN"/>
        </w:rPr>
        <w:t>3</w:t>
      </w:r>
      <w:r w:rsidR="00D148EF">
        <w:rPr>
          <w:b/>
          <w:bCs/>
          <w:sz w:val="28"/>
          <w:szCs w:val="28"/>
          <w:lang w:eastAsia="zh-CN"/>
        </w:rPr>
        <w:t xml:space="preserve">тыс </w:t>
      </w:r>
      <w:r w:rsidR="00D148EF" w:rsidRPr="00D148EF">
        <w:rPr>
          <w:b/>
          <w:bCs/>
          <w:sz w:val="28"/>
          <w:szCs w:val="28"/>
          <w:lang w:eastAsia="zh-CN"/>
        </w:rPr>
        <w:t>258</w:t>
      </w:r>
      <w:r w:rsidR="00D148EF">
        <w:rPr>
          <w:b/>
          <w:bCs/>
          <w:sz w:val="28"/>
          <w:szCs w:val="28"/>
          <w:lang w:eastAsia="zh-CN"/>
        </w:rPr>
        <w:t xml:space="preserve">,5руб. </w:t>
      </w:r>
      <w:r w:rsidR="00D148EF" w:rsidRPr="00DF72BC">
        <w:rPr>
          <w:bCs/>
          <w:i/>
          <w:sz w:val="28"/>
          <w:szCs w:val="28"/>
          <w:lang w:eastAsia="zh-CN"/>
        </w:rPr>
        <w:t>( в 2017г. -</w:t>
      </w:r>
      <w:r w:rsidR="0063498C" w:rsidRPr="00DF72BC">
        <w:rPr>
          <w:i/>
          <w:sz w:val="28"/>
          <w:szCs w:val="28"/>
        </w:rPr>
        <w:t>3тыс.</w:t>
      </w:r>
      <w:r w:rsidR="00085B24" w:rsidRPr="00DF72BC">
        <w:rPr>
          <w:i/>
          <w:sz w:val="28"/>
          <w:szCs w:val="28"/>
        </w:rPr>
        <w:t>045</w:t>
      </w:r>
      <w:r w:rsidR="0063498C" w:rsidRPr="00DF72BC">
        <w:rPr>
          <w:i/>
          <w:sz w:val="28"/>
          <w:szCs w:val="28"/>
        </w:rPr>
        <w:t>рубль90 копеек</w:t>
      </w:r>
      <w:r w:rsidR="00D148EF" w:rsidRPr="00DF72BC">
        <w:rPr>
          <w:i/>
          <w:sz w:val="28"/>
          <w:szCs w:val="28"/>
        </w:rPr>
        <w:t>)</w:t>
      </w:r>
      <w:r w:rsidR="0063498C" w:rsidRPr="00085B24">
        <w:rPr>
          <w:sz w:val="28"/>
          <w:szCs w:val="28"/>
        </w:rPr>
        <w:t>)  и</w:t>
      </w:r>
      <w:r w:rsidR="00DF72BC">
        <w:rPr>
          <w:sz w:val="28"/>
          <w:szCs w:val="28"/>
        </w:rPr>
        <w:t xml:space="preserve"> </w:t>
      </w:r>
      <w:r w:rsidR="00FE6093">
        <w:rPr>
          <w:sz w:val="28"/>
          <w:szCs w:val="28"/>
        </w:rPr>
        <w:t xml:space="preserve"> </w:t>
      </w:r>
      <w:r w:rsidR="00DF72BC" w:rsidRPr="00DF72BC">
        <w:rPr>
          <w:b/>
          <w:sz w:val="28"/>
          <w:szCs w:val="28"/>
        </w:rPr>
        <w:t xml:space="preserve">3 </w:t>
      </w:r>
      <w:r w:rsidR="00DF72BC" w:rsidRPr="00085B24">
        <w:rPr>
          <w:b/>
          <w:sz w:val="28"/>
          <w:szCs w:val="28"/>
        </w:rPr>
        <w:t xml:space="preserve">миллиона </w:t>
      </w:r>
      <w:r w:rsidR="00DF72BC">
        <w:rPr>
          <w:b/>
          <w:sz w:val="28"/>
          <w:szCs w:val="28"/>
        </w:rPr>
        <w:t xml:space="preserve">396 </w:t>
      </w:r>
      <w:r w:rsidR="00DF72BC" w:rsidRPr="00085B24">
        <w:rPr>
          <w:b/>
          <w:sz w:val="28"/>
          <w:szCs w:val="28"/>
        </w:rPr>
        <w:t xml:space="preserve">тысяч </w:t>
      </w:r>
      <w:r w:rsidR="00DF72BC">
        <w:rPr>
          <w:b/>
          <w:sz w:val="28"/>
          <w:szCs w:val="28"/>
        </w:rPr>
        <w:t>4</w:t>
      </w:r>
      <w:r w:rsidR="00DF72BC" w:rsidRPr="00085B24">
        <w:rPr>
          <w:b/>
          <w:sz w:val="28"/>
          <w:szCs w:val="28"/>
        </w:rPr>
        <w:t>00</w:t>
      </w:r>
      <w:r w:rsidR="00DF72BC">
        <w:rPr>
          <w:b/>
          <w:sz w:val="28"/>
          <w:szCs w:val="28"/>
        </w:rPr>
        <w:t xml:space="preserve"> рублей</w:t>
      </w:r>
      <w:r w:rsidR="0063498C" w:rsidRPr="00085B24">
        <w:rPr>
          <w:sz w:val="28"/>
          <w:szCs w:val="28"/>
        </w:rPr>
        <w:t xml:space="preserve"> </w:t>
      </w:r>
      <w:r w:rsidR="00DF72BC">
        <w:rPr>
          <w:sz w:val="28"/>
          <w:szCs w:val="28"/>
        </w:rPr>
        <w:t>(</w:t>
      </w:r>
      <w:r w:rsidR="00085B24" w:rsidRPr="00DF72BC">
        <w:rPr>
          <w:i/>
          <w:sz w:val="28"/>
          <w:szCs w:val="28"/>
        </w:rPr>
        <w:t>3</w:t>
      </w:r>
      <w:r w:rsidR="0063498C" w:rsidRPr="00DF72BC">
        <w:rPr>
          <w:i/>
          <w:sz w:val="28"/>
          <w:szCs w:val="28"/>
        </w:rPr>
        <w:t xml:space="preserve"> миллиона </w:t>
      </w:r>
      <w:r w:rsidR="00085B24" w:rsidRPr="00DF72BC">
        <w:rPr>
          <w:i/>
          <w:sz w:val="28"/>
          <w:szCs w:val="28"/>
        </w:rPr>
        <w:t>293</w:t>
      </w:r>
      <w:r w:rsidR="0063498C" w:rsidRPr="00DF72BC">
        <w:rPr>
          <w:i/>
          <w:sz w:val="28"/>
          <w:szCs w:val="28"/>
        </w:rPr>
        <w:t xml:space="preserve">тысяч </w:t>
      </w:r>
      <w:r w:rsidR="00085B24" w:rsidRPr="00DF72BC">
        <w:rPr>
          <w:i/>
          <w:sz w:val="28"/>
          <w:szCs w:val="28"/>
        </w:rPr>
        <w:t>5</w:t>
      </w:r>
      <w:r w:rsidR="0063498C" w:rsidRPr="00DF72BC">
        <w:rPr>
          <w:i/>
          <w:sz w:val="28"/>
          <w:szCs w:val="28"/>
        </w:rPr>
        <w:t>00 рублей</w:t>
      </w:r>
      <w:r w:rsidR="00DF72BC">
        <w:rPr>
          <w:sz w:val="28"/>
          <w:szCs w:val="28"/>
        </w:rPr>
        <w:t xml:space="preserve">) </w:t>
      </w:r>
      <w:r w:rsidR="0063498C">
        <w:rPr>
          <w:sz w:val="28"/>
          <w:szCs w:val="28"/>
        </w:rPr>
        <w:t xml:space="preserve">- это безвозмездные поступления бюджетов разных уровней. Исполнение собственных доходов бюджета за отчётный период к годовому бюджетному назначению составило </w:t>
      </w:r>
      <w:r w:rsidR="006A5CB3">
        <w:rPr>
          <w:sz w:val="28"/>
          <w:szCs w:val="28"/>
        </w:rPr>
        <w:t xml:space="preserve">107,5 %  (2017 - </w:t>
      </w:r>
      <w:r w:rsidR="0063498C" w:rsidRPr="00085B24">
        <w:rPr>
          <w:b/>
          <w:sz w:val="28"/>
          <w:szCs w:val="28"/>
        </w:rPr>
        <w:t>1</w:t>
      </w:r>
      <w:r w:rsidR="00085B24" w:rsidRPr="00085B24">
        <w:rPr>
          <w:b/>
          <w:sz w:val="28"/>
          <w:szCs w:val="28"/>
        </w:rPr>
        <w:t>05</w:t>
      </w:r>
      <w:r w:rsidR="0063498C" w:rsidRPr="00085B24">
        <w:rPr>
          <w:b/>
          <w:sz w:val="28"/>
          <w:szCs w:val="28"/>
        </w:rPr>
        <w:t>,</w:t>
      </w:r>
      <w:r w:rsidR="00085B24" w:rsidRPr="00085B24">
        <w:rPr>
          <w:b/>
          <w:sz w:val="28"/>
          <w:szCs w:val="28"/>
        </w:rPr>
        <w:t>2</w:t>
      </w:r>
      <w:r w:rsidR="00085B24">
        <w:rPr>
          <w:b/>
          <w:sz w:val="28"/>
          <w:szCs w:val="28"/>
        </w:rPr>
        <w:t>%</w:t>
      </w:r>
      <w:r w:rsidR="006A5CB3">
        <w:rPr>
          <w:b/>
          <w:sz w:val="28"/>
          <w:szCs w:val="28"/>
        </w:rPr>
        <w:t>)</w:t>
      </w:r>
      <w:r w:rsidR="00085B24">
        <w:rPr>
          <w:b/>
          <w:sz w:val="28"/>
          <w:szCs w:val="28"/>
        </w:rPr>
        <w:t>.</w:t>
      </w:r>
      <w:r w:rsidR="0063498C">
        <w:rPr>
          <w:sz w:val="28"/>
          <w:szCs w:val="28"/>
        </w:rPr>
        <w:t xml:space="preserve"> </w:t>
      </w:r>
      <w:r w:rsidR="004B7008">
        <w:rPr>
          <w:sz w:val="28"/>
          <w:szCs w:val="28"/>
        </w:rPr>
        <w:t xml:space="preserve"> По собственным доходам у нас 12 место из 13 поселений </w:t>
      </w:r>
      <w:r w:rsidR="00C2462D">
        <w:rPr>
          <w:sz w:val="28"/>
          <w:szCs w:val="28"/>
        </w:rPr>
        <w:t xml:space="preserve">(меньше чем у нас в </w:t>
      </w:r>
      <w:proofErr w:type="spellStart"/>
      <w:r w:rsidR="00C2462D">
        <w:rPr>
          <w:sz w:val="28"/>
          <w:szCs w:val="28"/>
        </w:rPr>
        <w:t>Отважненском</w:t>
      </w:r>
      <w:proofErr w:type="spellEnd"/>
      <w:r w:rsidR="00C2462D">
        <w:rPr>
          <w:sz w:val="28"/>
          <w:szCs w:val="28"/>
        </w:rPr>
        <w:t xml:space="preserve"> с/</w:t>
      </w:r>
      <w:proofErr w:type="gramStart"/>
      <w:r w:rsidR="00C2462D">
        <w:rPr>
          <w:sz w:val="28"/>
          <w:szCs w:val="28"/>
        </w:rPr>
        <w:t>п</w:t>
      </w:r>
      <w:proofErr w:type="gramEnd"/>
      <w:r w:rsidR="00C2462D">
        <w:rPr>
          <w:sz w:val="28"/>
          <w:szCs w:val="28"/>
        </w:rPr>
        <w:t xml:space="preserve"> – 1млн 231тыс 560рублей).</w:t>
      </w:r>
      <w:r w:rsidR="00472F04">
        <w:rPr>
          <w:sz w:val="28"/>
          <w:szCs w:val="28"/>
        </w:rPr>
        <w:t xml:space="preserve"> </w:t>
      </w:r>
    </w:p>
    <w:p w:rsidR="00F60E3C" w:rsidRPr="00F60E3C" w:rsidRDefault="00F60E3C" w:rsidP="00F60E3C">
      <w:pPr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 xml:space="preserve">Общий темп роста выше прошлогоднего уровня  </w:t>
      </w:r>
      <w:r w:rsidRPr="00F60E3C">
        <w:rPr>
          <w:b/>
          <w:color w:val="000000" w:themeColor="text1"/>
          <w:sz w:val="28"/>
          <w:szCs w:val="28"/>
        </w:rPr>
        <w:t xml:space="preserve">107,47 </w:t>
      </w:r>
      <w:r w:rsidRPr="00F60E3C">
        <w:rPr>
          <w:color w:val="000000" w:themeColor="text1"/>
          <w:sz w:val="28"/>
          <w:szCs w:val="28"/>
        </w:rPr>
        <w:t>%.</w:t>
      </w: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>Поступления</w:t>
      </w:r>
      <w:proofErr w:type="gramStart"/>
      <w:r w:rsidRPr="00F60E3C">
        <w:rPr>
          <w:color w:val="000000" w:themeColor="text1"/>
          <w:sz w:val="28"/>
          <w:szCs w:val="28"/>
        </w:rPr>
        <w:t xml:space="preserve"> :</w:t>
      </w:r>
      <w:proofErr w:type="gramEnd"/>
      <w:r w:rsidRPr="00F60E3C">
        <w:rPr>
          <w:color w:val="000000" w:themeColor="text1"/>
          <w:sz w:val="28"/>
          <w:szCs w:val="28"/>
        </w:rPr>
        <w:t xml:space="preserve"> </w:t>
      </w: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>- земельный налог  – поступления – 1</w:t>
      </w:r>
      <w:r w:rsidR="006C4321">
        <w:rPr>
          <w:color w:val="000000" w:themeColor="text1"/>
          <w:sz w:val="28"/>
          <w:szCs w:val="28"/>
        </w:rPr>
        <w:t>млн.</w:t>
      </w:r>
      <w:r w:rsidRPr="00F60E3C">
        <w:rPr>
          <w:color w:val="000000" w:themeColor="text1"/>
          <w:sz w:val="28"/>
          <w:szCs w:val="28"/>
        </w:rPr>
        <w:t xml:space="preserve"> 004 </w:t>
      </w:r>
      <w:proofErr w:type="spellStart"/>
      <w:r w:rsidRPr="00F60E3C">
        <w:rPr>
          <w:color w:val="000000" w:themeColor="text1"/>
          <w:sz w:val="28"/>
          <w:szCs w:val="28"/>
        </w:rPr>
        <w:t>тыс</w:t>
      </w:r>
      <w:proofErr w:type="gramStart"/>
      <w:r w:rsidRPr="00F60E3C">
        <w:rPr>
          <w:color w:val="000000" w:themeColor="text1"/>
          <w:sz w:val="28"/>
          <w:szCs w:val="28"/>
        </w:rPr>
        <w:t>.р</w:t>
      </w:r>
      <w:proofErr w:type="gramEnd"/>
      <w:r w:rsidRPr="00F60E3C">
        <w:rPr>
          <w:color w:val="000000" w:themeColor="text1"/>
          <w:sz w:val="28"/>
          <w:szCs w:val="28"/>
        </w:rPr>
        <w:t>уб</w:t>
      </w:r>
      <w:proofErr w:type="spellEnd"/>
      <w:r w:rsidRPr="00F60E3C">
        <w:rPr>
          <w:color w:val="000000" w:themeColor="text1"/>
          <w:sz w:val="28"/>
          <w:szCs w:val="28"/>
        </w:rPr>
        <w:t>., 102,13% - от плана, темп роста – 100,87 % , в структуре собственных доходов составляет 47,2 %</w:t>
      </w: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F60E3C">
        <w:rPr>
          <w:b/>
          <w:color w:val="000000" w:themeColor="text1"/>
          <w:sz w:val="28"/>
          <w:szCs w:val="28"/>
        </w:rPr>
        <w:t xml:space="preserve">По данному налогу ведется работа с налогоплательщиками, неплательщики приглашаются на межведомственные комиссии, выписано и вручено уведомлений 77 чел. на 65,1 </w:t>
      </w:r>
      <w:proofErr w:type="spellStart"/>
      <w:r w:rsidRPr="00F60E3C">
        <w:rPr>
          <w:b/>
          <w:color w:val="000000" w:themeColor="text1"/>
          <w:sz w:val="28"/>
          <w:szCs w:val="28"/>
        </w:rPr>
        <w:t>тыс</w:t>
      </w:r>
      <w:proofErr w:type="gramStart"/>
      <w:r w:rsidRPr="00F60E3C">
        <w:rPr>
          <w:b/>
          <w:color w:val="000000" w:themeColor="text1"/>
          <w:sz w:val="28"/>
          <w:szCs w:val="28"/>
        </w:rPr>
        <w:t>.р</w:t>
      </w:r>
      <w:proofErr w:type="gramEnd"/>
      <w:r w:rsidRPr="00F60E3C">
        <w:rPr>
          <w:b/>
          <w:color w:val="000000" w:themeColor="text1"/>
          <w:sz w:val="28"/>
          <w:szCs w:val="28"/>
        </w:rPr>
        <w:t>ублей</w:t>
      </w:r>
      <w:proofErr w:type="spellEnd"/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 xml:space="preserve">- Акцизы на нефтепродукты* -  поступления – 632 </w:t>
      </w:r>
      <w:proofErr w:type="spellStart"/>
      <w:r w:rsidRPr="00F60E3C">
        <w:rPr>
          <w:color w:val="000000" w:themeColor="text1"/>
          <w:sz w:val="28"/>
          <w:szCs w:val="28"/>
        </w:rPr>
        <w:t>тыс</w:t>
      </w:r>
      <w:proofErr w:type="gramStart"/>
      <w:r w:rsidRPr="00F60E3C">
        <w:rPr>
          <w:color w:val="000000" w:themeColor="text1"/>
          <w:sz w:val="28"/>
          <w:szCs w:val="28"/>
        </w:rPr>
        <w:t>.р</w:t>
      </w:r>
      <w:proofErr w:type="gramEnd"/>
      <w:r w:rsidRPr="00F60E3C">
        <w:rPr>
          <w:color w:val="000000" w:themeColor="text1"/>
          <w:sz w:val="28"/>
          <w:szCs w:val="28"/>
        </w:rPr>
        <w:t>уб</w:t>
      </w:r>
      <w:proofErr w:type="spellEnd"/>
      <w:r w:rsidRPr="00F60E3C">
        <w:rPr>
          <w:color w:val="000000" w:themeColor="text1"/>
          <w:sz w:val="28"/>
          <w:szCs w:val="28"/>
        </w:rPr>
        <w:t>., 117,96% - от плана, темп роста – 109,13 % , в структуре собственных доходов составляет 29,7 % ( формируют дорожный фонд Харьковского СП )</w:t>
      </w: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lastRenderedPageBreak/>
        <w:t xml:space="preserve">-Единый сельскохозяйственный налог * поступления – 236 </w:t>
      </w:r>
      <w:proofErr w:type="spellStart"/>
      <w:r w:rsidRPr="00F60E3C">
        <w:rPr>
          <w:color w:val="000000" w:themeColor="text1"/>
          <w:sz w:val="28"/>
          <w:szCs w:val="28"/>
        </w:rPr>
        <w:t>тыс</w:t>
      </w:r>
      <w:proofErr w:type="gramStart"/>
      <w:r w:rsidRPr="00F60E3C">
        <w:rPr>
          <w:color w:val="000000" w:themeColor="text1"/>
          <w:sz w:val="28"/>
          <w:szCs w:val="28"/>
        </w:rPr>
        <w:t>.р</w:t>
      </w:r>
      <w:proofErr w:type="gramEnd"/>
      <w:r w:rsidRPr="00F60E3C">
        <w:rPr>
          <w:color w:val="000000" w:themeColor="text1"/>
          <w:sz w:val="28"/>
          <w:szCs w:val="28"/>
        </w:rPr>
        <w:t>уб</w:t>
      </w:r>
      <w:proofErr w:type="spellEnd"/>
      <w:r w:rsidRPr="00F60E3C">
        <w:rPr>
          <w:color w:val="000000" w:themeColor="text1"/>
          <w:sz w:val="28"/>
          <w:szCs w:val="28"/>
        </w:rPr>
        <w:t>., 100% - от плана, темп роста – 151,01 % , в структуре собственных доходов составляет 11,1 %</w:t>
      </w: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60E3C" w:rsidRPr="00F60E3C" w:rsidRDefault="00F60E3C" w:rsidP="00F60E3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 xml:space="preserve">- Налог на имущество физических лиц – поступления  48,9 </w:t>
      </w:r>
      <w:proofErr w:type="spellStart"/>
      <w:r w:rsidRPr="00F60E3C">
        <w:rPr>
          <w:color w:val="000000" w:themeColor="text1"/>
          <w:sz w:val="28"/>
          <w:szCs w:val="28"/>
        </w:rPr>
        <w:t>тыс</w:t>
      </w:r>
      <w:proofErr w:type="gramStart"/>
      <w:r w:rsidRPr="00F60E3C">
        <w:rPr>
          <w:color w:val="000000" w:themeColor="text1"/>
          <w:sz w:val="28"/>
          <w:szCs w:val="28"/>
        </w:rPr>
        <w:t>.р</w:t>
      </w:r>
      <w:proofErr w:type="gramEnd"/>
      <w:r w:rsidRPr="00F60E3C">
        <w:rPr>
          <w:color w:val="000000" w:themeColor="text1"/>
          <w:sz w:val="28"/>
          <w:szCs w:val="28"/>
        </w:rPr>
        <w:t>уб</w:t>
      </w:r>
      <w:proofErr w:type="spellEnd"/>
      <w:r w:rsidRPr="00F60E3C">
        <w:rPr>
          <w:color w:val="000000" w:themeColor="text1"/>
          <w:sz w:val="28"/>
          <w:szCs w:val="28"/>
        </w:rPr>
        <w:t>., процент выполнения плана  106,2 % , темп роста  - 142,98,0 %</w:t>
      </w:r>
    </w:p>
    <w:p w:rsidR="00F60E3C" w:rsidRPr="00F60E3C" w:rsidRDefault="00F60E3C" w:rsidP="00F60E3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60E3C">
        <w:rPr>
          <w:b/>
          <w:color w:val="000000" w:themeColor="text1"/>
          <w:sz w:val="28"/>
          <w:szCs w:val="28"/>
        </w:rPr>
        <w:t xml:space="preserve">По данному налогу ведется работа с налогоплательщиками, неплательщики приглашаются на межведомственные комиссии, выписано и вручено уведомлений 13 чел. на 14,9 </w:t>
      </w:r>
      <w:proofErr w:type="spellStart"/>
      <w:r w:rsidRPr="00F60E3C">
        <w:rPr>
          <w:b/>
          <w:color w:val="000000" w:themeColor="text1"/>
          <w:sz w:val="28"/>
          <w:szCs w:val="28"/>
        </w:rPr>
        <w:t>тыс</w:t>
      </w:r>
      <w:proofErr w:type="gramStart"/>
      <w:r w:rsidRPr="00F60E3C">
        <w:rPr>
          <w:b/>
          <w:color w:val="000000" w:themeColor="text1"/>
          <w:sz w:val="28"/>
          <w:szCs w:val="28"/>
        </w:rPr>
        <w:t>.р</w:t>
      </w:r>
      <w:proofErr w:type="gramEnd"/>
      <w:r w:rsidRPr="00F60E3C">
        <w:rPr>
          <w:b/>
          <w:color w:val="000000" w:themeColor="text1"/>
          <w:sz w:val="28"/>
          <w:szCs w:val="28"/>
        </w:rPr>
        <w:t>ублей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F60E3C" w:rsidRPr="00F60E3C" w:rsidRDefault="00F60E3C" w:rsidP="00F60E3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F60E3C" w:rsidRPr="00F60E3C" w:rsidRDefault="00F60E3C" w:rsidP="00F60E3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ab/>
        <w:t xml:space="preserve">- Налог на доходы физических лиц  163,7 тыс. руб. - 101,67 % от плана, 92,23 % темп роста, снижение объясняется разовым  снятием с поступлений 23,8 </w:t>
      </w:r>
      <w:proofErr w:type="spellStart"/>
      <w:r w:rsidRPr="00F60E3C">
        <w:rPr>
          <w:color w:val="000000" w:themeColor="text1"/>
          <w:sz w:val="28"/>
          <w:szCs w:val="28"/>
        </w:rPr>
        <w:t>тыс</w:t>
      </w:r>
      <w:proofErr w:type="gramStart"/>
      <w:r w:rsidRPr="00F60E3C">
        <w:rPr>
          <w:color w:val="000000" w:themeColor="text1"/>
          <w:sz w:val="28"/>
          <w:szCs w:val="28"/>
        </w:rPr>
        <w:t>.р</w:t>
      </w:r>
      <w:proofErr w:type="gramEnd"/>
      <w:r w:rsidRPr="00F60E3C">
        <w:rPr>
          <w:color w:val="000000" w:themeColor="text1"/>
          <w:sz w:val="28"/>
          <w:szCs w:val="28"/>
        </w:rPr>
        <w:t>уб</w:t>
      </w:r>
      <w:proofErr w:type="spellEnd"/>
      <w:r w:rsidRPr="00F60E3C">
        <w:rPr>
          <w:color w:val="000000" w:themeColor="text1"/>
          <w:sz w:val="28"/>
          <w:szCs w:val="28"/>
        </w:rPr>
        <w:t>.</w:t>
      </w:r>
      <w:r w:rsidR="00286CDC">
        <w:rPr>
          <w:color w:val="000000" w:themeColor="text1"/>
          <w:sz w:val="28"/>
          <w:szCs w:val="28"/>
        </w:rPr>
        <w:t xml:space="preserve"> </w:t>
      </w:r>
      <w:r w:rsidRPr="00F60E3C">
        <w:rPr>
          <w:color w:val="000000" w:themeColor="text1"/>
          <w:sz w:val="28"/>
          <w:szCs w:val="28"/>
        </w:rPr>
        <w:t>- данные снятия подтверждены ИНФС Межрайонная ИФНС России № 18 по Краснодарскому краю г. Курганинск – физические лица воспользовались возвратом НДФЛ при покупке недвижимости.</w:t>
      </w:r>
    </w:p>
    <w:p w:rsidR="00F60E3C" w:rsidRPr="00F60E3C" w:rsidRDefault="00F60E3C" w:rsidP="00F60E3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>В структуре собственных доходов налог составляет 7,7 %.</w:t>
      </w:r>
    </w:p>
    <w:p w:rsidR="00F60E3C" w:rsidRPr="00F60E3C" w:rsidRDefault="00F60E3C" w:rsidP="00F60E3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 xml:space="preserve"> </w:t>
      </w:r>
    </w:p>
    <w:p w:rsidR="00F60E3C" w:rsidRPr="00F60E3C" w:rsidRDefault="00F60E3C" w:rsidP="00F60E3C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F60E3C">
        <w:rPr>
          <w:color w:val="000000" w:themeColor="text1"/>
          <w:sz w:val="28"/>
          <w:szCs w:val="28"/>
        </w:rPr>
        <w:t xml:space="preserve"> </w:t>
      </w:r>
      <w:r w:rsidR="00286CDC">
        <w:rPr>
          <w:color w:val="000000" w:themeColor="text1"/>
          <w:sz w:val="28"/>
          <w:szCs w:val="28"/>
        </w:rPr>
        <w:t xml:space="preserve">          - </w:t>
      </w:r>
      <w:r w:rsidRPr="00F60E3C">
        <w:rPr>
          <w:color w:val="000000" w:themeColor="text1"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муниципальных районов – 40,5 </w:t>
      </w:r>
      <w:proofErr w:type="spellStart"/>
      <w:r w:rsidRPr="00F60E3C">
        <w:rPr>
          <w:color w:val="000000" w:themeColor="text1"/>
          <w:sz w:val="28"/>
          <w:szCs w:val="28"/>
        </w:rPr>
        <w:t>тыс</w:t>
      </w:r>
      <w:proofErr w:type="gramStart"/>
      <w:r w:rsidRPr="00F60E3C">
        <w:rPr>
          <w:color w:val="000000" w:themeColor="text1"/>
          <w:sz w:val="28"/>
          <w:szCs w:val="28"/>
        </w:rPr>
        <w:t>.р</w:t>
      </w:r>
      <w:proofErr w:type="gramEnd"/>
      <w:r w:rsidRPr="00F60E3C">
        <w:rPr>
          <w:color w:val="000000" w:themeColor="text1"/>
          <w:sz w:val="28"/>
          <w:szCs w:val="28"/>
        </w:rPr>
        <w:t>уб</w:t>
      </w:r>
      <w:proofErr w:type="spellEnd"/>
      <w:r w:rsidRPr="00F60E3C">
        <w:rPr>
          <w:color w:val="000000" w:themeColor="text1"/>
          <w:sz w:val="28"/>
          <w:szCs w:val="28"/>
        </w:rPr>
        <w:t xml:space="preserve"> ( Красильников</w:t>
      </w:r>
      <w:r w:rsidR="00E60F9A">
        <w:rPr>
          <w:color w:val="000000" w:themeColor="text1"/>
          <w:sz w:val="28"/>
          <w:szCs w:val="28"/>
        </w:rPr>
        <w:t xml:space="preserve"> В.В. -</w:t>
      </w:r>
      <w:r w:rsidRPr="00F60E3C">
        <w:rPr>
          <w:color w:val="000000" w:themeColor="text1"/>
          <w:sz w:val="28"/>
          <w:szCs w:val="28"/>
        </w:rPr>
        <w:t xml:space="preserve"> аренда трактора) </w:t>
      </w:r>
    </w:p>
    <w:p w:rsidR="0063498C" w:rsidRPr="00BC7ED3" w:rsidRDefault="00F60E3C" w:rsidP="00F60E3C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BC7ED3">
        <w:rPr>
          <w:bCs/>
          <w:sz w:val="28"/>
          <w:szCs w:val="28"/>
        </w:rPr>
        <w:t xml:space="preserve"> </w:t>
      </w:r>
      <w:r w:rsidR="0063498C">
        <w:rPr>
          <w:sz w:val="28"/>
          <w:szCs w:val="28"/>
          <w:u w:val="single"/>
        </w:rPr>
        <w:t xml:space="preserve"> В Харьковском сельском поселении</w:t>
      </w:r>
      <w:r w:rsidR="0063498C">
        <w:rPr>
          <w:sz w:val="28"/>
          <w:szCs w:val="28"/>
        </w:rPr>
        <w:t xml:space="preserve"> Лабинского района  функционируют </w:t>
      </w:r>
      <w:r w:rsidR="007236B4">
        <w:rPr>
          <w:b/>
          <w:sz w:val="28"/>
          <w:szCs w:val="28"/>
        </w:rPr>
        <w:t>23</w:t>
      </w:r>
      <w:r w:rsidR="0086034F">
        <w:rPr>
          <w:b/>
          <w:sz w:val="28"/>
          <w:szCs w:val="28"/>
        </w:rPr>
        <w:t>0</w:t>
      </w:r>
      <w:r w:rsidR="007236B4">
        <w:rPr>
          <w:b/>
          <w:sz w:val="28"/>
          <w:szCs w:val="28"/>
        </w:rPr>
        <w:t xml:space="preserve"> </w:t>
      </w:r>
      <w:r w:rsidR="0063498C" w:rsidRPr="007236B4">
        <w:rPr>
          <w:sz w:val="28"/>
          <w:szCs w:val="28"/>
        </w:rPr>
        <w:t xml:space="preserve">ЛПХ, </w:t>
      </w:r>
      <w:r w:rsidR="0045743F">
        <w:rPr>
          <w:b/>
          <w:sz w:val="28"/>
          <w:szCs w:val="28"/>
        </w:rPr>
        <w:t>5</w:t>
      </w:r>
      <w:r w:rsidR="0063498C" w:rsidRPr="007236B4">
        <w:rPr>
          <w:sz w:val="28"/>
          <w:szCs w:val="28"/>
        </w:rPr>
        <w:t xml:space="preserve"> КФХ и </w:t>
      </w:r>
      <w:r w:rsidR="0045743F">
        <w:rPr>
          <w:sz w:val="28"/>
          <w:szCs w:val="28"/>
        </w:rPr>
        <w:t>4</w:t>
      </w:r>
      <w:r w:rsidR="007236B4">
        <w:rPr>
          <w:b/>
          <w:sz w:val="28"/>
          <w:szCs w:val="28"/>
        </w:rPr>
        <w:t xml:space="preserve"> </w:t>
      </w:r>
      <w:r w:rsidR="00BC7ED3">
        <w:rPr>
          <w:sz w:val="28"/>
          <w:szCs w:val="28"/>
        </w:rPr>
        <w:t xml:space="preserve">ИП. </w:t>
      </w:r>
      <w:r w:rsidR="00BC7ED3">
        <w:rPr>
          <w:b/>
          <w:sz w:val="28"/>
          <w:szCs w:val="28"/>
        </w:rPr>
        <w:t xml:space="preserve"> </w:t>
      </w:r>
      <w:r w:rsidR="0063498C" w:rsidRPr="00BC7ED3">
        <w:rPr>
          <w:b/>
          <w:sz w:val="28"/>
          <w:szCs w:val="28"/>
        </w:rPr>
        <w:t>По состоянию на 01.01.201</w:t>
      </w:r>
      <w:r w:rsidR="00B14E28">
        <w:rPr>
          <w:b/>
          <w:sz w:val="28"/>
          <w:szCs w:val="28"/>
        </w:rPr>
        <w:t>9</w:t>
      </w:r>
      <w:r w:rsidR="0063498C" w:rsidRPr="00BC7ED3">
        <w:rPr>
          <w:b/>
          <w:sz w:val="28"/>
          <w:szCs w:val="28"/>
        </w:rPr>
        <w:t xml:space="preserve"> г. площадь  земель поселения составила 6</w:t>
      </w:r>
      <w:r w:rsidR="007236B4" w:rsidRPr="00BC7ED3">
        <w:rPr>
          <w:b/>
          <w:sz w:val="28"/>
          <w:szCs w:val="28"/>
        </w:rPr>
        <w:t xml:space="preserve"> </w:t>
      </w:r>
      <w:r w:rsidR="0063498C" w:rsidRPr="00BC7ED3">
        <w:rPr>
          <w:b/>
          <w:sz w:val="28"/>
          <w:szCs w:val="28"/>
        </w:rPr>
        <w:t xml:space="preserve">тысяч 257 га. </w:t>
      </w:r>
    </w:p>
    <w:p w:rsidR="0063498C" w:rsidRDefault="0063498C" w:rsidP="005B5866">
      <w:pPr>
        <w:pStyle w:val="a3"/>
        <w:spacing w:after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Общая площадь теплиц на конец года составляет </w:t>
      </w:r>
      <w:r>
        <w:rPr>
          <w:b/>
          <w:sz w:val="28"/>
          <w:szCs w:val="28"/>
        </w:rPr>
        <w:t>100 кв. м.</w:t>
      </w:r>
      <w:r w:rsidR="00F60E3C">
        <w:rPr>
          <w:b/>
          <w:sz w:val="28"/>
          <w:szCs w:val="28"/>
        </w:rPr>
        <w:t xml:space="preserve"> </w:t>
      </w:r>
      <w:r w:rsidR="00514E1E">
        <w:rPr>
          <w:b/>
          <w:sz w:val="28"/>
          <w:szCs w:val="28"/>
        </w:rPr>
        <w:t xml:space="preserve">(153,6 </w:t>
      </w:r>
      <w:proofErr w:type="spellStart"/>
      <w:r w:rsidR="00514E1E">
        <w:rPr>
          <w:b/>
          <w:sz w:val="28"/>
          <w:szCs w:val="28"/>
        </w:rPr>
        <w:t>кв.м</w:t>
      </w:r>
      <w:proofErr w:type="spellEnd"/>
      <w:r w:rsidR="00514E1E">
        <w:rPr>
          <w:b/>
          <w:sz w:val="28"/>
          <w:szCs w:val="28"/>
        </w:rPr>
        <w:t>. на 1000</w:t>
      </w:r>
      <w:r w:rsidR="00F60E3C">
        <w:rPr>
          <w:b/>
          <w:sz w:val="28"/>
          <w:szCs w:val="28"/>
        </w:rPr>
        <w:t xml:space="preserve"> </w:t>
      </w:r>
      <w:r w:rsidR="00514E1E">
        <w:rPr>
          <w:b/>
          <w:sz w:val="28"/>
          <w:szCs w:val="28"/>
        </w:rPr>
        <w:t>жителей).</w:t>
      </w:r>
      <w:r w:rsidR="00BC7E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этом направлении на перспективу необходимо проводить работу с населением, чтобы обеспечить ранними свежими овощами жителей поселения.</w:t>
      </w:r>
    </w:p>
    <w:p w:rsidR="00771F12" w:rsidRDefault="00771F12" w:rsidP="00771F12">
      <w:pPr>
        <w:ind w:firstLine="720"/>
        <w:jc w:val="both"/>
        <w:rPr>
          <w:i/>
          <w:sz w:val="28"/>
          <w:szCs w:val="28"/>
        </w:rPr>
      </w:pPr>
      <w:r w:rsidRPr="00771F12">
        <w:rPr>
          <w:sz w:val="28"/>
          <w:szCs w:val="28"/>
        </w:rPr>
        <w:t>Темп роста численности поголовья КРС  в МФХ  2017 год к 2016г, %</w:t>
      </w:r>
      <w:r>
        <w:rPr>
          <w:sz w:val="28"/>
          <w:szCs w:val="28"/>
        </w:rPr>
        <w:t xml:space="preserve"> составил 1</w:t>
      </w:r>
      <w:r w:rsidR="00234FA4">
        <w:rPr>
          <w:sz w:val="28"/>
          <w:szCs w:val="28"/>
        </w:rPr>
        <w:t>02</w:t>
      </w:r>
      <w:r>
        <w:rPr>
          <w:sz w:val="28"/>
          <w:szCs w:val="28"/>
        </w:rPr>
        <w:t>,</w:t>
      </w:r>
      <w:r w:rsidR="00234FA4">
        <w:rPr>
          <w:sz w:val="28"/>
          <w:szCs w:val="28"/>
        </w:rPr>
        <w:t>22</w:t>
      </w:r>
      <w:r>
        <w:rPr>
          <w:sz w:val="28"/>
          <w:szCs w:val="28"/>
        </w:rPr>
        <w:t xml:space="preserve">%. </w:t>
      </w:r>
    </w:p>
    <w:p w:rsidR="0063498C" w:rsidRDefault="0063498C" w:rsidP="0063498C">
      <w:pPr>
        <w:pStyle w:val="1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2017-201</w:t>
      </w:r>
      <w:r w:rsidR="009D032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прирост объемов производства </w:t>
      </w:r>
      <w:r w:rsidR="00924B80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во всех категориях хозяйств.</w:t>
      </w:r>
      <w:r w:rsidR="00924B80">
        <w:rPr>
          <w:sz w:val="28"/>
          <w:szCs w:val="28"/>
        </w:rPr>
        <w:t xml:space="preserve"> Та</w:t>
      </w:r>
      <w:r w:rsidR="00721D2F">
        <w:rPr>
          <w:sz w:val="28"/>
          <w:szCs w:val="28"/>
        </w:rPr>
        <w:t>к в КФХ произведено молока: 2017 г. – 263тонны, 2018г. – 300 тонн; мясо: 2017г. – 43тонны, 2018 г. – 56 тонн.</w:t>
      </w:r>
    </w:p>
    <w:p w:rsidR="0063498C" w:rsidRDefault="0063498C" w:rsidP="0063498C">
      <w:pPr>
        <w:pStyle w:val="1"/>
        <w:spacing w:before="0" w:beforeAutospacing="0" w:after="0" w:afterAutospacing="0" w:line="276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Данные результаты агропромышленного сектора  достигнуты  путем внедрения новых технологий в производство и технического перевооружения, за счет привлечения  кредитных ресурсов.  </w:t>
      </w:r>
      <w:r w:rsidR="00924B80">
        <w:rPr>
          <w:sz w:val="28"/>
          <w:szCs w:val="28"/>
        </w:rPr>
        <w:t xml:space="preserve">В 2018 году получено субсидий на КФХ и ЛПХ в сумме 240,468 тыс. рублей. </w:t>
      </w:r>
      <w:r>
        <w:rPr>
          <w:b/>
          <w:i/>
          <w:sz w:val="28"/>
          <w:szCs w:val="28"/>
        </w:rPr>
        <w:t xml:space="preserve">Увеличение субсидий способствует росту сельскохозяйственной продукции. </w:t>
      </w:r>
    </w:p>
    <w:p w:rsidR="00F73626" w:rsidRDefault="00F73626" w:rsidP="0063498C">
      <w:pPr>
        <w:pStyle w:val="1"/>
        <w:spacing w:before="0" w:beforeAutospacing="0" w:after="0" w:afterAutospacing="0" w:line="276" w:lineRule="auto"/>
        <w:ind w:firstLine="720"/>
        <w:jc w:val="both"/>
        <w:rPr>
          <w:b/>
          <w:i/>
          <w:sz w:val="28"/>
          <w:szCs w:val="28"/>
        </w:rPr>
      </w:pPr>
      <w:r w:rsidRPr="00F73626">
        <w:rPr>
          <w:b/>
          <w:i/>
          <w:sz w:val="28"/>
          <w:szCs w:val="28"/>
        </w:rPr>
        <w:t xml:space="preserve">ИП Красильников В.В. реализует долгосрочный (2018-2025) инвестиционный проект «Приобретение сельхозтехники (комбайн)» общей суммой  8,76  млн. руб. – что приведет к дополнительному </w:t>
      </w:r>
      <w:r>
        <w:rPr>
          <w:b/>
          <w:i/>
          <w:sz w:val="28"/>
          <w:szCs w:val="28"/>
        </w:rPr>
        <w:t>с</w:t>
      </w:r>
      <w:r w:rsidRPr="00F73626">
        <w:rPr>
          <w:b/>
          <w:i/>
          <w:sz w:val="28"/>
          <w:szCs w:val="28"/>
        </w:rPr>
        <w:t>озданию рабочих мест в Харьковском сельском поселении</w:t>
      </w:r>
      <w:r>
        <w:rPr>
          <w:b/>
          <w:i/>
          <w:sz w:val="28"/>
          <w:szCs w:val="28"/>
        </w:rPr>
        <w:t xml:space="preserve"> (Соглашение между ИП Красильниковым</w:t>
      </w:r>
      <w:r w:rsidR="00F23CA0">
        <w:rPr>
          <w:b/>
          <w:i/>
          <w:sz w:val="28"/>
          <w:szCs w:val="28"/>
        </w:rPr>
        <w:t xml:space="preserve"> В.В.</w:t>
      </w:r>
      <w:r>
        <w:rPr>
          <w:b/>
          <w:i/>
          <w:sz w:val="28"/>
          <w:szCs w:val="28"/>
        </w:rPr>
        <w:t xml:space="preserve"> и администрацией поселения было </w:t>
      </w:r>
      <w:r>
        <w:rPr>
          <w:b/>
          <w:i/>
          <w:sz w:val="28"/>
          <w:szCs w:val="28"/>
        </w:rPr>
        <w:lastRenderedPageBreak/>
        <w:t xml:space="preserve">подписано </w:t>
      </w:r>
      <w:r w:rsidR="00560746">
        <w:rPr>
          <w:b/>
          <w:i/>
          <w:sz w:val="28"/>
          <w:szCs w:val="28"/>
        </w:rPr>
        <w:t xml:space="preserve">29.11.2018г. </w:t>
      </w:r>
      <w:r>
        <w:rPr>
          <w:b/>
          <w:i/>
          <w:sz w:val="28"/>
          <w:szCs w:val="28"/>
        </w:rPr>
        <w:t>на первом муниципальном би</w:t>
      </w:r>
      <w:r w:rsidR="003B1A23">
        <w:rPr>
          <w:b/>
          <w:i/>
          <w:sz w:val="28"/>
          <w:szCs w:val="28"/>
        </w:rPr>
        <w:t xml:space="preserve">знес-форуме </w:t>
      </w:r>
      <w:proofErr w:type="spellStart"/>
      <w:r w:rsidR="003B1A23">
        <w:rPr>
          <w:b/>
          <w:i/>
          <w:sz w:val="28"/>
          <w:szCs w:val="28"/>
        </w:rPr>
        <w:t>г</w:t>
      </w:r>
      <w:proofErr w:type="gramStart"/>
      <w:r w:rsidR="003B1A23">
        <w:rPr>
          <w:b/>
          <w:i/>
          <w:sz w:val="28"/>
          <w:szCs w:val="28"/>
        </w:rPr>
        <w:t>.Л</w:t>
      </w:r>
      <w:proofErr w:type="gramEnd"/>
      <w:r w:rsidR="003B1A23">
        <w:rPr>
          <w:b/>
          <w:i/>
          <w:sz w:val="28"/>
          <w:szCs w:val="28"/>
        </w:rPr>
        <w:t>абинска</w:t>
      </w:r>
      <w:proofErr w:type="spellEnd"/>
      <w:r w:rsidR="003B1A23">
        <w:rPr>
          <w:b/>
          <w:i/>
          <w:sz w:val="28"/>
          <w:szCs w:val="28"/>
        </w:rPr>
        <w:t>)</w:t>
      </w:r>
      <w:r w:rsidRPr="00F73626">
        <w:rPr>
          <w:b/>
          <w:i/>
          <w:sz w:val="28"/>
          <w:szCs w:val="28"/>
        </w:rPr>
        <w:t xml:space="preserve">. </w:t>
      </w:r>
    </w:p>
    <w:p w:rsidR="0063498C" w:rsidRDefault="0063498C" w:rsidP="0063498C">
      <w:pPr>
        <w:pStyle w:val="a5"/>
        <w:spacing w:after="0" w:line="276" w:lineRule="auto"/>
        <w:ind w:left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Cs w:val="28"/>
        </w:rPr>
        <w:t xml:space="preserve">С </w:t>
      </w:r>
      <w:r>
        <w:rPr>
          <w:sz w:val="28"/>
          <w:szCs w:val="28"/>
        </w:rPr>
        <w:t xml:space="preserve">целью увеличения налогооблагаемой базы  производится учет всех земель и их пользователей, расположенных на территории   поселения (ведется реестр собственников и арендаторов земельных участков). </w:t>
      </w:r>
      <w:r>
        <w:rPr>
          <w:b/>
          <w:i/>
          <w:sz w:val="28"/>
          <w:szCs w:val="28"/>
        </w:rPr>
        <w:t xml:space="preserve">Проблема в том, что многие собственники и арендаторы земли зарегистрированы и проживают за пределами поселения и Лабинского района. </w:t>
      </w:r>
    </w:p>
    <w:p w:rsidR="007919D7" w:rsidRDefault="0063498C" w:rsidP="007919D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25F1">
        <w:rPr>
          <w:b/>
          <w:i/>
          <w:sz w:val="28"/>
          <w:szCs w:val="28"/>
        </w:rPr>
        <w:t xml:space="preserve">С приходом в администрацию специалиста 1-й категории Стрельниковой Ю.С.  улучшилась работа по учёту и оформлению земель. </w:t>
      </w:r>
    </w:p>
    <w:p w:rsidR="0063498C" w:rsidRDefault="0063498C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разъяснительная работа  среди населения по вопросу  регистрации земельных участков и постановки их на кадастровый учет.  Для оформления земельных участков  в соответствии с действующим законодательством было выдано </w:t>
      </w:r>
      <w:r w:rsidR="00E56C70">
        <w:rPr>
          <w:sz w:val="28"/>
          <w:szCs w:val="28"/>
        </w:rPr>
        <w:t>10</w:t>
      </w:r>
      <w:r>
        <w:rPr>
          <w:sz w:val="28"/>
          <w:szCs w:val="28"/>
        </w:rPr>
        <w:t xml:space="preserve"> выпис</w:t>
      </w:r>
      <w:r w:rsidR="00696537">
        <w:rPr>
          <w:sz w:val="28"/>
          <w:szCs w:val="28"/>
        </w:rPr>
        <w:t>ок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 </w:t>
      </w:r>
    </w:p>
    <w:p w:rsidR="007919D7" w:rsidRDefault="007919D7" w:rsidP="007919D7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проводится в тесном контакте с Управлением Имущества</w:t>
      </w:r>
    </w:p>
    <w:p w:rsidR="007919D7" w:rsidRDefault="003928AE" w:rsidP="007919D7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г. Лабинск</w:t>
      </w:r>
      <w:r w:rsidR="00AD5DE3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, так как </w:t>
      </w:r>
      <w:r w:rsidR="00AD5DE3">
        <w:rPr>
          <w:b/>
          <w:i/>
          <w:sz w:val="28"/>
          <w:szCs w:val="28"/>
        </w:rPr>
        <w:t>к ним перешли полномочия по земле с 01.01.2017 года</w:t>
      </w:r>
      <w:r w:rsidR="007919D7">
        <w:rPr>
          <w:b/>
          <w:i/>
          <w:sz w:val="28"/>
          <w:szCs w:val="28"/>
        </w:rPr>
        <w:t xml:space="preserve">. Однако и в этом направлении ещё много недостатков. </w:t>
      </w:r>
      <w:r w:rsidR="006F3364">
        <w:rPr>
          <w:b/>
          <w:i/>
          <w:sz w:val="28"/>
          <w:szCs w:val="28"/>
        </w:rPr>
        <w:t xml:space="preserve">К уже существующей пашне припахиваются пастбища, распашка ведётся порой без учёта </w:t>
      </w:r>
      <w:proofErr w:type="spellStart"/>
      <w:r w:rsidR="006F3364">
        <w:rPr>
          <w:b/>
          <w:i/>
          <w:sz w:val="28"/>
          <w:szCs w:val="28"/>
        </w:rPr>
        <w:t>водоохранной</w:t>
      </w:r>
      <w:proofErr w:type="spellEnd"/>
      <w:r w:rsidR="006F3364">
        <w:rPr>
          <w:b/>
          <w:i/>
          <w:sz w:val="28"/>
          <w:szCs w:val="28"/>
        </w:rPr>
        <w:t xml:space="preserve"> зоны. </w:t>
      </w:r>
      <w:r w:rsidR="002D0AD5">
        <w:rPr>
          <w:b/>
          <w:i/>
          <w:sz w:val="28"/>
          <w:szCs w:val="28"/>
        </w:rPr>
        <w:t xml:space="preserve">При этом заметных дополнительных поступлений в бюджет поселения не наблюдается. </w:t>
      </w:r>
      <w:r w:rsidR="006F3364">
        <w:rPr>
          <w:b/>
          <w:i/>
          <w:sz w:val="28"/>
          <w:szCs w:val="28"/>
        </w:rPr>
        <w:t>Администрация поселения по этим вопросам обращалась в различные органы (в том числе, и в прокуратуру). К главам КФХ «</w:t>
      </w:r>
      <w:proofErr w:type="spellStart"/>
      <w:r w:rsidR="006F3364">
        <w:rPr>
          <w:b/>
          <w:i/>
          <w:sz w:val="28"/>
          <w:szCs w:val="28"/>
        </w:rPr>
        <w:t>Кыльчик</w:t>
      </w:r>
      <w:proofErr w:type="spellEnd"/>
      <w:r w:rsidR="006F3364">
        <w:rPr>
          <w:b/>
          <w:i/>
          <w:sz w:val="28"/>
          <w:szCs w:val="28"/>
        </w:rPr>
        <w:t xml:space="preserve">» и КФХ «Белозёров» были приняты меры </w:t>
      </w:r>
      <w:r w:rsidR="009E61EC">
        <w:rPr>
          <w:b/>
          <w:i/>
          <w:sz w:val="28"/>
          <w:szCs w:val="28"/>
        </w:rPr>
        <w:t>административного воздействия (т.е. - оштрафованы).</w:t>
      </w:r>
      <w:r w:rsidR="006F3364">
        <w:rPr>
          <w:b/>
          <w:i/>
          <w:sz w:val="28"/>
          <w:szCs w:val="28"/>
        </w:rPr>
        <w:t xml:space="preserve"> </w:t>
      </w:r>
      <w:r w:rsidR="00F23432">
        <w:rPr>
          <w:b/>
          <w:i/>
          <w:sz w:val="28"/>
          <w:szCs w:val="28"/>
        </w:rPr>
        <w:t xml:space="preserve"> </w:t>
      </w:r>
      <w:r w:rsidR="00F23EF8">
        <w:rPr>
          <w:b/>
          <w:i/>
          <w:sz w:val="28"/>
          <w:szCs w:val="28"/>
        </w:rPr>
        <w:t xml:space="preserve">Неоднократно администрация обращалась с просьбой о включении в график плановых проверок земельных участков на наличие правоустанавливающих документов </w:t>
      </w:r>
      <w:r w:rsidR="001D6ED2">
        <w:rPr>
          <w:b/>
          <w:i/>
          <w:sz w:val="28"/>
          <w:szCs w:val="28"/>
        </w:rPr>
        <w:t xml:space="preserve">землепользователей </w:t>
      </w:r>
      <w:r w:rsidR="00F23EF8">
        <w:rPr>
          <w:b/>
          <w:i/>
          <w:sz w:val="28"/>
          <w:szCs w:val="28"/>
        </w:rPr>
        <w:t xml:space="preserve">в </w:t>
      </w:r>
      <w:proofErr w:type="spellStart"/>
      <w:r w:rsidR="00F23EF8">
        <w:rPr>
          <w:b/>
          <w:i/>
          <w:sz w:val="28"/>
          <w:szCs w:val="28"/>
        </w:rPr>
        <w:t>земконтроль</w:t>
      </w:r>
      <w:proofErr w:type="spellEnd"/>
      <w:r w:rsidR="001D6ED2">
        <w:rPr>
          <w:b/>
          <w:i/>
          <w:sz w:val="28"/>
          <w:szCs w:val="28"/>
        </w:rPr>
        <w:t xml:space="preserve"> </w:t>
      </w:r>
      <w:r w:rsidR="0005046C">
        <w:rPr>
          <w:b/>
          <w:i/>
          <w:sz w:val="28"/>
          <w:szCs w:val="28"/>
        </w:rPr>
        <w:t xml:space="preserve">УИ </w:t>
      </w:r>
      <w:proofErr w:type="spellStart"/>
      <w:r w:rsidR="0005046C">
        <w:rPr>
          <w:b/>
          <w:i/>
          <w:sz w:val="28"/>
          <w:szCs w:val="28"/>
        </w:rPr>
        <w:t>г</w:t>
      </w:r>
      <w:proofErr w:type="gramStart"/>
      <w:r w:rsidR="0005046C">
        <w:rPr>
          <w:b/>
          <w:i/>
          <w:sz w:val="28"/>
          <w:szCs w:val="28"/>
        </w:rPr>
        <w:t>.Л</w:t>
      </w:r>
      <w:proofErr w:type="gramEnd"/>
      <w:r w:rsidR="0005046C">
        <w:rPr>
          <w:b/>
          <w:i/>
          <w:sz w:val="28"/>
          <w:szCs w:val="28"/>
        </w:rPr>
        <w:t>абинска</w:t>
      </w:r>
      <w:proofErr w:type="spellEnd"/>
      <w:r w:rsidR="00F23EF8">
        <w:rPr>
          <w:b/>
          <w:i/>
          <w:sz w:val="28"/>
          <w:szCs w:val="28"/>
        </w:rPr>
        <w:t xml:space="preserve"> (инспектор Милюхин И.Н.)</w:t>
      </w:r>
      <w:r w:rsidR="001D6ED2">
        <w:rPr>
          <w:b/>
          <w:i/>
          <w:sz w:val="28"/>
          <w:szCs w:val="28"/>
        </w:rPr>
        <w:t>. Но проверок в 2018 году не было.</w:t>
      </w:r>
      <w:r w:rsidR="00D82A2B">
        <w:rPr>
          <w:b/>
          <w:i/>
          <w:sz w:val="28"/>
          <w:szCs w:val="28"/>
        </w:rPr>
        <w:t xml:space="preserve"> </w:t>
      </w:r>
    </w:p>
    <w:p w:rsidR="003928AE" w:rsidRPr="00F23EF8" w:rsidRDefault="00DE619C" w:rsidP="007919D7">
      <w:pPr>
        <w:tabs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</w:t>
      </w:r>
      <w:r w:rsidR="003928AE" w:rsidRPr="00F23EF8">
        <w:rPr>
          <w:b/>
          <w:i/>
          <w:sz w:val="28"/>
          <w:szCs w:val="28"/>
          <w:u w:val="single"/>
        </w:rPr>
        <w:t>По-видимому, настало время обращения в надзорные органы по проверке законности работы с землёй и получения незадекларированных доходов землепользователями.</w:t>
      </w:r>
    </w:p>
    <w:p w:rsidR="00F8583D" w:rsidRDefault="00B1288F" w:rsidP="007919D7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997232">
        <w:rPr>
          <w:b/>
          <w:i/>
          <w:sz w:val="28"/>
          <w:szCs w:val="28"/>
        </w:rPr>
        <w:t xml:space="preserve"> </w:t>
      </w:r>
      <w:r w:rsidR="00DE619C">
        <w:rPr>
          <w:b/>
          <w:i/>
          <w:sz w:val="28"/>
          <w:szCs w:val="28"/>
        </w:rPr>
        <w:t xml:space="preserve">      </w:t>
      </w:r>
      <w:r w:rsidR="00F8583D">
        <w:rPr>
          <w:b/>
          <w:i/>
          <w:sz w:val="28"/>
          <w:szCs w:val="28"/>
        </w:rPr>
        <w:t xml:space="preserve">Решение этих вопросов должно привести к увеличению доходов </w:t>
      </w:r>
      <w:r w:rsidR="008262E7">
        <w:rPr>
          <w:b/>
          <w:i/>
          <w:sz w:val="28"/>
          <w:szCs w:val="28"/>
        </w:rPr>
        <w:t xml:space="preserve">в консолидированный бюджет </w:t>
      </w:r>
      <w:r w:rsidR="00F8583D">
        <w:rPr>
          <w:b/>
          <w:i/>
          <w:sz w:val="28"/>
          <w:szCs w:val="28"/>
        </w:rPr>
        <w:t>поселения.</w:t>
      </w:r>
    </w:p>
    <w:p w:rsidR="00AC7FEA" w:rsidRDefault="0063498C" w:rsidP="0063498C">
      <w:pPr>
        <w:ind w:firstLine="360"/>
        <w:rPr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На благоустройство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отчетный период был</w:t>
      </w:r>
      <w:r w:rsidR="003B2712">
        <w:rPr>
          <w:sz w:val="28"/>
          <w:szCs w:val="28"/>
        </w:rPr>
        <w:t>о</w:t>
      </w:r>
      <w:r>
        <w:rPr>
          <w:sz w:val="28"/>
          <w:szCs w:val="28"/>
        </w:rPr>
        <w:t xml:space="preserve"> израсходован</w:t>
      </w:r>
      <w:r w:rsidR="003B2712">
        <w:rPr>
          <w:sz w:val="28"/>
          <w:szCs w:val="28"/>
        </w:rPr>
        <w:t>о</w:t>
      </w:r>
      <w:r>
        <w:rPr>
          <w:sz w:val="28"/>
          <w:szCs w:val="28"/>
        </w:rPr>
        <w:t xml:space="preserve">  более  </w:t>
      </w:r>
      <w:r w:rsidR="004F0AC1">
        <w:rPr>
          <w:sz w:val="28"/>
          <w:szCs w:val="28"/>
        </w:rPr>
        <w:t xml:space="preserve">2 </w:t>
      </w:r>
      <w:r w:rsidR="003B2712">
        <w:rPr>
          <w:sz w:val="28"/>
          <w:szCs w:val="28"/>
        </w:rPr>
        <w:t>млн</w:t>
      </w:r>
      <w:proofErr w:type="gramStart"/>
      <w:r w:rsidR="003B2712">
        <w:rPr>
          <w:sz w:val="28"/>
          <w:szCs w:val="28"/>
        </w:rPr>
        <w:t xml:space="preserve"> </w:t>
      </w:r>
      <w:r w:rsidR="00DD0C2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рублей</w:t>
      </w:r>
      <w:r w:rsidR="00DD0C29">
        <w:rPr>
          <w:sz w:val="28"/>
          <w:szCs w:val="28"/>
        </w:rPr>
        <w:t xml:space="preserve"> (это с учётом газификации школы)</w:t>
      </w:r>
      <w:r>
        <w:rPr>
          <w:bCs/>
          <w:color w:val="00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 </w:t>
      </w:r>
    </w:p>
    <w:p w:rsidR="0063498C" w:rsidRPr="00AC7FEA" w:rsidRDefault="00AC7FEA" w:rsidP="0063498C">
      <w:pPr>
        <w:ind w:firstLine="360"/>
        <w:rPr>
          <w:sz w:val="28"/>
          <w:szCs w:val="28"/>
        </w:rPr>
      </w:pPr>
      <w:r w:rsidRPr="00AC7FEA">
        <w:rPr>
          <w:sz w:val="28"/>
          <w:szCs w:val="28"/>
        </w:rPr>
        <w:t xml:space="preserve"> </w:t>
      </w:r>
      <w:r w:rsidR="004E7BD6">
        <w:rPr>
          <w:sz w:val="28"/>
          <w:szCs w:val="28"/>
        </w:rPr>
        <w:t xml:space="preserve">     </w:t>
      </w:r>
      <w:r w:rsidRPr="00AC7FEA">
        <w:rPr>
          <w:sz w:val="28"/>
          <w:szCs w:val="28"/>
        </w:rPr>
        <w:t xml:space="preserve">Коллективом   ЦКД  </w:t>
      </w:r>
      <w:proofErr w:type="spellStart"/>
      <w:r w:rsidRPr="00AC7FEA">
        <w:rPr>
          <w:sz w:val="28"/>
          <w:szCs w:val="28"/>
        </w:rPr>
        <w:t>х</w:t>
      </w:r>
      <w:proofErr w:type="gramStart"/>
      <w:r w:rsidRPr="00AC7FEA">
        <w:rPr>
          <w:sz w:val="28"/>
          <w:szCs w:val="28"/>
        </w:rPr>
        <w:t>.Х</w:t>
      </w:r>
      <w:proofErr w:type="gramEnd"/>
      <w:r w:rsidRPr="00AC7FEA">
        <w:rPr>
          <w:sz w:val="28"/>
          <w:szCs w:val="28"/>
        </w:rPr>
        <w:t>арьковского</w:t>
      </w:r>
      <w:proofErr w:type="spellEnd"/>
      <w:r w:rsidRPr="00AC7FEA">
        <w:rPr>
          <w:sz w:val="28"/>
          <w:szCs w:val="28"/>
        </w:rPr>
        <w:t xml:space="preserve"> </w:t>
      </w:r>
      <w:r w:rsidR="004E7BD6">
        <w:rPr>
          <w:sz w:val="28"/>
          <w:szCs w:val="28"/>
        </w:rPr>
        <w:t xml:space="preserve"> </w:t>
      </w:r>
      <w:r w:rsidRPr="00AC7FEA">
        <w:rPr>
          <w:sz w:val="28"/>
          <w:szCs w:val="28"/>
        </w:rPr>
        <w:t xml:space="preserve">проведён ремонт фасада здания </w:t>
      </w:r>
      <w:r w:rsidR="0063498C" w:rsidRPr="00AC7FEA">
        <w:rPr>
          <w:sz w:val="28"/>
          <w:szCs w:val="28"/>
        </w:rPr>
        <w:t xml:space="preserve"> </w:t>
      </w:r>
      <w:r w:rsidRPr="00AC7FEA">
        <w:rPr>
          <w:sz w:val="28"/>
          <w:szCs w:val="28"/>
        </w:rPr>
        <w:t>клуба</w:t>
      </w:r>
      <w:r w:rsidR="00DD0C29">
        <w:rPr>
          <w:sz w:val="28"/>
          <w:szCs w:val="28"/>
        </w:rPr>
        <w:t>.</w:t>
      </w:r>
      <w:r w:rsidRPr="00AC7FEA">
        <w:rPr>
          <w:sz w:val="28"/>
          <w:szCs w:val="28"/>
        </w:rPr>
        <w:t xml:space="preserve"> </w:t>
      </w:r>
      <w:r w:rsidR="004E7BD6">
        <w:rPr>
          <w:sz w:val="28"/>
          <w:szCs w:val="28"/>
        </w:rPr>
        <w:t xml:space="preserve"> </w:t>
      </w:r>
      <w:r w:rsidRPr="00AC7FEA">
        <w:rPr>
          <w:sz w:val="28"/>
          <w:szCs w:val="28"/>
        </w:rPr>
        <w:t>Затраты на приобретения материалов составили около 2</w:t>
      </w:r>
      <w:r w:rsidR="00DD0C29">
        <w:rPr>
          <w:sz w:val="28"/>
          <w:szCs w:val="28"/>
        </w:rPr>
        <w:t>0</w:t>
      </w:r>
      <w:r w:rsidRPr="00AC7FEA">
        <w:rPr>
          <w:sz w:val="28"/>
          <w:szCs w:val="28"/>
        </w:rPr>
        <w:t xml:space="preserve"> тысяч рублей.</w:t>
      </w:r>
      <w:r w:rsidR="0063498C" w:rsidRPr="00AC7FEA">
        <w:rPr>
          <w:sz w:val="28"/>
          <w:szCs w:val="28"/>
        </w:rPr>
        <w:t xml:space="preserve">  </w:t>
      </w:r>
      <w:r w:rsidR="004D684F">
        <w:rPr>
          <w:sz w:val="28"/>
          <w:szCs w:val="28"/>
        </w:rPr>
        <w:t xml:space="preserve">Проведён косметический ремонт хуторского мемориала, памятника </w:t>
      </w:r>
      <w:proofErr w:type="spellStart"/>
      <w:r w:rsidR="004D684F">
        <w:rPr>
          <w:sz w:val="28"/>
          <w:szCs w:val="28"/>
        </w:rPr>
        <w:t>В.И.Ленину</w:t>
      </w:r>
      <w:proofErr w:type="spellEnd"/>
      <w:r w:rsidR="004D684F">
        <w:rPr>
          <w:sz w:val="28"/>
          <w:szCs w:val="28"/>
        </w:rPr>
        <w:t>.</w:t>
      </w:r>
      <w:r w:rsidR="0063498C" w:rsidRPr="00AC7FEA">
        <w:rPr>
          <w:sz w:val="28"/>
          <w:szCs w:val="28"/>
        </w:rPr>
        <w:t xml:space="preserve">  </w:t>
      </w:r>
    </w:p>
    <w:p w:rsidR="0063498C" w:rsidRDefault="0063498C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7B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Силами работников администрации </w:t>
      </w:r>
      <w:r w:rsidR="00C71CBD">
        <w:rPr>
          <w:sz w:val="28"/>
          <w:szCs w:val="28"/>
        </w:rPr>
        <w:t xml:space="preserve">проведён косметический </w:t>
      </w:r>
      <w:r>
        <w:rPr>
          <w:sz w:val="28"/>
          <w:szCs w:val="28"/>
        </w:rPr>
        <w:t xml:space="preserve">ремонт </w:t>
      </w:r>
      <w:r w:rsidR="00C71CBD">
        <w:rPr>
          <w:sz w:val="28"/>
          <w:szCs w:val="28"/>
        </w:rPr>
        <w:t xml:space="preserve">фасада </w:t>
      </w:r>
      <w:proofErr w:type="gramStart"/>
      <w:r w:rsidR="00C71CBD">
        <w:rPr>
          <w:sz w:val="28"/>
          <w:szCs w:val="28"/>
        </w:rPr>
        <w:t>здания</w:t>
      </w:r>
      <w:proofErr w:type="gramEnd"/>
      <w:r w:rsidR="00C71CBD">
        <w:rPr>
          <w:sz w:val="28"/>
          <w:szCs w:val="28"/>
        </w:rPr>
        <w:t xml:space="preserve"> администрации</w:t>
      </w:r>
      <w:r w:rsidR="00BE47C2">
        <w:rPr>
          <w:sz w:val="28"/>
          <w:szCs w:val="28"/>
        </w:rPr>
        <w:t xml:space="preserve"> Харьковского поселения</w:t>
      </w:r>
      <w:r w:rsidR="00DD0C29">
        <w:rPr>
          <w:sz w:val="28"/>
          <w:szCs w:val="28"/>
        </w:rPr>
        <w:t xml:space="preserve"> покрашены двери, лестница</w:t>
      </w:r>
      <w:r w:rsidR="00C71CBD">
        <w:rPr>
          <w:sz w:val="28"/>
          <w:szCs w:val="28"/>
        </w:rPr>
        <w:t>,</w:t>
      </w:r>
      <w:r w:rsidR="00DD0C29">
        <w:rPr>
          <w:sz w:val="28"/>
          <w:szCs w:val="28"/>
        </w:rPr>
        <w:t xml:space="preserve"> произведена побелка стен, установлено 4 окна.</w:t>
      </w:r>
      <w:r w:rsidR="004D684F">
        <w:rPr>
          <w:sz w:val="28"/>
          <w:szCs w:val="28"/>
        </w:rPr>
        <w:t xml:space="preserve"> Проведены работы по ремонту и покраске детской площадки.</w:t>
      </w:r>
    </w:p>
    <w:p w:rsidR="003F60C8" w:rsidRDefault="003F60C8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  целью</w:t>
      </w:r>
      <w:r>
        <w:rPr>
          <w:sz w:val="28"/>
          <w:szCs w:val="28"/>
        </w:rPr>
        <w:t xml:space="preserve">  привлечения  к  работе  по  благоустройству  и  наведению  порядка  на  территории  хутора  регулярно  проводятся  месячники  и  субботники. Также внимание  уделяется  ликвидации  стихийных  свалок,  очистке  территории  от  мусора.</w:t>
      </w:r>
    </w:p>
    <w:p w:rsidR="00644276" w:rsidRPr="00644276" w:rsidRDefault="0063498C" w:rsidP="0064427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276" w:rsidRPr="00644276">
        <w:rPr>
          <w:b/>
          <w:i/>
          <w:sz w:val="28"/>
          <w:szCs w:val="28"/>
        </w:rPr>
        <w:t xml:space="preserve">Администрацией Харьковского сельского поселения  </w:t>
      </w:r>
      <w:proofErr w:type="spellStart"/>
      <w:r w:rsidR="00644276" w:rsidRPr="00644276">
        <w:rPr>
          <w:b/>
          <w:i/>
          <w:sz w:val="28"/>
          <w:szCs w:val="28"/>
        </w:rPr>
        <w:t>намечана</w:t>
      </w:r>
      <w:proofErr w:type="spellEnd"/>
      <w:r w:rsidR="00644276" w:rsidRPr="00644276">
        <w:rPr>
          <w:b/>
          <w:i/>
          <w:sz w:val="28"/>
          <w:szCs w:val="28"/>
        </w:rPr>
        <w:t xml:space="preserve">  реализация проекта по переводу  ул. Советский из гравийного в  асфальтовое покрытие  путем участия в Государственной программе Краснодарского Края -    «Капитальный ремонт и ремонт дорог местного значения».</w:t>
      </w:r>
      <w:r w:rsidR="00644276">
        <w:rPr>
          <w:b/>
          <w:i/>
          <w:sz w:val="28"/>
          <w:szCs w:val="28"/>
        </w:rPr>
        <w:t xml:space="preserve"> </w:t>
      </w:r>
      <w:r w:rsidR="00644276" w:rsidRPr="00644276">
        <w:rPr>
          <w:b/>
          <w:i/>
          <w:sz w:val="28"/>
          <w:szCs w:val="28"/>
        </w:rPr>
        <w:t xml:space="preserve">В 2018 году заключен и исполнен контракт на </w:t>
      </w:r>
      <w:r w:rsidR="00644276" w:rsidRPr="00644276">
        <w:rPr>
          <w:b/>
          <w:i/>
          <w:sz w:val="28"/>
          <w:szCs w:val="28"/>
          <w:lang w:eastAsia="zh-CN"/>
        </w:rPr>
        <w:t>и</w:t>
      </w:r>
      <w:r w:rsidR="00644276" w:rsidRPr="00644276">
        <w:rPr>
          <w:b/>
          <w:i/>
          <w:sz w:val="28"/>
          <w:szCs w:val="28"/>
        </w:rPr>
        <w:t xml:space="preserve">зготовление проектно-сметной документации </w:t>
      </w:r>
      <w:r w:rsidR="00644276" w:rsidRPr="00644276">
        <w:rPr>
          <w:b/>
          <w:bCs/>
          <w:i/>
          <w:sz w:val="28"/>
          <w:szCs w:val="28"/>
        </w:rPr>
        <w:t xml:space="preserve">по объекту: «Капитальный ремонт ул. Советской от проулка Школьного до проулка 7-го в Харьковском сельском поселении Лабинского района Краснодарского края» - общей </w:t>
      </w:r>
      <w:r w:rsidR="00837812">
        <w:rPr>
          <w:b/>
          <w:bCs/>
          <w:i/>
          <w:sz w:val="28"/>
          <w:szCs w:val="28"/>
        </w:rPr>
        <w:t>суммой на 970 тыс. руб.</w:t>
      </w:r>
      <w:proofErr w:type="gramStart"/>
      <w:r w:rsidR="00644276" w:rsidRPr="00644276">
        <w:rPr>
          <w:b/>
          <w:bCs/>
          <w:i/>
          <w:sz w:val="28"/>
          <w:szCs w:val="28"/>
        </w:rPr>
        <w:t xml:space="preserve"> ,</w:t>
      </w:r>
      <w:proofErr w:type="gramEnd"/>
      <w:r w:rsidR="00644276" w:rsidRPr="00644276">
        <w:rPr>
          <w:b/>
          <w:bCs/>
          <w:i/>
          <w:sz w:val="28"/>
          <w:szCs w:val="28"/>
        </w:rPr>
        <w:t xml:space="preserve"> для дальнейшего вхождения в программу необходимо </w:t>
      </w:r>
      <w:r w:rsidR="00644276" w:rsidRPr="00644276">
        <w:rPr>
          <w:b/>
          <w:bCs/>
          <w:i/>
          <w:sz w:val="28"/>
          <w:szCs w:val="28"/>
          <w:u w:val="single"/>
        </w:rPr>
        <w:t xml:space="preserve">провести ряд  мероприятий связанных с межеванием данной территории  и актуализацией </w:t>
      </w:r>
      <w:proofErr w:type="spellStart"/>
      <w:r w:rsidR="00644276" w:rsidRPr="00644276">
        <w:rPr>
          <w:b/>
          <w:bCs/>
          <w:i/>
          <w:sz w:val="28"/>
          <w:szCs w:val="28"/>
          <w:u w:val="single"/>
        </w:rPr>
        <w:t>проектно</w:t>
      </w:r>
      <w:proofErr w:type="spellEnd"/>
      <w:r w:rsidR="00644276" w:rsidRPr="00644276">
        <w:rPr>
          <w:b/>
          <w:bCs/>
          <w:i/>
          <w:sz w:val="28"/>
          <w:szCs w:val="28"/>
          <w:u w:val="single"/>
        </w:rPr>
        <w:t xml:space="preserve"> сметной документации за 2015 год </w:t>
      </w:r>
      <w:r w:rsidR="00644276" w:rsidRPr="00644276">
        <w:rPr>
          <w:b/>
          <w:bCs/>
          <w:i/>
          <w:sz w:val="28"/>
          <w:szCs w:val="28"/>
        </w:rPr>
        <w:t>– данные затраты заложены в бюджет 2019  года в сумме  200 тыс. рублей</w:t>
      </w:r>
      <w:r w:rsidR="00644276">
        <w:rPr>
          <w:b/>
          <w:bCs/>
          <w:i/>
          <w:sz w:val="28"/>
          <w:szCs w:val="28"/>
        </w:rPr>
        <w:t>.</w:t>
      </w:r>
      <w:r w:rsidR="00644276" w:rsidRPr="00644276">
        <w:rPr>
          <w:b/>
          <w:bCs/>
          <w:i/>
          <w:sz w:val="28"/>
          <w:szCs w:val="28"/>
        </w:rPr>
        <w:t xml:space="preserve">    </w:t>
      </w:r>
    </w:p>
    <w:p w:rsidR="00644276" w:rsidRDefault="00EA74FB" w:rsidP="00644276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644276" w:rsidRPr="00644276">
        <w:rPr>
          <w:b/>
          <w:i/>
          <w:sz w:val="28"/>
          <w:szCs w:val="28"/>
        </w:rPr>
        <w:t>В 2018</w:t>
      </w:r>
      <w:r w:rsidR="00837812">
        <w:rPr>
          <w:b/>
          <w:i/>
          <w:sz w:val="28"/>
          <w:szCs w:val="28"/>
        </w:rPr>
        <w:t xml:space="preserve">г. </w:t>
      </w:r>
      <w:r w:rsidR="00644276" w:rsidRPr="00644276">
        <w:rPr>
          <w:b/>
          <w:i/>
          <w:sz w:val="28"/>
          <w:szCs w:val="28"/>
        </w:rPr>
        <w:t xml:space="preserve">изготовлена </w:t>
      </w:r>
      <w:r w:rsidR="00644276" w:rsidRPr="00644276">
        <w:rPr>
          <w:b/>
          <w:i/>
          <w:iCs/>
          <w:sz w:val="28"/>
          <w:szCs w:val="28"/>
        </w:rPr>
        <w:t>техническая документации на автомобильные дороги  Харьковского</w:t>
      </w:r>
      <w:r w:rsidR="00644276" w:rsidRPr="00644276">
        <w:rPr>
          <w:b/>
          <w:i/>
          <w:sz w:val="28"/>
          <w:szCs w:val="28"/>
        </w:rPr>
        <w:t xml:space="preserve"> сельского поселения Лабинского района для оформления в  собственность дороги улиц поселения, сумма контракта 60 тыс. рублей.</w:t>
      </w:r>
    </w:p>
    <w:p w:rsidR="00EA74FB" w:rsidRPr="00EA74FB" w:rsidRDefault="00EA74FB" w:rsidP="00EA74FB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EA74FB">
        <w:rPr>
          <w:b/>
          <w:i/>
          <w:sz w:val="28"/>
          <w:szCs w:val="28"/>
        </w:rPr>
        <w:t xml:space="preserve">Провести </w:t>
      </w:r>
      <w:proofErr w:type="spellStart"/>
      <w:r w:rsidRPr="00EA74FB">
        <w:rPr>
          <w:b/>
          <w:i/>
          <w:sz w:val="28"/>
          <w:szCs w:val="28"/>
        </w:rPr>
        <w:t>грейдирование</w:t>
      </w:r>
      <w:proofErr w:type="spellEnd"/>
      <w:r w:rsidRPr="00EA74FB">
        <w:rPr>
          <w:b/>
          <w:i/>
          <w:sz w:val="28"/>
          <w:szCs w:val="28"/>
        </w:rPr>
        <w:t xml:space="preserve"> </w:t>
      </w:r>
      <w:r w:rsidR="00C80AA1">
        <w:rPr>
          <w:b/>
          <w:i/>
          <w:sz w:val="28"/>
          <w:szCs w:val="28"/>
        </w:rPr>
        <w:t xml:space="preserve"> </w:t>
      </w:r>
      <w:r w:rsidRPr="00EA74FB">
        <w:rPr>
          <w:b/>
          <w:i/>
          <w:sz w:val="28"/>
          <w:szCs w:val="28"/>
        </w:rPr>
        <w:t>участков дорог улиц</w:t>
      </w:r>
      <w:r>
        <w:rPr>
          <w:b/>
          <w:i/>
          <w:sz w:val="28"/>
          <w:szCs w:val="28"/>
        </w:rPr>
        <w:t xml:space="preserve"> в 2018 году не смогли из-за отсутствия средств.</w:t>
      </w:r>
    </w:p>
    <w:p w:rsidR="00DD0C29" w:rsidRPr="006B0CC8" w:rsidRDefault="00DD0C29" w:rsidP="00DD0C29">
      <w:pPr>
        <w:pStyle w:val="a8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    </w:t>
      </w:r>
      <w:r w:rsidRPr="000E2D2D">
        <w:rPr>
          <w:b/>
          <w:sz w:val="28"/>
          <w:szCs w:val="28"/>
          <w:lang w:eastAsia="ru-RU"/>
        </w:rPr>
        <w:t>Администраци</w:t>
      </w:r>
      <w:r>
        <w:rPr>
          <w:b/>
          <w:sz w:val="28"/>
          <w:szCs w:val="28"/>
          <w:lang w:eastAsia="ru-RU"/>
        </w:rPr>
        <w:t>ей</w:t>
      </w:r>
      <w:r w:rsidRPr="000E2D2D">
        <w:rPr>
          <w:b/>
          <w:sz w:val="28"/>
          <w:szCs w:val="28"/>
          <w:lang w:eastAsia="ru-RU"/>
        </w:rPr>
        <w:t xml:space="preserve">   поселения  разработана </w:t>
      </w:r>
      <w:r w:rsidRPr="000E2D2D">
        <w:rPr>
          <w:b/>
          <w:sz w:val="28"/>
          <w:szCs w:val="28"/>
        </w:rPr>
        <w:t>ведомственн</w:t>
      </w:r>
      <w:r>
        <w:rPr>
          <w:b/>
          <w:sz w:val="28"/>
          <w:szCs w:val="28"/>
        </w:rPr>
        <w:t>ая</w:t>
      </w:r>
      <w:r w:rsidRPr="000E2D2D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 xml:space="preserve">ая </w:t>
      </w:r>
      <w:r w:rsidRPr="000E2D2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 </w:t>
      </w:r>
      <w:r w:rsidRPr="005C12AC">
        <w:rPr>
          <w:b/>
          <w:sz w:val="28"/>
          <w:szCs w:val="28"/>
        </w:rPr>
        <w:t>«Устойчивое развитие сельских территорий Харьковского сельского поселения Лабинского района на 2019 год»</w:t>
      </w:r>
      <w:r>
        <w:rPr>
          <w:b/>
          <w:sz w:val="28"/>
          <w:szCs w:val="28"/>
        </w:rPr>
        <w:t>.</w:t>
      </w:r>
      <w:r w:rsidRPr="006B0CC8">
        <w:rPr>
          <w:sz w:val="22"/>
          <w:szCs w:val="22"/>
        </w:rPr>
        <w:t xml:space="preserve"> </w:t>
      </w:r>
      <w:r w:rsidRPr="006B0CC8">
        <w:rPr>
          <w:sz w:val="28"/>
          <w:szCs w:val="28"/>
        </w:rPr>
        <w:t xml:space="preserve">Согласно этой программе краевыми властями одобрено "Устройство детской площадки </w:t>
      </w:r>
      <w:proofErr w:type="gramStart"/>
      <w:r w:rsidRPr="006B0CC8">
        <w:rPr>
          <w:sz w:val="28"/>
          <w:szCs w:val="28"/>
        </w:rPr>
        <w:t xml:space="preserve">( </w:t>
      </w:r>
      <w:proofErr w:type="gramEnd"/>
      <w:r w:rsidRPr="006B0CC8">
        <w:rPr>
          <w:sz w:val="28"/>
          <w:szCs w:val="28"/>
        </w:rPr>
        <w:t xml:space="preserve">в рамках </w:t>
      </w:r>
      <w:proofErr w:type="spellStart"/>
      <w:r w:rsidRPr="006B0CC8">
        <w:rPr>
          <w:sz w:val="28"/>
          <w:szCs w:val="28"/>
        </w:rPr>
        <w:t>грантовой</w:t>
      </w:r>
      <w:proofErr w:type="spellEnd"/>
      <w:r w:rsidRPr="006B0CC8">
        <w:rPr>
          <w:sz w:val="28"/>
          <w:szCs w:val="28"/>
        </w:rPr>
        <w:t xml:space="preserve"> поддержки местных инициатив граждан )</w:t>
      </w:r>
      <w:r>
        <w:rPr>
          <w:sz w:val="28"/>
          <w:szCs w:val="28"/>
        </w:rPr>
        <w:t>»</w:t>
      </w:r>
      <w:r w:rsidRPr="006B0CC8">
        <w:rPr>
          <w:sz w:val="28"/>
          <w:szCs w:val="28"/>
        </w:rPr>
        <w:t>.</w:t>
      </w:r>
    </w:p>
    <w:p w:rsidR="00DD0C29" w:rsidRDefault="00DD0C29" w:rsidP="00DD0C29">
      <w:pPr>
        <w:pStyle w:val="a8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 xml:space="preserve">              </w:t>
      </w:r>
      <w:r w:rsidRPr="0027731E">
        <w:rPr>
          <w:b/>
          <w:sz w:val="28"/>
          <w:szCs w:val="28"/>
          <w:lang w:eastAsia="zh-CN" w:bidi="hi-IN"/>
        </w:rPr>
        <w:t>Общий объем финансирования  Программы составляет</w:t>
      </w:r>
    </w:p>
    <w:p w:rsidR="00DD0C29" w:rsidRPr="0027731E" w:rsidRDefault="00DD0C29" w:rsidP="00DD0C29">
      <w:pPr>
        <w:pStyle w:val="a8"/>
        <w:jc w:val="center"/>
        <w:rPr>
          <w:b/>
          <w:sz w:val="28"/>
          <w:szCs w:val="28"/>
          <w:highlight w:val="white"/>
          <w:lang w:eastAsia="zh-CN" w:bidi="hi-IN"/>
        </w:rPr>
      </w:pPr>
      <w:r w:rsidRPr="0027731E">
        <w:rPr>
          <w:b/>
          <w:sz w:val="28"/>
          <w:szCs w:val="28"/>
          <w:lang w:eastAsia="zh-CN" w:bidi="hi-IN"/>
        </w:rPr>
        <w:t xml:space="preserve">415,3 </w:t>
      </w:r>
      <w:r w:rsidRPr="0027731E">
        <w:rPr>
          <w:b/>
          <w:sz w:val="28"/>
          <w:szCs w:val="28"/>
          <w:highlight w:val="white"/>
          <w:lang w:eastAsia="zh-CN" w:bidi="hi-IN"/>
        </w:rPr>
        <w:t xml:space="preserve"> тыс. рублей.</w:t>
      </w:r>
    </w:p>
    <w:p w:rsidR="00DD0C29" w:rsidRDefault="00DD0C29" w:rsidP="00252C2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27731E">
        <w:rPr>
          <w:i/>
          <w:sz w:val="28"/>
          <w:szCs w:val="28"/>
        </w:rPr>
        <w:t>Федеральный бюджет-188,3 тыс. рублей.</w:t>
      </w:r>
      <w:proofErr w:type="gramEnd"/>
      <w:r w:rsidRPr="0027731E">
        <w:rPr>
          <w:i/>
          <w:sz w:val="28"/>
          <w:szCs w:val="28"/>
        </w:rPr>
        <w:t xml:space="preserve"> Краевой бюджет – 59,9 тыс. </w:t>
      </w:r>
      <w:r>
        <w:rPr>
          <w:i/>
          <w:sz w:val="28"/>
          <w:szCs w:val="28"/>
        </w:rPr>
        <w:t>рублей.</w:t>
      </w:r>
      <w:r w:rsidRPr="0027731E">
        <w:t xml:space="preserve"> </w:t>
      </w:r>
      <w:r w:rsidRPr="0027731E">
        <w:rPr>
          <w:i/>
          <w:sz w:val="28"/>
          <w:szCs w:val="28"/>
        </w:rPr>
        <w:t>Местный бюджет</w:t>
      </w:r>
      <w:r>
        <w:rPr>
          <w:i/>
          <w:sz w:val="28"/>
          <w:szCs w:val="28"/>
        </w:rPr>
        <w:t xml:space="preserve"> 27,5 </w:t>
      </w:r>
      <w:r w:rsidRPr="0027731E">
        <w:rPr>
          <w:i/>
          <w:sz w:val="28"/>
          <w:szCs w:val="28"/>
        </w:rPr>
        <w:t>тыс. рублей</w:t>
      </w:r>
      <w:r>
        <w:rPr>
          <w:i/>
          <w:sz w:val="28"/>
          <w:szCs w:val="28"/>
        </w:rPr>
        <w:t>.</w:t>
      </w:r>
      <w:r w:rsidRPr="0027731E">
        <w:t xml:space="preserve"> </w:t>
      </w:r>
      <w:proofErr w:type="gramStart"/>
      <w:r w:rsidRPr="0027731E">
        <w:rPr>
          <w:i/>
        </w:rPr>
        <w:t>В</w:t>
      </w:r>
      <w:r w:rsidRPr="0027731E">
        <w:rPr>
          <w:i/>
          <w:sz w:val="28"/>
          <w:szCs w:val="28"/>
        </w:rPr>
        <w:t>небюджетные источники</w:t>
      </w:r>
      <w:r>
        <w:rPr>
          <w:i/>
          <w:sz w:val="28"/>
          <w:szCs w:val="28"/>
        </w:rPr>
        <w:t xml:space="preserve"> -140,0</w:t>
      </w:r>
      <w:r w:rsidRPr="0027731E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.).</w:t>
      </w:r>
      <w:proofErr w:type="gramEnd"/>
    </w:p>
    <w:p w:rsidR="00EA74FB" w:rsidRPr="00644276" w:rsidRDefault="00EA74FB" w:rsidP="00252C2E">
      <w:pPr>
        <w:tabs>
          <w:tab w:val="left" w:pos="709"/>
        </w:tabs>
        <w:jc w:val="both"/>
        <w:rPr>
          <w:b/>
          <w:i/>
          <w:sz w:val="28"/>
          <w:szCs w:val="28"/>
        </w:rPr>
      </w:pPr>
    </w:p>
    <w:p w:rsidR="00644276" w:rsidRPr="002070BB" w:rsidRDefault="00644276" w:rsidP="00252C2E">
      <w:pPr>
        <w:framePr w:hSpace="180" w:wrap="around" w:vAnchor="page" w:hAnchor="page" w:x="1846" w:y="1036"/>
        <w:widowControl w:val="0"/>
        <w:autoSpaceDE w:val="0"/>
        <w:autoSpaceDN w:val="0"/>
        <w:adjustRightInd w:val="0"/>
        <w:jc w:val="both"/>
        <w:outlineLvl w:val="0"/>
        <w:rPr>
          <w:rFonts w:eastAsia="Arial Unicode MS"/>
          <w:b/>
          <w:i/>
          <w:color w:val="FF0000"/>
          <w:sz w:val="28"/>
          <w:szCs w:val="28"/>
        </w:rPr>
      </w:pPr>
    </w:p>
    <w:p w:rsidR="00E6548A" w:rsidRDefault="001C042E" w:rsidP="00252C2E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460A0">
        <w:rPr>
          <w:sz w:val="28"/>
          <w:szCs w:val="28"/>
        </w:rPr>
        <w:t xml:space="preserve">          </w:t>
      </w:r>
      <w:r w:rsidR="0063498C" w:rsidRPr="00B02EB3">
        <w:rPr>
          <w:sz w:val="28"/>
          <w:szCs w:val="28"/>
        </w:rPr>
        <w:t xml:space="preserve">Много нареканий и жалоб </w:t>
      </w:r>
      <w:r w:rsidR="00ED1CA0">
        <w:rPr>
          <w:sz w:val="28"/>
          <w:szCs w:val="28"/>
        </w:rPr>
        <w:t xml:space="preserve"> на </w:t>
      </w:r>
      <w:r w:rsidR="0063498C" w:rsidRPr="00B02EB3">
        <w:rPr>
          <w:sz w:val="28"/>
          <w:szCs w:val="28"/>
        </w:rPr>
        <w:t>состояни</w:t>
      </w:r>
      <w:r w:rsidR="00ED1CA0">
        <w:rPr>
          <w:sz w:val="28"/>
          <w:szCs w:val="28"/>
        </w:rPr>
        <w:t>е</w:t>
      </w:r>
      <w:r w:rsidR="0063498C" w:rsidRPr="00B02EB3">
        <w:rPr>
          <w:sz w:val="28"/>
          <w:szCs w:val="28"/>
        </w:rPr>
        <w:t xml:space="preserve"> дороги краевого значения </w:t>
      </w:r>
      <w:r w:rsidR="00ED1CA0">
        <w:rPr>
          <w:sz w:val="28"/>
          <w:szCs w:val="28"/>
        </w:rPr>
        <w:t>при</w:t>
      </w:r>
      <w:r w:rsidR="0063498C" w:rsidRPr="00B02EB3">
        <w:rPr>
          <w:sz w:val="28"/>
          <w:szCs w:val="28"/>
        </w:rPr>
        <w:t xml:space="preserve"> въезде в хутор. </w:t>
      </w:r>
      <w:proofErr w:type="gramStart"/>
      <w:r w:rsidR="00A5562D">
        <w:rPr>
          <w:sz w:val="28"/>
          <w:szCs w:val="28"/>
        </w:rPr>
        <w:t>Ежегодно администрация обращается с письмами в министерство транспорта Краснодарского края, в «</w:t>
      </w:r>
      <w:proofErr w:type="spellStart"/>
      <w:r w:rsidR="00A5562D">
        <w:rPr>
          <w:sz w:val="28"/>
          <w:szCs w:val="28"/>
        </w:rPr>
        <w:t>Краснодаравтодор</w:t>
      </w:r>
      <w:proofErr w:type="spellEnd"/>
      <w:r w:rsidR="00A5562D">
        <w:rPr>
          <w:sz w:val="28"/>
          <w:szCs w:val="28"/>
        </w:rPr>
        <w:t>»</w:t>
      </w:r>
      <w:r w:rsidR="00D460A0">
        <w:rPr>
          <w:sz w:val="28"/>
          <w:szCs w:val="28"/>
        </w:rPr>
        <w:t xml:space="preserve"> по переводу этого участка в асфальтобетонное покрытие</w:t>
      </w:r>
      <w:r w:rsidR="00E6548A">
        <w:rPr>
          <w:sz w:val="28"/>
          <w:szCs w:val="28"/>
        </w:rPr>
        <w:t xml:space="preserve"> (в письмах отмечено, что участок дороги </w:t>
      </w:r>
      <w:r w:rsidR="00E6548A" w:rsidRPr="00E6548A">
        <w:rPr>
          <w:color w:val="000000"/>
          <w:sz w:val="28"/>
          <w:szCs w:val="28"/>
        </w:rPr>
        <w:t>находится в крайне аварийном состоянии: кюветы отсутствуют, гравийное покрытие дороги частично смыто, на проезжей части имеются промоины, которые после каждого дождя становятся и глубже и шире, а в сухой период - за автомобилями поднимаются такие клубы</w:t>
      </w:r>
      <w:proofErr w:type="gramEnd"/>
      <w:r w:rsidR="00E6548A" w:rsidRPr="00E6548A">
        <w:rPr>
          <w:color w:val="000000"/>
          <w:sz w:val="28"/>
          <w:szCs w:val="28"/>
        </w:rPr>
        <w:t xml:space="preserve"> пыли, что видимость не превышает 5-7 метров</w:t>
      </w:r>
      <w:r w:rsidR="00E6548A">
        <w:rPr>
          <w:color w:val="000000"/>
          <w:sz w:val="28"/>
          <w:szCs w:val="28"/>
        </w:rPr>
        <w:t>)</w:t>
      </w:r>
      <w:r w:rsidR="00E6548A" w:rsidRPr="00E6548A">
        <w:rPr>
          <w:color w:val="000000"/>
          <w:sz w:val="28"/>
          <w:szCs w:val="28"/>
        </w:rPr>
        <w:t xml:space="preserve">. </w:t>
      </w:r>
      <w:r w:rsidR="00A5562D">
        <w:rPr>
          <w:sz w:val="28"/>
          <w:szCs w:val="28"/>
        </w:rPr>
        <w:t xml:space="preserve"> </w:t>
      </w:r>
      <w:r w:rsidR="00D460A0">
        <w:rPr>
          <w:sz w:val="28"/>
          <w:szCs w:val="28"/>
        </w:rPr>
        <w:t xml:space="preserve">Ещё  в предвыборную компанию администрация обращалась к кандидатам в депутаты </w:t>
      </w:r>
      <w:r w:rsidR="00A5562D">
        <w:rPr>
          <w:sz w:val="28"/>
          <w:szCs w:val="28"/>
        </w:rPr>
        <w:t xml:space="preserve"> ЗСК Артёменко И.П., </w:t>
      </w:r>
      <w:proofErr w:type="spellStart"/>
      <w:r w:rsidR="00A5562D">
        <w:rPr>
          <w:sz w:val="28"/>
          <w:szCs w:val="28"/>
        </w:rPr>
        <w:t>Чепель</w:t>
      </w:r>
      <w:proofErr w:type="spellEnd"/>
      <w:r w:rsidR="00A5562D">
        <w:rPr>
          <w:sz w:val="28"/>
          <w:szCs w:val="28"/>
        </w:rPr>
        <w:t xml:space="preserve"> В.В. </w:t>
      </w:r>
      <w:r w:rsidR="00D460A0">
        <w:rPr>
          <w:sz w:val="28"/>
          <w:szCs w:val="28"/>
        </w:rPr>
        <w:t>по этому вопросу.</w:t>
      </w:r>
      <w:r w:rsidR="00E6548A">
        <w:rPr>
          <w:sz w:val="28"/>
          <w:szCs w:val="28"/>
        </w:rPr>
        <w:t xml:space="preserve"> </w:t>
      </w:r>
      <w:r w:rsidR="00D460A0">
        <w:rPr>
          <w:sz w:val="28"/>
          <w:szCs w:val="28"/>
        </w:rPr>
        <w:t xml:space="preserve"> Н</w:t>
      </w:r>
      <w:r w:rsidR="00A5562D">
        <w:rPr>
          <w:sz w:val="28"/>
          <w:szCs w:val="28"/>
        </w:rPr>
        <w:t xml:space="preserve">аказ по капитальному ремонту этого </w:t>
      </w:r>
      <w:r w:rsidR="00A5562D">
        <w:rPr>
          <w:sz w:val="28"/>
          <w:szCs w:val="28"/>
        </w:rPr>
        <w:lastRenderedPageBreak/>
        <w:t>участка</w:t>
      </w:r>
      <w:r w:rsidR="00D460A0">
        <w:rPr>
          <w:sz w:val="28"/>
          <w:szCs w:val="28"/>
        </w:rPr>
        <w:t xml:space="preserve"> был принят</w:t>
      </w:r>
      <w:r w:rsidR="00A5562D">
        <w:rPr>
          <w:sz w:val="28"/>
          <w:szCs w:val="28"/>
        </w:rPr>
        <w:t>.</w:t>
      </w:r>
      <w:r w:rsidR="00D460A0">
        <w:rPr>
          <w:sz w:val="28"/>
          <w:szCs w:val="28"/>
        </w:rPr>
        <w:t xml:space="preserve">  В 2018 году во время приёма депутатом ЗСК </w:t>
      </w:r>
      <w:proofErr w:type="spellStart"/>
      <w:r w:rsidR="00D460A0">
        <w:rPr>
          <w:sz w:val="28"/>
          <w:szCs w:val="28"/>
        </w:rPr>
        <w:t>Чепель</w:t>
      </w:r>
      <w:proofErr w:type="spellEnd"/>
      <w:r w:rsidR="00D460A0">
        <w:rPr>
          <w:sz w:val="28"/>
          <w:szCs w:val="28"/>
        </w:rPr>
        <w:t xml:space="preserve"> В.В.  было принято письмо от </w:t>
      </w:r>
      <w:r w:rsidR="00D460A0" w:rsidRPr="00E6548A">
        <w:rPr>
          <w:sz w:val="28"/>
          <w:szCs w:val="28"/>
        </w:rPr>
        <w:t>а</w:t>
      </w:r>
      <w:r w:rsidR="002B77FD" w:rsidRPr="00E6548A">
        <w:rPr>
          <w:color w:val="000000"/>
          <w:sz w:val="28"/>
          <w:szCs w:val="28"/>
        </w:rPr>
        <w:t xml:space="preserve">дминистрация Харьковского сельского поселения Лабинского района </w:t>
      </w:r>
      <w:r w:rsidR="00D460A0" w:rsidRPr="00E6548A">
        <w:rPr>
          <w:color w:val="000000"/>
          <w:sz w:val="28"/>
          <w:szCs w:val="28"/>
        </w:rPr>
        <w:t xml:space="preserve">от </w:t>
      </w:r>
      <w:r w:rsidRPr="00E6548A">
        <w:rPr>
          <w:color w:val="000000"/>
          <w:sz w:val="28"/>
          <w:szCs w:val="28"/>
        </w:rPr>
        <w:t>27.06.2018г. № _208/02-21  с просьбой</w:t>
      </w:r>
      <w:r w:rsidR="002B77FD" w:rsidRPr="00E6548A">
        <w:rPr>
          <w:color w:val="000000"/>
          <w:sz w:val="28"/>
          <w:szCs w:val="28"/>
        </w:rPr>
        <w:t xml:space="preserve"> содействия в ремонте участка</w:t>
      </w:r>
      <w:r w:rsidR="0001237E" w:rsidRPr="00E6548A">
        <w:rPr>
          <w:color w:val="000000"/>
          <w:sz w:val="28"/>
          <w:szCs w:val="28"/>
        </w:rPr>
        <w:t xml:space="preserve"> на въезде в хутор</w:t>
      </w:r>
      <w:r w:rsidR="002B77FD" w:rsidRPr="00E6548A">
        <w:rPr>
          <w:color w:val="000000"/>
          <w:sz w:val="28"/>
          <w:szCs w:val="28"/>
        </w:rPr>
        <w:t xml:space="preserve"> дороги </w:t>
      </w:r>
      <w:proofErr w:type="spellStart"/>
      <w:r w:rsidR="002B77FD" w:rsidRPr="00E6548A">
        <w:rPr>
          <w:color w:val="000000"/>
          <w:sz w:val="28"/>
          <w:szCs w:val="28"/>
        </w:rPr>
        <w:t>ст</w:t>
      </w:r>
      <w:proofErr w:type="gramStart"/>
      <w:r w:rsidR="002B77FD" w:rsidRPr="00E6548A">
        <w:rPr>
          <w:color w:val="000000"/>
          <w:sz w:val="28"/>
          <w:szCs w:val="28"/>
        </w:rPr>
        <w:t>.В</w:t>
      </w:r>
      <w:proofErr w:type="gramEnd"/>
      <w:r w:rsidR="002B77FD" w:rsidRPr="00E6548A">
        <w:rPr>
          <w:color w:val="000000"/>
          <w:sz w:val="28"/>
          <w:szCs w:val="28"/>
        </w:rPr>
        <w:t>ознесенская</w:t>
      </w:r>
      <w:proofErr w:type="spellEnd"/>
      <w:r w:rsidR="002B77FD" w:rsidRPr="00E6548A">
        <w:rPr>
          <w:color w:val="000000"/>
          <w:sz w:val="28"/>
          <w:szCs w:val="28"/>
        </w:rPr>
        <w:t xml:space="preserve"> – </w:t>
      </w:r>
      <w:proofErr w:type="spellStart"/>
      <w:r w:rsidR="002B77FD" w:rsidRPr="00E6548A">
        <w:rPr>
          <w:color w:val="000000"/>
          <w:sz w:val="28"/>
          <w:szCs w:val="28"/>
        </w:rPr>
        <w:t>хут.Харьковский</w:t>
      </w:r>
      <w:proofErr w:type="spellEnd"/>
      <w:r w:rsidR="002B77FD" w:rsidRPr="00E6548A">
        <w:rPr>
          <w:color w:val="000000"/>
          <w:sz w:val="28"/>
          <w:szCs w:val="28"/>
        </w:rPr>
        <w:t xml:space="preserve"> (переводе в асфальтобетонное покрытие); </w:t>
      </w:r>
      <w:r w:rsidRPr="00E6548A">
        <w:rPr>
          <w:color w:val="000000"/>
          <w:sz w:val="28"/>
          <w:szCs w:val="28"/>
        </w:rPr>
        <w:t xml:space="preserve">а именно - </w:t>
      </w:r>
      <w:r w:rsidR="002B77FD" w:rsidRPr="00E6548A">
        <w:rPr>
          <w:color w:val="000000"/>
          <w:sz w:val="28"/>
          <w:szCs w:val="28"/>
        </w:rPr>
        <w:t xml:space="preserve">спуск от памятника </w:t>
      </w:r>
      <w:proofErr w:type="spellStart"/>
      <w:r w:rsidR="002B77FD" w:rsidRPr="00E6548A">
        <w:rPr>
          <w:color w:val="000000"/>
          <w:sz w:val="28"/>
          <w:szCs w:val="28"/>
        </w:rPr>
        <w:t>им.Чапаева</w:t>
      </w:r>
      <w:proofErr w:type="spellEnd"/>
      <w:r w:rsidR="00D460A0" w:rsidRPr="00E6548A">
        <w:rPr>
          <w:color w:val="000000"/>
          <w:sz w:val="28"/>
          <w:szCs w:val="28"/>
        </w:rPr>
        <w:t>.</w:t>
      </w:r>
      <w:r w:rsidR="002B77FD" w:rsidRPr="00E6548A">
        <w:rPr>
          <w:color w:val="000000"/>
          <w:sz w:val="28"/>
          <w:szCs w:val="28"/>
        </w:rPr>
        <w:t xml:space="preserve"> </w:t>
      </w:r>
    </w:p>
    <w:p w:rsidR="0042477A" w:rsidRPr="0042477A" w:rsidRDefault="000E2D2D" w:rsidP="00E6548A">
      <w:pPr>
        <w:pStyle w:val="ab"/>
        <w:spacing w:before="0" w:beforeAutospacing="0" w:after="0" w:afterAutospacing="0"/>
        <w:rPr>
          <w:b/>
          <w:sz w:val="28"/>
          <w:szCs w:val="28"/>
          <w:lang w:eastAsia="ru-RU"/>
        </w:rPr>
      </w:pPr>
      <w:r w:rsidRPr="0042477A">
        <w:rPr>
          <w:b/>
          <w:sz w:val="28"/>
          <w:szCs w:val="28"/>
          <w:lang w:eastAsia="ru-RU"/>
        </w:rPr>
        <w:t xml:space="preserve">  </w:t>
      </w:r>
      <w:r w:rsidR="0042477A" w:rsidRPr="0042477A">
        <w:rPr>
          <w:b/>
          <w:sz w:val="28"/>
          <w:szCs w:val="28"/>
          <w:lang w:eastAsia="ru-RU"/>
        </w:rPr>
        <w:t xml:space="preserve">      </w:t>
      </w:r>
      <w:r w:rsidR="00326FA4">
        <w:rPr>
          <w:b/>
          <w:sz w:val="28"/>
          <w:szCs w:val="28"/>
          <w:lang w:eastAsia="ru-RU"/>
        </w:rPr>
        <w:t xml:space="preserve">     </w:t>
      </w:r>
      <w:r w:rsidR="0042477A" w:rsidRPr="0042477A">
        <w:rPr>
          <w:b/>
          <w:sz w:val="28"/>
          <w:szCs w:val="28"/>
          <w:lang w:eastAsia="ru-RU"/>
        </w:rPr>
        <w:t xml:space="preserve">Многие жители обращаются и обращались к администрации поселения по поводу плохой связи и отсутствии интернета на территории поселения. В этом направлении </w:t>
      </w:r>
      <w:r w:rsidR="00C80AA1">
        <w:rPr>
          <w:b/>
          <w:sz w:val="28"/>
          <w:szCs w:val="28"/>
          <w:lang w:eastAsia="ru-RU"/>
        </w:rPr>
        <w:t xml:space="preserve">успешно </w:t>
      </w:r>
      <w:r w:rsidR="0042477A" w:rsidRPr="0042477A">
        <w:rPr>
          <w:b/>
          <w:sz w:val="28"/>
          <w:szCs w:val="28"/>
          <w:lang w:eastAsia="ru-RU"/>
        </w:rPr>
        <w:t xml:space="preserve">проведена работа руководством Лабинского района. </w:t>
      </w:r>
    </w:p>
    <w:p w:rsidR="000D1C39" w:rsidRPr="0042477A" w:rsidRDefault="00326FA4" w:rsidP="00DD0C29">
      <w:pPr>
        <w:pStyle w:val="a8"/>
        <w:rPr>
          <w:b/>
          <w:sz w:val="28"/>
          <w:szCs w:val="28"/>
          <w:highlight w:val="white"/>
          <w:lang w:eastAsia="zh-CN" w:bidi="hi-IN"/>
        </w:rPr>
      </w:pPr>
      <w:r>
        <w:rPr>
          <w:b/>
          <w:sz w:val="28"/>
          <w:szCs w:val="28"/>
          <w:lang w:eastAsia="ru-RU"/>
        </w:rPr>
        <w:t xml:space="preserve">            </w:t>
      </w:r>
      <w:r w:rsidR="0042477A" w:rsidRPr="0042477A">
        <w:rPr>
          <w:b/>
          <w:sz w:val="28"/>
          <w:szCs w:val="28"/>
          <w:lang w:eastAsia="ru-RU"/>
        </w:rPr>
        <w:t>В 2018 году подписан  договор о строительстве вышки сотовой связи. Работы должны быть выполнены в 2019 году.</w:t>
      </w:r>
      <w:r w:rsidR="000E2D2D" w:rsidRPr="0042477A">
        <w:rPr>
          <w:b/>
          <w:sz w:val="28"/>
          <w:szCs w:val="28"/>
          <w:lang w:eastAsia="ru-RU"/>
        </w:rPr>
        <w:t xml:space="preserve">    </w:t>
      </w:r>
    </w:p>
    <w:p w:rsidR="009F30CB" w:rsidRDefault="009F30CB" w:rsidP="009F30CB">
      <w:pP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1D5D33" w:rsidRPr="000825A4" w:rsidRDefault="0063498C" w:rsidP="001D5D33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На территории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 услуги по  водоснабжению осуществляет ООО «</w:t>
      </w:r>
      <w:proofErr w:type="spellStart"/>
      <w:r>
        <w:rPr>
          <w:sz w:val="28"/>
          <w:szCs w:val="28"/>
        </w:rPr>
        <w:t>Гидроснаб</w:t>
      </w:r>
      <w:proofErr w:type="spellEnd"/>
      <w:r>
        <w:rPr>
          <w:sz w:val="28"/>
          <w:szCs w:val="28"/>
        </w:rPr>
        <w:t xml:space="preserve">».  </w:t>
      </w:r>
      <w:r w:rsidR="00395616">
        <w:rPr>
          <w:sz w:val="28"/>
          <w:szCs w:val="28"/>
        </w:rPr>
        <w:t>«</w:t>
      </w:r>
      <w:r w:rsidR="007B0BD5">
        <w:rPr>
          <w:sz w:val="28"/>
          <w:szCs w:val="28"/>
        </w:rPr>
        <w:t>Общество с ограниченной ответственностью (</w:t>
      </w:r>
      <w:proofErr w:type="gramStart"/>
      <w:r w:rsidR="007B0BD5">
        <w:rPr>
          <w:sz w:val="28"/>
          <w:szCs w:val="28"/>
        </w:rPr>
        <w:t>согласно Устава</w:t>
      </w:r>
      <w:proofErr w:type="gramEnd"/>
      <w:r w:rsidR="007B0BD5">
        <w:rPr>
          <w:sz w:val="28"/>
          <w:szCs w:val="28"/>
        </w:rPr>
        <w:t>) является коммерческой организацией, преследующей в качестве основной цели своей предпринимательской деятельности извлечение прибыли</w:t>
      </w:r>
      <w:r w:rsidR="00395616">
        <w:rPr>
          <w:sz w:val="28"/>
          <w:szCs w:val="28"/>
        </w:rPr>
        <w:t>»</w:t>
      </w:r>
      <w:r w:rsidR="007B0BD5">
        <w:rPr>
          <w:sz w:val="28"/>
          <w:szCs w:val="28"/>
        </w:rPr>
        <w:t>.</w:t>
      </w:r>
      <w:r w:rsidR="00631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0BC4">
        <w:rPr>
          <w:sz w:val="28"/>
          <w:szCs w:val="28"/>
        </w:rPr>
        <w:t>Согласно ст.5 п.5.2 «Государственные органы и органы местного самоуправления не вправе выступать участниками общества…».</w:t>
      </w:r>
      <w:r>
        <w:rPr>
          <w:sz w:val="28"/>
          <w:szCs w:val="28"/>
        </w:rPr>
        <w:t xml:space="preserve"> </w:t>
      </w:r>
      <w:proofErr w:type="gramStart"/>
      <w:r w:rsidR="0092268F">
        <w:rPr>
          <w:sz w:val="28"/>
          <w:szCs w:val="28"/>
        </w:rPr>
        <w:t>Согласно статьи</w:t>
      </w:r>
      <w:proofErr w:type="gramEnd"/>
      <w:r w:rsidR="0092268F">
        <w:rPr>
          <w:sz w:val="28"/>
          <w:szCs w:val="28"/>
        </w:rPr>
        <w:t xml:space="preserve"> 3 п.№3.7</w:t>
      </w:r>
      <w:r w:rsidR="0092268F" w:rsidRPr="0092268F">
        <w:rPr>
          <w:sz w:val="28"/>
          <w:szCs w:val="28"/>
        </w:rPr>
        <w:t xml:space="preserve"> </w:t>
      </w:r>
      <w:r w:rsidR="0092268F">
        <w:rPr>
          <w:sz w:val="28"/>
          <w:szCs w:val="28"/>
        </w:rPr>
        <w:t xml:space="preserve">Устава Общества  </w:t>
      </w:r>
      <w:r w:rsidR="0092268F">
        <w:rPr>
          <w:sz w:val="28"/>
          <w:szCs w:val="28"/>
        </w:rPr>
        <w:t xml:space="preserve">« РФ, субъекты РФ и муниципальные образования не несут ответственности по обязательствам Общества, равно как и Общество не несёт ответственности по обязательствам РФ, субъектов РФ и муниципальных образований». </w:t>
      </w:r>
      <w:r>
        <w:rPr>
          <w:sz w:val="28"/>
          <w:szCs w:val="28"/>
        </w:rPr>
        <w:t>В организации работает один руководитель</w:t>
      </w:r>
      <w:r w:rsidR="00D9535E">
        <w:rPr>
          <w:sz w:val="28"/>
          <w:szCs w:val="28"/>
        </w:rPr>
        <w:t xml:space="preserve"> (сам себе </w:t>
      </w:r>
      <w:r w:rsidR="00F45179">
        <w:rPr>
          <w:sz w:val="28"/>
          <w:szCs w:val="28"/>
        </w:rPr>
        <w:t xml:space="preserve">директор, </w:t>
      </w:r>
      <w:r w:rsidR="00D9535E">
        <w:rPr>
          <w:sz w:val="28"/>
          <w:szCs w:val="28"/>
        </w:rPr>
        <w:t>бухгалтер, контролёр, экономист и т.д.)</w:t>
      </w:r>
      <w:r>
        <w:rPr>
          <w:sz w:val="28"/>
          <w:szCs w:val="28"/>
        </w:rPr>
        <w:t xml:space="preserve">. </w:t>
      </w:r>
      <w:r w:rsidR="00D9535E">
        <w:rPr>
          <w:sz w:val="28"/>
          <w:szCs w:val="28"/>
        </w:rPr>
        <w:t xml:space="preserve"> </w:t>
      </w:r>
      <w:r w:rsidR="00395616">
        <w:rPr>
          <w:sz w:val="28"/>
          <w:szCs w:val="28"/>
        </w:rPr>
        <w:t>Закончив реконструкцию водопровода в 2012 году, тем не менее,  мы сталкиваемся с кратковременными проблемами в эксплуатации разводящих сетей водоснабжения.</w:t>
      </w:r>
      <w:r w:rsidR="00395616">
        <w:rPr>
          <w:color w:val="FF0000"/>
          <w:sz w:val="28"/>
          <w:szCs w:val="28"/>
        </w:rPr>
        <w:t xml:space="preserve"> </w:t>
      </w:r>
      <w:r w:rsidR="00395616" w:rsidRPr="00631621">
        <w:rPr>
          <w:sz w:val="28"/>
          <w:szCs w:val="28"/>
        </w:rPr>
        <w:t>Особенно напряжённым оказался 201</w:t>
      </w:r>
      <w:r w:rsidR="00395616">
        <w:rPr>
          <w:sz w:val="28"/>
          <w:szCs w:val="28"/>
        </w:rPr>
        <w:t>8</w:t>
      </w:r>
      <w:r w:rsidR="00395616" w:rsidRPr="00631621">
        <w:rPr>
          <w:sz w:val="28"/>
          <w:szCs w:val="28"/>
        </w:rPr>
        <w:t xml:space="preserve"> год в связи с небольшим количеством осадков и высокими температурами в летний период</w:t>
      </w:r>
      <w:r w:rsidR="00395616">
        <w:rPr>
          <w:sz w:val="28"/>
          <w:szCs w:val="28"/>
        </w:rPr>
        <w:t>, утечкой воды в результате порывов в 3 домовладениях.</w:t>
      </w:r>
      <w:r w:rsidR="00395616">
        <w:rPr>
          <w:color w:val="FF0000"/>
          <w:sz w:val="28"/>
          <w:szCs w:val="28"/>
        </w:rPr>
        <w:t xml:space="preserve">  </w:t>
      </w:r>
      <w:r w:rsidR="00395616">
        <w:rPr>
          <w:sz w:val="28"/>
          <w:szCs w:val="28"/>
        </w:rPr>
        <w:t xml:space="preserve">Протяжённость сетей водоснабжения по поселению составляет </w:t>
      </w:r>
      <w:smartTag w:uri="urn:schemas-microsoft-com:office:smarttags" w:element="metricconverter">
        <w:smartTagPr>
          <w:attr w:name="ProductID" w:val="8,4 км"/>
        </w:smartTagPr>
        <w:r w:rsidR="00395616">
          <w:rPr>
            <w:sz w:val="28"/>
            <w:szCs w:val="28"/>
          </w:rPr>
          <w:t>8,4 км</w:t>
        </w:r>
      </w:smartTag>
      <w:r w:rsidR="00395616">
        <w:rPr>
          <w:sz w:val="28"/>
          <w:szCs w:val="28"/>
        </w:rPr>
        <w:t>.          Затраты организации увеличились в связи с подорожанием  электроэнергии и тарифов на другие услуги.</w:t>
      </w:r>
      <w:r w:rsidR="00F43CFA">
        <w:rPr>
          <w:sz w:val="28"/>
          <w:szCs w:val="28"/>
        </w:rPr>
        <w:t xml:space="preserve">  </w:t>
      </w:r>
      <w:r w:rsidR="00D9535E">
        <w:rPr>
          <w:sz w:val="28"/>
          <w:szCs w:val="28"/>
        </w:rPr>
        <w:t>По итогам работы 2018 года не решены проблемы с контролем учёта воды потребителями</w:t>
      </w:r>
      <w:r w:rsidR="00F45179">
        <w:rPr>
          <w:sz w:val="28"/>
          <w:szCs w:val="28"/>
        </w:rPr>
        <w:t>, на нерадивых плательщиков материалы не подаются в суд</w:t>
      </w:r>
      <w:r w:rsidR="00D9535E">
        <w:rPr>
          <w:sz w:val="28"/>
          <w:szCs w:val="28"/>
        </w:rPr>
        <w:t>.</w:t>
      </w:r>
      <w:r w:rsidR="00F45179">
        <w:rPr>
          <w:sz w:val="28"/>
          <w:szCs w:val="28"/>
        </w:rPr>
        <w:t xml:space="preserve"> Работ</w:t>
      </w:r>
      <w:proofErr w:type="gramStart"/>
      <w:r w:rsidR="00F45179">
        <w:rPr>
          <w:sz w:val="28"/>
          <w:szCs w:val="28"/>
        </w:rPr>
        <w:t>а ООО</w:t>
      </w:r>
      <w:proofErr w:type="gramEnd"/>
      <w:r w:rsidR="00F45179">
        <w:rPr>
          <w:sz w:val="28"/>
          <w:szCs w:val="28"/>
        </w:rPr>
        <w:t xml:space="preserve"> «</w:t>
      </w:r>
      <w:proofErr w:type="spellStart"/>
      <w:r w:rsidR="00F45179">
        <w:rPr>
          <w:sz w:val="28"/>
          <w:szCs w:val="28"/>
        </w:rPr>
        <w:t>Гидроснаб</w:t>
      </w:r>
      <w:proofErr w:type="spellEnd"/>
      <w:r w:rsidR="00F45179">
        <w:rPr>
          <w:sz w:val="28"/>
          <w:szCs w:val="28"/>
        </w:rPr>
        <w:t>» практически не проверяется надзорными органами.</w:t>
      </w:r>
      <w:r w:rsidR="00D9535E">
        <w:rPr>
          <w:sz w:val="28"/>
          <w:szCs w:val="28"/>
        </w:rPr>
        <w:t xml:space="preserve"> Не выполняются условия соглашения между администрацией поселения </w:t>
      </w:r>
      <w:proofErr w:type="gramStart"/>
      <w:r w:rsidR="00D9535E">
        <w:rPr>
          <w:sz w:val="28"/>
          <w:szCs w:val="28"/>
        </w:rPr>
        <w:t>и ООО</w:t>
      </w:r>
      <w:proofErr w:type="gramEnd"/>
      <w:r w:rsidR="00D9535E">
        <w:rPr>
          <w:sz w:val="28"/>
          <w:szCs w:val="28"/>
        </w:rPr>
        <w:t xml:space="preserve"> «</w:t>
      </w:r>
      <w:proofErr w:type="spellStart"/>
      <w:r w:rsidR="00D9535E">
        <w:rPr>
          <w:sz w:val="28"/>
          <w:szCs w:val="28"/>
        </w:rPr>
        <w:t>Гидроснаб</w:t>
      </w:r>
      <w:proofErr w:type="spellEnd"/>
      <w:r w:rsidR="00D9535E">
        <w:rPr>
          <w:sz w:val="28"/>
          <w:szCs w:val="28"/>
        </w:rPr>
        <w:t>».</w:t>
      </w:r>
      <w:r w:rsidR="002F69F4">
        <w:rPr>
          <w:sz w:val="28"/>
          <w:szCs w:val="28"/>
        </w:rPr>
        <w:t xml:space="preserve"> </w:t>
      </w:r>
      <w:r w:rsidR="00D9535E">
        <w:rPr>
          <w:sz w:val="28"/>
          <w:szCs w:val="28"/>
        </w:rPr>
        <w:t xml:space="preserve"> В настоящий момент рассматривается вопрос о разрыве договора. </w:t>
      </w:r>
      <w:r w:rsidR="001D5D33">
        <w:rPr>
          <w:sz w:val="28"/>
          <w:szCs w:val="28"/>
        </w:rPr>
        <w:t>Администрация поселения постоянно оказывает помощь ООО «</w:t>
      </w:r>
      <w:proofErr w:type="spellStart"/>
      <w:r w:rsidR="001D5D33">
        <w:rPr>
          <w:sz w:val="28"/>
          <w:szCs w:val="28"/>
        </w:rPr>
        <w:t>Гидроснаб</w:t>
      </w:r>
      <w:proofErr w:type="spellEnd"/>
      <w:r w:rsidR="001D5D33">
        <w:rPr>
          <w:sz w:val="28"/>
          <w:szCs w:val="28"/>
        </w:rPr>
        <w:t xml:space="preserve">» при ликвидации аварий в водопроводной сети, при других ситуациях.  В 2018 году улучшилась работа по обеспечению водой населения с приобретением и установкой водяного насоса ЭЦВ 6-4-70.  </w:t>
      </w:r>
      <w:r w:rsidR="001D5D33" w:rsidRPr="000825A4">
        <w:rPr>
          <w:b/>
          <w:i/>
          <w:sz w:val="28"/>
          <w:szCs w:val="28"/>
        </w:rPr>
        <w:t>Плату за насос в сумме около 35 тыс. рублей произвёл ИП глава  КФХ Красильников В.В..</w:t>
      </w:r>
    </w:p>
    <w:p w:rsidR="001D5D33" w:rsidRDefault="001D5D33" w:rsidP="0063498C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1D5D33" w:rsidRDefault="001D5D33" w:rsidP="0063498C">
      <w:pPr>
        <w:tabs>
          <w:tab w:val="left" w:pos="709"/>
        </w:tabs>
        <w:jc w:val="both"/>
        <w:rPr>
          <w:sz w:val="28"/>
          <w:szCs w:val="28"/>
        </w:rPr>
      </w:pPr>
    </w:p>
    <w:p w:rsidR="001D5D33" w:rsidRDefault="001D5D33" w:rsidP="0063498C">
      <w:pPr>
        <w:tabs>
          <w:tab w:val="left" w:pos="709"/>
        </w:tabs>
        <w:jc w:val="both"/>
        <w:rPr>
          <w:sz w:val="28"/>
          <w:szCs w:val="28"/>
        </w:rPr>
      </w:pPr>
    </w:p>
    <w:p w:rsidR="00B11DFA" w:rsidRDefault="00D9535E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Между ООО «</w:t>
      </w:r>
      <w:proofErr w:type="spellStart"/>
      <w:r>
        <w:rPr>
          <w:sz w:val="28"/>
          <w:szCs w:val="28"/>
        </w:rPr>
        <w:t>Гидроснаб</w:t>
      </w:r>
      <w:proofErr w:type="spellEnd"/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Саночисткой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абинска</w:t>
      </w:r>
      <w:proofErr w:type="spellEnd"/>
      <w:r>
        <w:rPr>
          <w:sz w:val="28"/>
          <w:szCs w:val="28"/>
        </w:rPr>
        <w:t xml:space="preserve"> </w:t>
      </w:r>
      <w:r w:rsidR="00421E68">
        <w:rPr>
          <w:sz w:val="28"/>
          <w:szCs w:val="28"/>
        </w:rPr>
        <w:t>заключен договор по вывозу ТБО (твёрдых бытовых отходов – мусора). ООО «</w:t>
      </w:r>
      <w:proofErr w:type="spellStart"/>
      <w:r w:rsidR="00421E68">
        <w:rPr>
          <w:sz w:val="28"/>
          <w:szCs w:val="28"/>
        </w:rPr>
        <w:t>Гидроснаб</w:t>
      </w:r>
      <w:proofErr w:type="spellEnd"/>
      <w:r w:rsidR="00421E68">
        <w:rPr>
          <w:sz w:val="28"/>
          <w:szCs w:val="28"/>
        </w:rPr>
        <w:t xml:space="preserve">» имеет задолженность по неоплате </w:t>
      </w:r>
      <w:proofErr w:type="gramStart"/>
      <w:r w:rsidR="00421E68">
        <w:rPr>
          <w:sz w:val="28"/>
          <w:szCs w:val="28"/>
        </w:rPr>
        <w:t>за</w:t>
      </w:r>
      <w:proofErr w:type="gramEnd"/>
      <w:r w:rsidR="00421E68">
        <w:rPr>
          <w:sz w:val="28"/>
          <w:szCs w:val="28"/>
        </w:rPr>
        <w:t xml:space="preserve"> вывезенные ТБО.</w:t>
      </w:r>
      <w:r>
        <w:rPr>
          <w:sz w:val="28"/>
          <w:szCs w:val="28"/>
        </w:rPr>
        <w:t xml:space="preserve"> </w:t>
      </w:r>
      <w:r w:rsidR="00B11DFA">
        <w:rPr>
          <w:sz w:val="28"/>
          <w:szCs w:val="28"/>
        </w:rPr>
        <w:t xml:space="preserve"> </w:t>
      </w:r>
      <w:r w:rsidR="00B0624B">
        <w:rPr>
          <w:sz w:val="28"/>
          <w:szCs w:val="28"/>
        </w:rPr>
        <w:t>Из 390 человек потребителей воды за мусор сдают 72 человека.</w:t>
      </w:r>
      <w:r w:rsidR="00B11DFA">
        <w:rPr>
          <w:sz w:val="28"/>
          <w:szCs w:val="28"/>
        </w:rPr>
        <w:t xml:space="preserve"> Это «безобразие». </w:t>
      </w:r>
    </w:p>
    <w:p w:rsidR="00D9535E" w:rsidRDefault="00B11DFA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расном</w:t>
      </w:r>
      <w:proofErr w:type="spellEnd"/>
      <w:r>
        <w:rPr>
          <w:sz w:val="28"/>
          <w:szCs w:val="28"/>
        </w:rPr>
        <w:t xml:space="preserve"> мусор (ТБО) сдаёт 147 человек ( количество жителей в </w:t>
      </w:r>
      <w:proofErr w:type="spellStart"/>
      <w:r>
        <w:rPr>
          <w:sz w:val="28"/>
          <w:szCs w:val="28"/>
        </w:rPr>
        <w:t>п.Красном</w:t>
      </w:r>
      <w:proofErr w:type="spellEnd"/>
      <w:r>
        <w:rPr>
          <w:sz w:val="28"/>
          <w:szCs w:val="28"/>
        </w:rPr>
        <w:t xml:space="preserve"> такое же как в Харьковском).</w:t>
      </w:r>
    </w:p>
    <w:p w:rsidR="0063498C" w:rsidRDefault="00D56236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498C">
        <w:rPr>
          <w:b/>
          <w:sz w:val="28"/>
          <w:szCs w:val="28"/>
        </w:rPr>
        <w:t xml:space="preserve">           </w:t>
      </w:r>
      <w:r w:rsidR="0063498C">
        <w:rPr>
          <w:b/>
          <w:i/>
          <w:sz w:val="28"/>
          <w:szCs w:val="28"/>
        </w:rPr>
        <w:t>На  территории</w:t>
      </w:r>
      <w:r w:rsidR="0063498C">
        <w:rPr>
          <w:sz w:val="28"/>
          <w:szCs w:val="28"/>
        </w:rPr>
        <w:t xml:space="preserve">  посе</w:t>
      </w:r>
      <w:r w:rsidR="00322B5C">
        <w:rPr>
          <w:sz w:val="28"/>
          <w:szCs w:val="28"/>
        </w:rPr>
        <w:t>ления находится одно  кладбище, которое расположено на окраине хутора. На протяжении 2018 года подготавливались документы, через суд устанавливались его границы</w:t>
      </w:r>
      <w:r w:rsidR="00C512F1">
        <w:rPr>
          <w:sz w:val="28"/>
          <w:szCs w:val="28"/>
        </w:rPr>
        <w:t xml:space="preserve">, подано заявление в Управление имущественных отношений </w:t>
      </w:r>
      <w:proofErr w:type="spellStart"/>
      <w:r w:rsidR="00C512F1">
        <w:rPr>
          <w:sz w:val="28"/>
          <w:szCs w:val="28"/>
        </w:rPr>
        <w:t>г</w:t>
      </w:r>
      <w:proofErr w:type="gramStart"/>
      <w:r w:rsidR="00C512F1">
        <w:rPr>
          <w:sz w:val="28"/>
          <w:szCs w:val="28"/>
        </w:rPr>
        <w:t>.Л</w:t>
      </w:r>
      <w:proofErr w:type="gramEnd"/>
      <w:r w:rsidR="00C512F1">
        <w:rPr>
          <w:sz w:val="28"/>
          <w:szCs w:val="28"/>
        </w:rPr>
        <w:t>абинска</w:t>
      </w:r>
      <w:proofErr w:type="spellEnd"/>
      <w:r w:rsidR="00C512F1">
        <w:rPr>
          <w:sz w:val="28"/>
          <w:szCs w:val="28"/>
        </w:rPr>
        <w:t xml:space="preserve"> об утверждении схемы расположения земельного участка на кадастровом плане территории. </w:t>
      </w:r>
      <w:r w:rsidR="00EF230F">
        <w:rPr>
          <w:sz w:val="28"/>
          <w:szCs w:val="28"/>
        </w:rPr>
        <w:t>В 2019 году будет сделано межевание, постановка на кадастровый учёт и оформление в муниципальную собственность.</w:t>
      </w:r>
      <w:r w:rsidR="0063498C">
        <w:rPr>
          <w:sz w:val="28"/>
          <w:szCs w:val="28"/>
        </w:rPr>
        <w:t xml:space="preserve"> В наведении санитарного порядка на кладбище принимают  участие  жители  хутора,  работники  администрации, Дома  культуры, школы. </w:t>
      </w:r>
      <w:r w:rsidR="0063498C">
        <w:rPr>
          <w:color w:val="FF0000"/>
          <w:sz w:val="28"/>
          <w:szCs w:val="28"/>
        </w:rPr>
        <w:t xml:space="preserve">         </w:t>
      </w:r>
      <w:r w:rsidR="0063498C">
        <w:rPr>
          <w:b/>
          <w:sz w:val="28"/>
          <w:szCs w:val="28"/>
        </w:rPr>
        <w:t xml:space="preserve">        </w:t>
      </w:r>
    </w:p>
    <w:p w:rsidR="00946698" w:rsidRDefault="0063498C" w:rsidP="0063498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Всего в поселении 176 домов, квартир.  </w:t>
      </w:r>
      <w:r>
        <w:rPr>
          <w:sz w:val="28"/>
          <w:szCs w:val="28"/>
        </w:rPr>
        <w:t>В 201</w:t>
      </w:r>
      <w:r w:rsidR="0094669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  плановое задание по вводу жилья (7</w:t>
      </w:r>
      <w:r w:rsidR="0088496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 кв. м.)  выполнено на 0 %, это можно пояснить тем, что в поселении не строится нового жилья </w:t>
      </w:r>
      <w:r w:rsidR="00946698">
        <w:rPr>
          <w:bCs/>
          <w:sz w:val="28"/>
          <w:szCs w:val="28"/>
        </w:rPr>
        <w:t>около 20</w:t>
      </w:r>
      <w:r>
        <w:rPr>
          <w:bCs/>
          <w:sz w:val="28"/>
          <w:szCs w:val="28"/>
        </w:rPr>
        <w:t xml:space="preserve"> лет.  </w:t>
      </w:r>
    </w:p>
    <w:p w:rsidR="0063498C" w:rsidRDefault="0063498C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</w:t>
      </w:r>
      <w:r>
        <w:rPr>
          <w:b/>
          <w:i/>
          <w:sz w:val="28"/>
          <w:szCs w:val="28"/>
        </w:rPr>
        <w:t>В Харьковском   сельском  поселении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организована работа по выполнению мероприятий гражданской обороны, предупреждения и ликвидации чрезвычайных ситуаций, обеспечения пожарной безопасности.</w:t>
      </w:r>
    </w:p>
    <w:p w:rsidR="0063498C" w:rsidRDefault="0063498C" w:rsidP="0063498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</w:t>
      </w:r>
      <w:r>
        <w:rPr>
          <w:b/>
          <w:i/>
          <w:color w:val="000000"/>
          <w:sz w:val="28"/>
          <w:szCs w:val="28"/>
        </w:rPr>
        <w:t>В целях</w:t>
      </w:r>
      <w:r>
        <w:rPr>
          <w:color w:val="000000"/>
          <w:sz w:val="28"/>
          <w:szCs w:val="28"/>
        </w:rPr>
        <w:t xml:space="preserve"> предупреждения и оповещения населения в случае  возникновения чрезвычайных ситуаций в поселении имеется сирена С-40. В доме культуры имеется  громкоговоритель для оповещения жителей в случаях возникновения ЧС.</w:t>
      </w:r>
    </w:p>
    <w:p w:rsidR="0063498C" w:rsidRDefault="0063498C" w:rsidP="0063498C">
      <w:pPr>
        <w:tabs>
          <w:tab w:val="left" w:pos="709"/>
        </w:tabs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реализации нормативно-правовых актов на территории поселения создана комиссия по предупреждению ликвидации ЧС природного и техногенного характера и обеспечению пожарной безопасности, разработаны все необходимые планы и схемы оповещения.</w:t>
      </w:r>
    </w:p>
    <w:p w:rsidR="0063498C" w:rsidRPr="0058316D" w:rsidRDefault="0063498C" w:rsidP="0063498C">
      <w:pPr>
        <w:tabs>
          <w:tab w:val="left" w:pos="709"/>
        </w:tabs>
        <w:ind w:firstLine="37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№ 100 «О добровольной пожарной охране» заключено соглашение о взаимодействии с ВДПО г. Лабинска. На добровольной основе приняты три человека (жители поселения), которые прошли медицинский осмотр и обучение.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них так же был получен страховой полис на государственное личное страхование. </w:t>
      </w:r>
      <w:r w:rsidR="00735779">
        <w:rPr>
          <w:sz w:val="28"/>
          <w:szCs w:val="28"/>
        </w:rPr>
        <w:t xml:space="preserve">Затраты на страхование ДПД составили </w:t>
      </w:r>
      <w:r w:rsidR="00735779" w:rsidRPr="00BD4BD8">
        <w:rPr>
          <w:b/>
          <w:sz w:val="28"/>
          <w:szCs w:val="28"/>
        </w:rPr>
        <w:t>600 рублей</w:t>
      </w:r>
      <w:r w:rsidR="00735779" w:rsidRPr="00BD4BD8">
        <w:rPr>
          <w:sz w:val="28"/>
          <w:szCs w:val="28"/>
        </w:rPr>
        <w:t xml:space="preserve">. </w:t>
      </w:r>
      <w:r w:rsidR="00735779">
        <w:rPr>
          <w:sz w:val="28"/>
          <w:szCs w:val="28"/>
        </w:rPr>
        <w:t xml:space="preserve">На приобретение </w:t>
      </w:r>
      <w:r w:rsidR="005A3489">
        <w:rPr>
          <w:sz w:val="28"/>
          <w:szCs w:val="28"/>
        </w:rPr>
        <w:t xml:space="preserve">противопожарного инвентаря </w:t>
      </w:r>
      <w:r w:rsidR="006B07CC">
        <w:rPr>
          <w:sz w:val="28"/>
          <w:szCs w:val="28"/>
        </w:rPr>
        <w:t>(</w:t>
      </w:r>
      <w:proofErr w:type="gramStart"/>
      <w:r w:rsidR="00735779">
        <w:rPr>
          <w:sz w:val="28"/>
          <w:szCs w:val="28"/>
        </w:rPr>
        <w:t>согласно требования</w:t>
      </w:r>
      <w:proofErr w:type="gramEnd"/>
      <w:r w:rsidR="00735779">
        <w:rPr>
          <w:sz w:val="28"/>
          <w:szCs w:val="28"/>
        </w:rPr>
        <w:t xml:space="preserve"> ГОСТ</w:t>
      </w:r>
      <w:r w:rsidR="00ED1091">
        <w:rPr>
          <w:sz w:val="28"/>
          <w:szCs w:val="28"/>
        </w:rPr>
        <w:t xml:space="preserve"> по статье «Развитие пожарной безопасности</w:t>
      </w:r>
      <w:r w:rsidR="005A3489">
        <w:rPr>
          <w:sz w:val="28"/>
          <w:szCs w:val="28"/>
        </w:rPr>
        <w:t>»</w:t>
      </w:r>
      <w:r w:rsidR="00ED1091">
        <w:rPr>
          <w:sz w:val="28"/>
          <w:szCs w:val="28"/>
        </w:rPr>
        <w:t>)</w:t>
      </w:r>
      <w:r w:rsidR="00735779">
        <w:rPr>
          <w:sz w:val="28"/>
          <w:szCs w:val="28"/>
        </w:rPr>
        <w:t xml:space="preserve"> затраты составили </w:t>
      </w:r>
      <w:r w:rsidR="005A3489" w:rsidRPr="005A3489">
        <w:rPr>
          <w:b/>
          <w:sz w:val="28"/>
          <w:szCs w:val="28"/>
        </w:rPr>
        <w:t>3</w:t>
      </w:r>
      <w:r w:rsidR="00735779" w:rsidRPr="0058316D">
        <w:rPr>
          <w:b/>
          <w:sz w:val="28"/>
          <w:szCs w:val="28"/>
        </w:rPr>
        <w:t xml:space="preserve"> тыс. 500 рублей.</w:t>
      </w:r>
    </w:p>
    <w:p w:rsidR="0063498C" w:rsidRDefault="0063498C" w:rsidP="0063498C">
      <w:pPr>
        <w:widowControl w:val="0"/>
        <w:ind w:firstLine="708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Активизирована разъяснительная работа среди населения по вопросам соблюдения пожарной безопасности, антитеррористической безопасности, защиты от чрезвычайных ситуаций.</w:t>
      </w:r>
    </w:p>
    <w:p w:rsidR="003D4416" w:rsidRDefault="0063498C" w:rsidP="0070243F">
      <w:pPr>
        <w:tabs>
          <w:tab w:val="left" w:pos="709"/>
        </w:tabs>
        <w:jc w:val="both"/>
        <w:rPr>
          <w:sz w:val="28"/>
          <w:szCs w:val="28"/>
        </w:rPr>
      </w:pPr>
      <w:r w:rsidRPr="0070243F">
        <w:rPr>
          <w:b/>
          <w:color w:val="000000"/>
          <w:sz w:val="28"/>
          <w:szCs w:val="28"/>
          <w:u w:val="single"/>
        </w:rPr>
        <w:t xml:space="preserve">         На территории</w:t>
      </w:r>
      <w:r w:rsidRPr="0070243F">
        <w:rPr>
          <w:color w:val="000000"/>
          <w:sz w:val="28"/>
          <w:szCs w:val="28"/>
        </w:rPr>
        <w:t xml:space="preserve"> сельского поселения находятся </w:t>
      </w:r>
      <w:r w:rsidR="00686A39" w:rsidRPr="0070243F">
        <w:rPr>
          <w:color w:val="000000"/>
          <w:sz w:val="28"/>
          <w:szCs w:val="28"/>
        </w:rPr>
        <w:t>МОБУ СОШ №31х</w:t>
      </w:r>
      <w:proofErr w:type="gramStart"/>
      <w:r w:rsidR="00686A39" w:rsidRPr="0070243F">
        <w:rPr>
          <w:color w:val="000000"/>
          <w:sz w:val="28"/>
          <w:szCs w:val="28"/>
        </w:rPr>
        <w:t>.Х</w:t>
      </w:r>
      <w:proofErr w:type="gramEnd"/>
      <w:r w:rsidR="00686A39" w:rsidRPr="0070243F">
        <w:rPr>
          <w:color w:val="000000"/>
          <w:sz w:val="28"/>
          <w:szCs w:val="28"/>
        </w:rPr>
        <w:t xml:space="preserve">арьковский. </w:t>
      </w:r>
      <w:r w:rsidR="00F402E0" w:rsidRPr="0070243F">
        <w:rPr>
          <w:b/>
          <w:i/>
          <w:sz w:val="28"/>
          <w:szCs w:val="28"/>
        </w:rPr>
        <w:t xml:space="preserve">В  нашей  средней  школе </w:t>
      </w:r>
      <w:r w:rsidR="00F402E0" w:rsidRPr="0070243F">
        <w:rPr>
          <w:sz w:val="28"/>
          <w:szCs w:val="28"/>
        </w:rPr>
        <w:t xml:space="preserve">обучается  </w:t>
      </w:r>
      <w:r w:rsidR="00F402E0" w:rsidRPr="007B2AFF">
        <w:rPr>
          <w:sz w:val="28"/>
          <w:szCs w:val="28"/>
        </w:rPr>
        <w:t>5</w:t>
      </w:r>
      <w:r w:rsidR="007B2AFF" w:rsidRPr="007B2AFF">
        <w:rPr>
          <w:sz w:val="28"/>
          <w:szCs w:val="28"/>
        </w:rPr>
        <w:t>5</w:t>
      </w:r>
      <w:r w:rsidR="00F402E0" w:rsidRPr="007B2AFF">
        <w:rPr>
          <w:sz w:val="28"/>
          <w:szCs w:val="28"/>
        </w:rPr>
        <w:t xml:space="preserve"> </w:t>
      </w:r>
      <w:r w:rsidR="00F402E0" w:rsidRPr="0070243F">
        <w:rPr>
          <w:sz w:val="28"/>
          <w:szCs w:val="28"/>
        </w:rPr>
        <w:t xml:space="preserve">детей. Типовое здание школы рассчитано на 320 учащихся. В  школе  организовано    горячее питание, проводится  внеклассная  работа. </w:t>
      </w:r>
    </w:p>
    <w:p w:rsidR="002F47A8" w:rsidRDefault="003D4416" w:rsidP="007024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402E0" w:rsidRPr="0070243F">
        <w:rPr>
          <w:sz w:val="28"/>
          <w:szCs w:val="28"/>
        </w:rPr>
        <w:t>На подготовку школы к 201</w:t>
      </w:r>
      <w:r>
        <w:rPr>
          <w:sz w:val="28"/>
          <w:szCs w:val="28"/>
        </w:rPr>
        <w:t>8</w:t>
      </w:r>
      <w:r w:rsidR="00F402E0" w:rsidRPr="0070243F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F402E0" w:rsidRPr="0070243F">
        <w:rPr>
          <w:sz w:val="28"/>
          <w:szCs w:val="28"/>
        </w:rPr>
        <w:t xml:space="preserve"> учебному году затраты составили </w:t>
      </w:r>
      <w:r>
        <w:rPr>
          <w:sz w:val="28"/>
          <w:szCs w:val="28"/>
        </w:rPr>
        <w:t xml:space="preserve">около </w:t>
      </w:r>
      <w:r w:rsidR="00F402E0" w:rsidRPr="0070243F">
        <w:rPr>
          <w:sz w:val="28"/>
          <w:szCs w:val="28"/>
        </w:rPr>
        <w:t>80 тысяч рублей, значительную часть затрат оказал</w:t>
      </w:r>
      <w:r w:rsidR="00FC27EC">
        <w:rPr>
          <w:sz w:val="28"/>
          <w:szCs w:val="28"/>
        </w:rPr>
        <w:t xml:space="preserve"> </w:t>
      </w:r>
      <w:r w:rsidR="00F402E0" w:rsidRPr="0070243F">
        <w:rPr>
          <w:sz w:val="28"/>
          <w:szCs w:val="28"/>
        </w:rPr>
        <w:t>ферм</w:t>
      </w:r>
      <w:r w:rsidR="00624AC4">
        <w:rPr>
          <w:sz w:val="28"/>
          <w:szCs w:val="28"/>
        </w:rPr>
        <w:t>ер Красильников В.В.(35 мешков цемента</w:t>
      </w:r>
      <w:r w:rsidR="00F402E0" w:rsidRPr="0070243F">
        <w:rPr>
          <w:sz w:val="28"/>
          <w:szCs w:val="28"/>
        </w:rPr>
        <w:t xml:space="preserve">, </w:t>
      </w:r>
      <w:r w:rsidR="00624AC4">
        <w:rPr>
          <w:sz w:val="28"/>
          <w:szCs w:val="28"/>
        </w:rPr>
        <w:t>краски на сумму 12 тыс</w:t>
      </w:r>
      <w:r w:rsidR="00FC27EC">
        <w:rPr>
          <w:sz w:val="28"/>
          <w:szCs w:val="28"/>
        </w:rPr>
        <w:t>.</w:t>
      </w:r>
      <w:r w:rsidR="00624AC4">
        <w:rPr>
          <w:sz w:val="28"/>
          <w:szCs w:val="28"/>
        </w:rPr>
        <w:t xml:space="preserve"> рублей, установлен домофон на сумму </w:t>
      </w:r>
      <w:r w:rsidR="009822E3">
        <w:rPr>
          <w:sz w:val="28"/>
          <w:szCs w:val="28"/>
        </w:rPr>
        <w:t>15</w:t>
      </w:r>
      <w:r w:rsidR="00624AC4">
        <w:rPr>
          <w:sz w:val="28"/>
          <w:szCs w:val="28"/>
        </w:rPr>
        <w:t xml:space="preserve"> тыс. рублей</w:t>
      </w:r>
      <w:r w:rsidR="009822E3">
        <w:rPr>
          <w:sz w:val="28"/>
          <w:szCs w:val="28"/>
        </w:rPr>
        <w:t>).</w:t>
      </w:r>
      <w:r w:rsidR="00FC27EC">
        <w:rPr>
          <w:sz w:val="28"/>
          <w:szCs w:val="28"/>
        </w:rPr>
        <w:t xml:space="preserve"> Так же помощь оказал</w:t>
      </w:r>
      <w:proofErr w:type="gramStart"/>
      <w:r w:rsidR="00FC27EC">
        <w:rPr>
          <w:sz w:val="28"/>
          <w:szCs w:val="28"/>
        </w:rPr>
        <w:t>и ООО</w:t>
      </w:r>
      <w:proofErr w:type="gramEnd"/>
      <w:r w:rsidR="00FC27EC">
        <w:rPr>
          <w:sz w:val="28"/>
          <w:szCs w:val="28"/>
        </w:rPr>
        <w:t xml:space="preserve"> СЖК «КЕДР», КФХ «</w:t>
      </w:r>
      <w:proofErr w:type="spellStart"/>
      <w:r w:rsidR="00FC27EC">
        <w:rPr>
          <w:sz w:val="28"/>
          <w:szCs w:val="28"/>
        </w:rPr>
        <w:t>Кыльчик</w:t>
      </w:r>
      <w:proofErr w:type="spellEnd"/>
      <w:r w:rsidR="00FC27EC">
        <w:rPr>
          <w:sz w:val="28"/>
          <w:szCs w:val="28"/>
        </w:rPr>
        <w:t>», КФХ «Рябухин», КФХ «Соловьёв».</w:t>
      </w:r>
      <w:r w:rsidR="009822E3">
        <w:rPr>
          <w:sz w:val="28"/>
          <w:szCs w:val="28"/>
        </w:rPr>
        <w:t xml:space="preserve"> </w:t>
      </w:r>
    </w:p>
    <w:p w:rsidR="003B2504" w:rsidRDefault="002F47A8" w:rsidP="0070243F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D2C73">
        <w:rPr>
          <w:sz w:val="28"/>
          <w:szCs w:val="28"/>
        </w:rPr>
        <w:t xml:space="preserve"> </w:t>
      </w:r>
      <w:r w:rsidR="00CD2C73" w:rsidRPr="009C3018">
        <w:rPr>
          <w:b/>
          <w:i/>
          <w:sz w:val="28"/>
          <w:szCs w:val="28"/>
        </w:rPr>
        <w:t>В районном конкурсе по подготовке</w:t>
      </w:r>
      <w:r w:rsidR="009C3018" w:rsidRPr="009C3018">
        <w:rPr>
          <w:b/>
          <w:i/>
          <w:sz w:val="28"/>
          <w:szCs w:val="28"/>
        </w:rPr>
        <w:t xml:space="preserve"> школы к новому учебному году </w:t>
      </w:r>
      <w:r w:rsidR="00EA66F2">
        <w:rPr>
          <w:b/>
          <w:i/>
          <w:sz w:val="28"/>
          <w:szCs w:val="28"/>
        </w:rPr>
        <w:t xml:space="preserve">(2018-2019) </w:t>
      </w:r>
      <w:r w:rsidR="009C3018" w:rsidRPr="009C3018">
        <w:rPr>
          <w:b/>
          <w:i/>
          <w:sz w:val="28"/>
          <w:szCs w:val="28"/>
        </w:rPr>
        <w:t>школа заняла 1 место среди школ Лабинского района.</w:t>
      </w:r>
    </w:p>
    <w:p w:rsidR="005306B4" w:rsidRDefault="005306B4" w:rsidP="0070243F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2F47A8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Важным знаменательным событием для всего хутора стала газификация школьной котельной с установкой двух газовых котлов.</w:t>
      </w:r>
    </w:p>
    <w:p w:rsidR="005306B4" w:rsidRDefault="005306B4" w:rsidP="0070243F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871332">
        <w:rPr>
          <w:b/>
          <w:i/>
          <w:sz w:val="28"/>
          <w:szCs w:val="28"/>
          <w:u w:val="single"/>
        </w:rPr>
        <w:t>В этом большая заслуга всей команды, непосредственно</w:t>
      </w:r>
      <w:r w:rsidR="00E85BBA" w:rsidRPr="00871332">
        <w:rPr>
          <w:b/>
          <w:i/>
          <w:sz w:val="28"/>
          <w:szCs w:val="28"/>
          <w:u w:val="single"/>
        </w:rPr>
        <w:t xml:space="preserve"> </w:t>
      </w:r>
      <w:r w:rsidRPr="00871332">
        <w:rPr>
          <w:b/>
          <w:i/>
          <w:sz w:val="28"/>
          <w:szCs w:val="28"/>
          <w:u w:val="single"/>
        </w:rPr>
        <w:t>добивше</w:t>
      </w:r>
      <w:r w:rsidR="00871332">
        <w:rPr>
          <w:b/>
          <w:i/>
          <w:sz w:val="28"/>
          <w:szCs w:val="28"/>
          <w:u w:val="single"/>
        </w:rPr>
        <w:t>й</w:t>
      </w:r>
      <w:r w:rsidRPr="00871332">
        <w:rPr>
          <w:b/>
          <w:i/>
          <w:sz w:val="28"/>
          <w:szCs w:val="28"/>
          <w:u w:val="single"/>
        </w:rPr>
        <w:t>ся данного результата</w:t>
      </w:r>
      <w:r w:rsidR="00E85BBA" w:rsidRPr="00871332">
        <w:rPr>
          <w:b/>
          <w:i/>
          <w:sz w:val="28"/>
          <w:szCs w:val="28"/>
          <w:u w:val="single"/>
        </w:rPr>
        <w:t xml:space="preserve">: директора </w:t>
      </w:r>
      <w:r w:rsidR="00871332" w:rsidRPr="00871332">
        <w:rPr>
          <w:b/>
          <w:i/>
          <w:sz w:val="28"/>
          <w:szCs w:val="28"/>
          <w:u w:val="single"/>
        </w:rPr>
        <w:t xml:space="preserve">школы </w:t>
      </w:r>
      <w:proofErr w:type="spellStart"/>
      <w:r w:rsidR="00871332" w:rsidRPr="00871332">
        <w:rPr>
          <w:b/>
          <w:i/>
          <w:sz w:val="28"/>
          <w:szCs w:val="28"/>
          <w:u w:val="single"/>
        </w:rPr>
        <w:t>Алахвердиева</w:t>
      </w:r>
      <w:proofErr w:type="spellEnd"/>
      <w:r w:rsidR="00871332" w:rsidRPr="00871332">
        <w:rPr>
          <w:b/>
          <w:i/>
          <w:sz w:val="28"/>
          <w:szCs w:val="28"/>
          <w:u w:val="single"/>
        </w:rPr>
        <w:t xml:space="preserve"> К.М, начальника УО Лабинского района </w:t>
      </w:r>
      <w:proofErr w:type="spellStart"/>
      <w:r w:rsidR="00871332" w:rsidRPr="00871332">
        <w:rPr>
          <w:b/>
          <w:i/>
          <w:sz w:val="28"/>
          <w:szCs w:val="28"/>
          <w:u w:val="single"/>
        </w:rPr>
        <w:t>Захарина</w:t>
      </w:r>
      <w:proofErr w:type="spellEnd"/>
      <w:r w:rsidR="00871332" w:rsidRPr="00871332">
        <w:rPr>
          <w:b/>
          <w:i/>
          <w:sz w:val="28"/>
          <w:szCs w:val="28"/>
          <w:u w:val="single"/>
        </w:rPr>
        <w:t xml:space="preserve"> А.В., заместителей главы района </w:t>
      </w:r>
      <w:proofErr w:type="spellStart"/>
      <w:r w:rsidR="00871332" w:rsidRPr="00871332">
        <w:rPr>
          <w:b/>
          <w:i/>
          <w:sz w:val="28"/>
          <w:szCs w:val="28"/>
          <w:u w:val="single"/>
        </w:rPr>
        <w:t>Матыченко</w:t>
      </w:r>
      <w:proofErr w:type="spellEnd"/>
      <w:r w:rsidR="00871332" w:rsidRPr="00871332">
        <w:rPr>
          <w:b/>
          <w:i/>
          <w:sz w:val="28"/>
          <w:szCs w:val="28"/>
          <w:u w:val="single"/>
        </w:rPr>
        <w:t xml:space="preserve"> А.Н., Киселёва А.А. и</w:t>
      </w:r>
      <w:proofErr w:type="gramStart"/>
      <w:r w:rsidR="00871332" w:rsidRPr="00871332">
        <w:rPr>
          <w:b/>
          <w:i/>
          <w:sz w:val="28"/>
          <w:szCs w:val="28"/>
          <w:u w:val="single"/>
        </w:rPr>
        <w:t xml:space="preserve"> ,</w:t>
      </w:r>
      <w:proofErr w:type="gramEnd"/>
      <w:r w:rsidR="00871332" w:rsidRPr="00871332">
        <w:rPr>
          <w:b/>
          <w:i/>
          <w:sz w:val="28"/>
          <w:szCs w:val="28"/>
          <w:u w:val="single"/>
        </w:rPr>
        <w:t xml:space="preserve">конечно, главы района </w:t>
      </w:r>
      <w:proofErr w:type="spellStart"/>
      <w:r w:rsidR="00871332" w:rsidRPr="00871332">
        <w:rPr>
          <w:b/>
          <w:i/>
          <w:sz w:val="28"/>
          <w:szCs w:val="28"/>
          <w:u w:val="single"/>
        </w:rPr>
        <w:t>Чагаева</w:t>
      </w:r>
      <w:proofErr w:type="spellEnd"/>
      <w:r w:rsidR="00871332" w:rsidRPr="00871332">
        <w:rPr>
          <w:b/>
          <w:i/>
          <w:sz w:val="28"/>
          <w:szCs w:val="28"/>
          <w:u w:val="single"/>
        </w:rPr>
        <w:t xml:space="preserve"> Игоря Олеговича.</w:t>
      </w:r>
      <w:r w:rsidR="00074834">
        <w:rPr>
          <w:b/>
          <w:i/>
          <w:sz w:val="28"/>
          <w:szCs w:val="28"/>
          <w:u w:val="single"/>
        </w:rPr>
        <w:t xml:space="preserve"> </w:t>
      </w:r>
      <w:r w:rsidR="00074834" w:rsidRPr="00074834">
        <w:rPr>
          <w:b/>
          <w:i/>
          <w:sz w:val="28"/>
          <w:szCs w:val="28"/>
        </w:rPr>
        <w:t>Затраты составили  более 1 млн. рублей.</w:t>
      </w:r>
    </w:p>
    <w:p w:rsidR="00A94461" w:rsidRPr="009B34AB" w:rsidRDefault="00A94461" w:rsidP="0070243F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9B34AB">
        <w:rPr>
          <w:b/>
          <w:i/>
          <w:sz w:val="28"/>
          <w:szCs w:val="28"/>
        </w:rPr>
        <w:t xml:space="preserve">           Решением Совета Лабинского района в 2018 году было выделено </w:t>
      </w:r>
      <w:r w:rsidR="009B34AB" w:rsidRPr="009B34AB">
        <w:rPr>
          <w:b/>
          <w:i/>
          <w:sz w:val="28"/>
          <w:szCs w:val="28"/>
        </w:rPr>
        <w:t xml:space="preserve">500 тысяч рублей на изготовление </w:t>
      </w:r>
      <w:r w:rsidR="008E6FF5">
        <w:rPr>
          <w:b/>
          <w:i/>
          <w:sz w:val="28"/>
          <w:szCs w:val="28"/>
        </w:rPr>
        <w:t xml:space="preserve">проекта и </w:t>
      </w:r>
      <w:r w:rsidR="009B34AB" w:rsidRPr="009B34AB">
        <w:rPr>
          <w:b/>
          <w:i/>
          <w:sz w:val="28"/>
          <w:szCs w:val="28"/>
        </w:rPr>
        <w:t xml:space="preserve">сметы по реконструкции </w:t>
      </w:r>
      <w:r w:rsidR="008E6FF5">
        <w:rPr>
          <w:b/>
          <w:i/>
          <w:sz w:val="28"/>
          <w:szCs w:val="28"/>
        </w:rPr>
        <w:t xml:space="preserve"> </w:t>
      </w:r>
      <w:r w:rsidR="009B34AB" w:rsidRPr="009B34AB">
        <w:rPr>
          <w:b/>
          <w:i/>
          <w:sz w:val="28"/>
          <w:szCs w:val="28"/>
        </w:rPr>
        <w:t xml:space="preserve">левого крыла здания школы под детский сад. </w:t>
      </w:r>
      <w:r w:rsidR="008E6FF5">
        <w:rPr>
          <w:b/>
          <w:i/>
          <w:sz w:val="28"/>
          <w:szCs w:val="28"/>
        </w:rPr>
        <w:t xml:space="preserve">Проект выполнен и находится на экспертизе. </w:t>
      </w:r>
      <w:r w:rsidR="009B34AB" w:rsidRPr="009B34AB">
        <w:rPr>
          <w:b/>
          <w:i/>
          <w:sz w:val="28"/>
          <w:szCs w:val="28"/>
        </w:rPr>
        <w:t>Смета изготовлена</w:t>
      </w:r>
      <w:r w:rsidR="008E6FF5">
        <w:rPr>
          <w:b/>
          <w:i/>
          <w:sz w:val="28"/>
          <w:szCs w:val="28"/>
        </w:rPr>
        <w:t xml:space="preserve"> на сумму 5 млн. 527 тыс. рублей.</w:t>
      </w:r>
      <w:r w:rsidR="009B34AB" w:rsidRPr="009B34AB">
        <w:rPr>
          <w:b/>
          <w:i/>
          <w:sz w:val="28"/>
          <w:szCs w:val="28"/>
        </w:rPr>
        <w:t xml:space="preserve"> </w:t>
      </w:r>
      <w:r w:rsidR="009B34AB">
        <w:rPr>
          <w:b/>
          <w:i/>
          <w:sz w:val="28"/>
          <w:szCs w:val="28"/>
        </w:rPr>
        <w:t>Надеемся, что заявка на вхождение в краевую программу по выделению средств на проведение работ будет принята и положительно рассмотрена в 2019 году.</w:t>
      </w:r>
    </w:p>
    <w:p w:rsidR="0058316D" w:rsidRPr="0058316D" w:rsidRDefault="0058316D" w:rsidP="0058316D">
      <w:pPr>
        <w:pStyle w:val="a7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316D">
        <w:rPr>
          <w:rFonts w:ascii="Times New Roman" w:hAnsi="Times New Roman" w:cs="Times New Roman"/>
          <w:sz w:val="28"/>
          <w:szCs w:val="28"/>
        </w:rPr>
        <w:t>На капитальный ремонт спортзала изготовлена проектно-сметная документация, которая прошла экспертизу достоверности определения сметной стоимости объекта в «Управление ценообразования в строительстве</w:t>
      </w:r>
      <w:r w:rsidR="00074834">
        <w:rPr>
          <w:rFonts w:ascii="Times New Roman" w:hAnsi="Times New Roman" w:cs="Times New Roman"/>
          <w:sz w:val="28"/>
          <w:szCs w:val="28"/>
        </w:rPr>
        <w:t>»</w:t>
      </w:r>
      <w:r w:rsidRPr="0058316D">
        <w:rPr>
          <w:rFonts w:ascii="Times New Roman" w:hAnsi="Times New Roman" w:cs="Times New Roman"/>
          <w:sz w:val="28"/>
          <w:szCs w:val="28"/>
        </w:rPr>
        <w:t>. В 2017 году министерство образования, науки и молодежной  политики Краснодарского края была направлена заявка на включение данного объекта в государственную программу Краснодарского края «Развитие образования». С учетом ограниченного объема сре</w:t>
      </w:r>
      <w:proofErr w:type="gramStart"/>
      <w:r w:rsidRPr="0058316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8316D">
        <w:rPr>
          <w:rFonts w:ascii="Times New Roman" w:hAnsi="Times New Roman" w:cs="Times New Roman"/>
          <w:sz w:val="28"/>
          <w:szCs w:val="28"/>
        </w:rPr>
        <w:t>аевого бюджета, предусмотренных на указанное мероприятие на 2017 год, капитальный ремонт спортзала МОБУ  СОШ № 31 хутора Харьковского Лабинского  района не включен в программу.</w:t>
      </w:r>
      <w:r w:rsidR="009C3018">
        <w:rPr>
          <w:rFonts w:ascii="Times New Roman" w:hAnsi="Times New Roman" w:cs="Times New Roman"/>
          <w:sz w:val="28"/>
          <w:szCs w:val="28"/>
        </w:rPr>
        <w:t xml:space="preserve"> Не удалось это сделать и в 2018 году. Теперь надежда на вступление в программу в 2019 году.</w:t>
      </w:r>
    </w:p>
    <w:p w:rsidR="00767C01" w:rsidRPr="00257E91" w:rsidRDefault="00257E91" w:rsidP="00F91DC0">
      <w:pPr>
        <w:jc w:val="both"/>
        <w:rPr>
          <w:b/>
          <w:sz w:val="28"/>
          <w:szCs w:val="28"/>
          <w:u w:val="single"/>
        </w:rPr>
      </w:pPr>
      <w:r w:rsidRPr="00257E91">
        <w:rPr>
          <w:b/>
          <w:sz w:val="28"/>
          <w:szCs w:val="28"/>
          <w:u w:val="single"/>
        </w:rPr>
        <w:t xml:space="preserve">Многие поселенческие мероприятия разрабатываются  </w:t>
      </w:r>
      <w:r w:rsidR="0045743F">
        <w:rPr>
          <w:b/>
          <w:sz w:val="28"/>
          <w:szCs w:val="28"/>
          <w:u w:val="single"/>
        </w:rPr>
        <w:t>и</w:t>
      </w:r>
      <w:r w:rsidRPr="00257E91">
        <w:rPr>
          <w:b/>
          <w:sz w:val="28"/>
          <w:szCs w:val="28"/>
          <w:u w:val="single"/>
        </w:rPr>
        <w:t xml:space="preserve"> проводятся совместно  школа – ЦКД – библиотека.   </w:t>
      </w:r>
      <w:r w:rsidR="0070243F" w:rsidRPr="00257E91">
        <w:rPr>
          <w:b/>
          <w:sz w:val="28"/>
          <w:szCs w:val="28"/>
          <w:u w:val="single"/>
        </w:rPr>
        <w:t xml:space="preserve">  </w:t>
      </w:r>
    </w:p>
    <w:p w:rsidR="00480274" w:rsidRPr="00BC579C" w:rsidRDefault="00F91DC0" w:rsidP="00165DF2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25A8" w:rsidRPr="00BC579C">
        <w:rPr>
          <w:sz w:val="28"/>
          <w:szCs w:val="28"/>
        </w:rPr>
        <w:t>25 января, 9 мая и 22 июня у хуторского мемориала павшим воинам проходят митинги, возложение цветов, венков и организаци</w:t>
      </w:r>
      <w:r w:rsidR="00D9086D" w:rsidRPr="00BC579C">
        <w:rPr>
          <w:sz w:val="28"/>
          <w:szCs w:val="28"/>
        </w:rPr>
        <w:t xml:space="preserve">я </w:t>
      </w:r>
      <w:r w:rsidR="000025A8" w:rsidRPr="00BC579C">
        <w:rPr>
          <w:sz w:val="28"/>
          <w:szCs w:val="28"/>
        </w:rPr>
        <w:t xml:space="preserve"> </w:t>
      </w:r>
      <w:r w:rsidR="00D9086D" w:rsidRPr="00BC579C">
        <w:rPr>
          <w:sz w:val="28"/>
          <w:szCs w:val="28"/>
        </w:rPr>
        <w:t>П</w:t>
      </w:r>
      <w:r w:rsidR="000025A8" w:rsidRPr="00BC579C">
        <w:rPr>
          <w:sz w:val="28"/>
          <w:szCs w:val="28"/>
        </w:rPr>
        <w:t>очётного караула.</w:t>
      </w:r>
      <w:r w:rsidR="00480274" w:rsidRPr="00BC579C">
        <w:rPr>
          <w:sz w:val="28"/>
          <w:szCs w:val="28"/>
        </w:rPr>
        <w:t xml:space="preserve"> </w:t>
      </w:r>
      <w:r w:rsidR="00480274" w:rsidRPr="00BC579C">
        <w:rPr>
          <w:color w:val="000000"/>
          <w:sz w:val="28"/>
          <w:szCs w:val="28"/>
        </w:rPr>
        <w:t xml:space="preserve">В школе ведётся поисковая работа по оформлению альбома «Книга славных дел», в феврале посещены пожилые жители хутора, кто родился в годы войны. Учащиеся угостили их блинами, записали их воспоминания. </w:t>
      </w:r>
      <w:r w:rsidR="00480274" w:rsidRPr="00BC579C">
        <w:rPr>
          <w:b/>
          <w:i/>
          <w:color w:val="000000"/>
          <w:sz w:val="28"/>
          <w:szCs w:val="28"/>
        </w:rPr>
        <w:t xml:space="preserve">Изготовлены и помещены на могилах умерших ветеранов войны памятные таблички «Никто не  забыт, ничто не забыто». Также на калитках домовладений тружеников тыла прикреплены памятные </w:t>
      </w:r>
      <w:r w:rsidR="00480274" w:rsidRPr="00BC579C">
        <w:rPr>
          <w:b/>
          <w:i/>
          <w:color w:val="000000"/>
          <w:sz w:val="28"/>
          <w:szCs w:val="28"/>
        </w:rPr>
        <w:lastRenderedPageBreak/>
        <w:t xml:space="preserve">таблички «Здесь живёт труженик тыла». </w:t>
      </w:r>
      <w:r w:rsidR="00480274" w:rsidRPr="00BC579C">
        <w:rPr>
          <w:color w:val="000000"/>
          <w:sz w:val="28"/>
          <w:szCs w:val="28"/>
        </w:rPr>
        <w:t xml:space="preserve">По рассмотрениям материалов образовательных учреждений </w:t>
      </w:r>
      <w:r w:rsidR="00480274" w:rsidRPr="00BC579C">
        <w:rPr>
          <w:b/>
          <w:color w:val="000000"/>
          <w:sz w:val="28"/>
          <w:szCs w:val="28"/>
        </w:rPr>
        <w:t>по итогам</w:t>
      </w:r>
      <w:r w:rsidR="00480274" w:rsidRPr="00BC579C">
        <w:rPr>
          <w:color w:val="000000"/>
          <w:sz w:val="28"/>
          <w:szCs w:val="28"/>
        </w:rPr>
        <w:t xml:space="preserve"> месячника оборонно-массовой и военно-патриотической работы в образовательных организациях Лабинского района </w:t>
      </w:r>
      <w:r w:rsidR="00480274" w:rsidRPr="00BC579C">
        <w:rPr>
          <w:b/>
          <w:i/>
          <w:color w:val="000000"/>
          <w:sz w:val="28"/>
          <w:szCs w:val="28"/>
        </w:rPr>
        <w:t>«Овеяна славой родная Кубань!»</w:t>
      </w:r>
      <w:r w:rsidR="00480274" w:rsidRPr="00BC579C">
        <w:rPr>
          <w:color w:val="000000"/>
          <w:sz w:val="28"/>
          <w:szCs w:val="28"/>
        </w:rPr>
        <w:t xml:space="preserve"> наша </w:t>
      </w:r>
      <w:r w:rsidR="00480274" w:rsidRPr="00BC579C">
        <w:rPr>
          <w:b/>
          <w:color w:val="000000"/>
          <w:sz w:val="28"/>
          <w:szCs w:val="28"/>
        </w:rPr>
        <w:t>школа заняла 2 место</w:t>
      </w:r>
      <w:r w:rsidR="00480274" w:rsidRPr="00BC579C">
        <w:rPr>
          <w:color w:val="000000"/>
          <w:sz w:val="28"/>
          <w:szCs w:val="28"/>
        </w:rPr>
        <w:t>.</w:t>
      </w:r>
      <w:r w:rsidR="00BC579C" w:rsidRPr="00BC579C">
        <w:rPr>
          <w:color w:val="292929"/>
          <w:sz w:val="28"/>
          <w:szCs w:val="28"/>
          <w:lang w:eastAsia="ru-RU"/>
        </w:rPr>
        <w:t xml:space="preserve">    Незаменима помощь выпускницы Школы искусств </w:t>
      </w:r>
      <w:proofErr w:type="spellStart"/>
      <w:r w:rsidR="00BC579C" w:rsidRPr="00BC579C">
        <w:rPr>
          <w:color w:val="292929"/>
          <w:sz w:val="28"/>
          <w:szCs w:val="28"/>
          <w:lang w:eastAsia="ru-RU"/>
        </w:rPr>
        <w:t>ст</w:t>
      </w:r>
      <w:proofErr w:type="gramStart"/>
      <w:r w:rsidR="00BC579C">
        <w:rPr>
          <w:color w:val="292929"/>
          <w:sz w:val="28"/>
          <w:szCs w:val="28"/>
          <w:lang w:eastAsia="ru-RU"/>
        </w:rPr>
        <w:t>.В</w:t>
      </w:r>
      <w:proofErr w:type="gramEnd"/>
      <w:r w:rsidR="00BC579C">
        <w:rPr>
          <w:color w:val="292929"/>
          <w:sz w:val="28"/>
          <w:szCs w:val="28"/>
          <w:lang w:eastAsia="ru-RU"/>
        </w:rPr>
        <w:t>ознесенской</w:t>
      </w:r>
      <w:proofErr w:type="spellEnd"/>
      <w:r w:rsidR="00BC579C">
        <w:rPr>
          <w:color w:val="292929"/>
          <w:sz w:val="28"/>
          <w:szCs w:val="28"/>
          <w:lang w:eastAsia="ru-RU"/>
        </w:rPr>
        <w:t xml:space="preserve"> </w:t>
      </w:r>
      <w:r w:rsidR="00BC579C" w:rsidRPr="00BC579C">
        <w:rPr>
          <w:b/>
          <w:i/>
          <w:color w:val="292929"/>
          <w:sz w:val="28"/>
          <w:szCs w:val="28"/>
          <w:lang w:eastAsia="ru-RU"/>
        </w:rPr>
        <w:t>Стрельниковой Валерии</w:t>
      </w:r>
      <w:r w:rsidR="00BC579C">
        <w:rPr>
          <w:color w:val="292929"/>
          <w:sz w:val="28"/>
          <w:szCs w:val="28"/>
          <w:lang w:eastAsia="ru-RU"/>
        </w:rPr>
        <w:t xml:space="preserve"> </w:t>
      </w:r>
      <w:r w:rsidR="00BC579C" w:rsidRPr="00BC579C">
        <w:rPr>
          <w:color w:val="292929"/>
          <w:sz w:val="28"/>
          <w:szCs w:val="28"/>
          <w:lang w:eastAsia="ru-RU"/>
        </w:rPr>
        <w:t xml:space="preserve"> в оформлении кабинета английского языка, истории, активное участие в творческих конкурсах. Леру заметили на уровне муниципалитета. Девушка участвовала в росписи стен зданий </w:t>
      </w:r>
      <w:proofErr w:type="spellStart"/>
      <w:r w:rsidR="00BC579C" w:rsidRPr="00BC579C">
        <w:rPr>
          <w:color w:val="292929"/>
          <w:sz w:val="28"/>
          <w:szCs w:val="28"/>
          <w:lang w:eastAsia="ru-RU"/>
        </w:rPr>
        <w:t>г</w:t>
      </w:r>
      <w:proofErr w:type="gramStart"/>
      <w:r w:rsidR="00BC579C" w:rsidRPr="00BC579C">
        <w:rPr>
          <w:color w:val="292929"/>
          <w:sz w:val="28"/>
          <w:szCs w:val="28"/>
          <w:lang w:eastAsia="ru-RU"/>
        </w:rPr>
        <w:t>.Л</w:t>
      </w:r>
      <w:proofErr w:type="gramEnd"/>
      <w:r w:rsidR="00BC579C" w:rsidRPr="00BC579C">
        <w:rPr>
          <w:color w:val="292929"/>
          <w:sz w:val="28"/>
          <w:szCs w:val="28"/>
          <w:lang w:eastAsia="ru-RU"/>
        </w:rPr>
        <w:t>абинска</w:t>
      </w:r>
      <w:proofErr w:type="spellEnd"/>
      <w:r w:rsidR="00BC579C" w:rsidRPr="00BC579C">
        <w:rPr>
          <w:color w:val="292929"/>
          <w:sz w:val="28"/>
          <w:szCs w:val="28"/>
          <w:lang w:eastAsia="ru-RU"/>
        </w:rPr>
        <w:t xml:space="preserve">, получила грамоту и премию от главы МО </w:t>
      </w:r>
      <w:proofErr w:type="spellStart"/>
      <w:r w:rsidR="00BC579C" w:rsidRPr="00BC579C">
        <w:rPr>
          <w:color w:val="292929"/>
          <w:sz w:val="28"/>
          <w:szCs w:val="28"/>
          <w:lang w:eastAsia="ru-RU"/>
        </w:rPr>
        <w:t>Лабинский</w:t>
      </w:r>
      <w:proofErr w:type="spellEnd"/>
      <w:r w:rsidR="00BC579C" w:rsidRPr="00BC579C">
        <w:rPr>
          <w:color w:val="292929"/>
          <w:sz w:val="28"/>
          <w:szCs w:val="28"/>
          <w:lang w:eastAsia="ru-RU"/>
        </w:rPr>
        <w:t xml:space="preserve"> район </w:t>
      </w:r>
      <w:proofErr w:type="spellStart"/>
      <w:r w:rsidR="00BC579C" w:rsidRPr="00BC579C">
        <w:rPr>
          <w:color w:val="292929"/>
          <w:sz w:val="28"/>
          <w:szCs w:val="28"/>
          <w:lang w:eastAsia="ru-RU"/>
        </w:rPr>
        <w:t>И.О.Чагаева</w:t>
      </w:r>
      <w:proofErr w:type="spellEnd"/>
      <w:r w:rsidR="00BC579C" w:rsidRPr="00BC579C">
        <w:rPr>
          <w:color w:val="292929"/>
          <w:sz w:val="28"/>
          <w:szCs w:val="28"/>
          <w:lang w:eastAsia="ru-RU"/>
        </w:rPr>
        <w:t xml:space="preserve">. </w:t>
      </w:r>
      <w:r w:rsidR="00480274" w:rsidRPr="00BC579C">
        <w:rPr>
          <w:color w:val="000000"/>
          <w:sz w:val="28"/>
          <w:szCs w:val="28"/>
        </w:rPr>
        <w:t xml:space="preserve">Безусловно, что все перечисленные выше дела и события </w:t>
      </w:r>
      <w:r w:rsidR="00535A7E" w:rsidRPr="00BC579C">
        <w:rPr>
          <w:color w:val="000000"/>
          <w:sz w:val="28"/>
          <w:szCs w:val="28"/>
        </w:rPr>
        <w:t>формируют у</w:t>
      </w:r>
      <w:r w:rsidR="00480274" w:rsidRPr="00BC579C">
        <w:rPr>
          <w:color w:val="000000"/>
          <w:sz w:val="28"/>
          <w:szCs w:val="28"/>
        </w:rPr>
        <w:t xml:space="preserve"> учащихся цел</w:t>
      </w:r>
      <w:r w:rsidR="00535A7E" w:rsidRPr="00BC579C">
        <w:rPr>
          <w:color w:val="000000"/>
          <w:sz w:val="28"/>
          <w:szCs w:val="28"/>
        </w:rPr>
        <w:t>ый</w:t>
      </w:r>
      <w:r w:rsidR="00480274" w:rsidRPr="00BC579C">
        <w:rPr>
          <w:color w:val="000000"/>
          <w:sz w:val="28"/>
          <w:szCs w:val="28"/>
        </w:rPr>
        <w:t xml:space="preserve"> ряд положительных качеств, способствующих развитию инициативы, активной жизненной позиции, ответственность подрастающего поколения.</w:t>
      </w:r>
    </w:p>
    <w:p w:rsidR="00165DF2" w:rsidRDefault="00A559AE" w:rsidP="00165DF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 поселения  создает условия для организации досуга и обеспечения  жителей хутора услугами учреждения культуры. </w:t>
      </w:r>
      <w:r w:rsidR="00307383">
        <w:rPr>
          <w:sz w:val="28"/>
          <w:szCs w:val="28"/>
        </w:rPr>
        <w:t>Затраты на культуру в поселении составляют около  половины бюджета поселения</w:t>
      </w:r>
      <w:r w:rsidR="00754985">
        <w:rPr>
          <w:sz w:val="28"/>
          <w:szCs w:val="28"/>
        </w:rPr>
        <w:t xml:space="preserve"> </w:t>
      </w:r>
      <w:r w:rsidR="00307383">
        <w:rPr>
          <w:sz w:val="28"/>
          <w:szCs w:val="28"/>
        </w:rPr>
        <w:t xml:space="preserve">(в рейтинговой таблице </w:t>
      </w:r>
      <w:r w:rsidR="00307383" w:rsidRPr="00307383">
        <w:rPr>
          <w:b/>
          <w:sz w:val="28"/>
          <w:szCs w:val="28"/>
        </w:rPr>
        <w:t>первое место</w:t>
      </w:r>
      <w:r w:rsidR="00307383">
        <w:rPr>
          <w:sz w:val="28"/>
          <w:szCs w:val="28"/>
        </w:rPr>
        <w:t xml:space="preserve"> среди поселений района по израсходованию средств на душу населения). </w:t>
      </w:r>
    </w:p>
    <w:p w:rsidR="00A559AE" w:rsidRDefault="00A559AE" w:rsidP="00165DF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Для  детей  и  молодёжи  организованы  кружки  по  интересам. </w:t>
      </w:r>
    </w:p>
    <w:p w:rsidR="00B768A9" w:rsidRPr="0031562E" w:rsidRDefault="0070243F" w:rsidP="0063498C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DC0">
        <w:rPr>
          <w:sz w:val="28"/>
          <w:szCs w:val="28"/>
        </w:rPr>
        <w:t xml:space="preserve">  </w:t>
      </w:r>
      <w:r>
        <w:rPr>
          <w:sz w:val="28"/>
          <w:szCs w:val="28"/>
        </w:rPr>
        <w:t>Жителям Харьковского сельского поселения запомнились праздничные мероприятия</w:t>
      </w:r>
      <w:r w:rsidR="008A0B14">
        <w:rPr>
          <w:sz w:val="28"/>
          <w:szCs w:val="28"/>
        </w:rPr>
        <w:t xml:space="preserve"> с концертной программой</w:t>
      </w:r>
      <w:r w:rsidR="000E7287">
        <w:rPr>
          <w:sz w:val="28"/>
          <w:szCs w:val="28"/>
        </w:rPr>
        <w:t xml:space="preserve"> </w:t>
      </w:r>
      <w:r w:rsidR="000025A8">
        <w:rPr>
          <w:sz w:val="28"/>
          <w:szCs w:val="28"/>
        </w:rPr>
        <w:t xml:space="preserve">к </w:t>
      </w:r>
      <w:r w:rsidR="000E7287">
        <w:rPr>
          <w:sz w:val="28"/>
          <w:szCs w:val="28"/>
        </w:rPr>
        <w:t>23 февраля,</w:t>
      </w:r>
      <w:r w:rsidR="000025A8">
        <w:rPr>
          <w:sz w:val="28"/>
          <w:szCs w:val="28"/>
        </w:rPr>
        <w:t xml:space="preserve"> к 8 марта,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Победы,</w:t>
      </w:r>
      <w:r w:rsidR="005A7C8B" w:rsidRPr="005A7C8B">
        <w:rPr>
          <w:sz w:val="28"/>
          <w:szCs w:val="28"/>
        </w:rPr>
        <w:t xml:space="preserve"> </w:t>
      </w:r>
      <w:r w:rsidR="005A7C8B">
        <w:rPr>
          <w:sz w:val="28"/>
          <w:szCs w:val="28"/>
        </w:rPr>
        <w:t>к 1июня</w:t>
      </w:r>
      <w:r w:rsidR="00B768A9">
        <w:rPr>
          <w:sz w:val="28"/>
          <w:szCs w:val="28"/>
        </w:rPr>
        <w:t xml:space="preserve">; </w:t>
      </w:r>
      <w:r w:rsidR="005A7C8B">
        <w:rPr>
          <w:sz w:val="28"/>
          <w:szCs w:val="28"/>
        </w:rPr>
        <w:t xml:space="preserve">традиционно  проводимые массовые мероприятия: «Широкая масленица», «День семьи, любви и верности», </w:t>
      </w:r>
      <w:r>
        <w:rPr>
          <w:sz w:val="28"/>
          <w:szCs w:val="28"/>
        </w:rPr>
        <w:t>чествование</w:t>
      </w:r>
      <w:r w:rsidR="005A7C8B">
        <w:rPr>
          <w:sz w:val="28"/>
          <w:szCs w:val="28"/>
        </w:rPr>
        <w:t xml:space="preserve"> семейных пар юбиляров, «Серебряная прядь»  ко Дню пожилого человека, </w:t>
      </w:r>
      <w:r w:rsidR="005A7C8B" w:rsidRPr="0031562E">
        <w:rPr>
          <w:sz w:val="28"/>
          <w:szCs w:val="28"/>
        </w:rPr>
        <w:t>новогодние праздники для детей и взрослых.</w:t>
      </w:r>
      <w:r w:rsidR="00680F02" w:rsidRPr="0031562E">
        <w:rPr>
          <w:i/>
          <w:sz w:val="28"/>
          <w:szCs w:val="28"/>
        </w:rPr>
        <w:t xml:space="preserve"> </w:t>
      </w:r>
    </w:p>
    <w:p w:rsidR="00A53BD2" w:rsidRPr="00B1251F" w:rsidRDefault="00754985" w:rsidP="0063498C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31562E">
        <w:rPr>
          <w:b/>
          <w:i/>
          <w:sz w:val="28"/>
          <w:szCs w:val="28"/>
        </w:rPr>
        <w:t xml:space="preserve">       </w:t>
      </w:r>
      <w:r w:rsidR="00A53BD2">
        <w:rPr>
          <w:b/>
          <w:i/>
          <w:sz w:val="28"/>
          <w:szCs w:val="28"/>
        </w:rPr>
        <w:t xml:space="preserve">    </w:t>
      </w:r>
      <w:r w:rsidRPr="0031562E">
        <w:rPr>
          <w:b/>
          <w:i/>
          <w:sz w:val="28"/>
          <w:szCs w:val="28"/>
        </w:rPr>
        <w:t xml:space="preserve">Всем жителям поселения запомнился праздник, впервые проведённый -  День хутора. </w:t>
      </w:r>
      <w:r>
        <w:rPr>
          <w:i/>
          <w:sz w:val="28"/>
          <w:szCs w:val="28"/>
        </w:rPr>
        <w:t xml:space="preserve"> </w:t>
      </w:r>
      <w:r w:rsidRPr="00B1251F">
        <w:rPr>
          <w:b/>
          <w:i/>
          <w:sz w:val="28"/>
          <w:szCs w:val="28"/>
        </w:rPr>
        <w:t xml:space="preserve">Прошли радостные встречи жителей с гостями праздника: бывшими главами поселения, председателями колхоза им. Чапаева. </w:t>
      </w:r>
      <w:r w:rsidR="00B064DB" w:rsidRPr="00B1251F">
        <w:rPr>
          <w:b/>
          <w:i/>
          <w:sz w:val="28"/>
          <w:szCs w:val="28"/>
        </w:rPr>
        <w:t>Удивила выставка «Фотолетопись хутора»</w:t>
      </w:r>
      <w:r w:rsidR="00DA41CE" w:rsidRPr="00B1251F">
        <w:rPr>
          <w:b/>
          <w:i/>
          <w:sz w:val="28"/>
          <w:szCs w:val="28"/>
        </w:rPr>
        <w:t>.</w:t>
      </w:r>
      <w:r w:rsidR="00B064DB" w:rsidRPr="00B1251F">
        <w:rPr>
          <w:b/>
          <w:i/>
          <w:sz w:val="28"/>
          <w:szCs w:val="28"/>
        </w:rPr>
        <w:t xml:space="preserve"> </w:t>
      </w:r>
      <w:r w:rsidRPr="00B1251F">
        <w:rPr>
          <w:b/>
          <w:i/>
          <w:sz w:val="28"/>
          <w:szCs w:val="28"/>
        </w:rPr>
        <w:t>Приятно порадовала концертная программа артистов из города Лабинска. Для присутствующих были накрыты столы, приготовлены шашлыки и настоящий узбекский плов.</w:t>
      </w:r>
      <w:r w:rsidR="007A0520">
        <w:rPr>
          <w:b/>
          <w:i/>
          <w:sz w:val="28"/>
          <w:szCs w:val="28"/>
        </w:rPr>
        <w:t xml:space="preserve"> Перед Днём хутора возле здания администрации поселения был установлен АРТОБЪЕКТ «Я люблю Харьковский».</w:t>
      </w:r>
    </w:p>
    <w:p w:rsidR="00754985" w:rsidRDefault="00A53BD2" w:rsidP="0063498C">
      <w:pPr>
        <w:tabs>
          <w:tab w:val="left" w:pos="709"/>
        </w:tabs>
        <w:jc w:val="both"/>
        <w:rPr>
          <w:i/>
          <w:sz w:val="28"/>
          <w:szCs w:val="28"/>
        </w:rPr>
      </w:pPr>
      <w:r w:rsidRPr="00F5066E">
        <w:rPr>
          <w:b/>
          <w:i/>
          <w:sz w:val="28"/>
          <w:szCs w:val="28"/>
        </w:rPr>
        <w:t xml:space="preserve">           В 2018 году Законодательным Собранием Краснодарского края при содействии депутат</w:t>
      </w:r>
      <w:r w:rsidR="0064620E" w:rsidRPr="00F5066E">
        <w:rPr>
          <w:b/>
          <w:i/>
          <w:sz w:val="28"/>
          <w:szCs w:val="28"/>
        </w:rPr>
        <w:t>ов</w:t>
      </w:r>
      <w:r w:rsidRPr="00F5066E">
        <w:rPr>
          <w:b/>
          <w:i/>
          <w:sz w:val="28"/>
          <w:szCs w:val="28"/>
        </w:rPr>
        <w:t xml:space="preserve"> ЗСК Артёменко Ивана Петровича</w:t>
      </w:r>
      <w:r w:rsidR="0064620E" w:rsidRPr="00F5066E">
        <w:rPr>
          <w:b/>
          <w:i/>
          <w:sz w:val="28"/>
          <w:szCs w:val="28"/>
        </w:rPr>
        <w:t xml:space="preserve"> и </w:t>
      </w:r>
      <w:proofErr w:type="spellStart"/>
      <w:r w:rsidR="0064620E" w:rsidRPr="00F5066E">
        <w:rPr>
          <w:b/>
          <w:i/>
          <w:sz w:val="28"/>
          <w:szCs w:val="28"/>
        </w:rPr>
        <w:t>Чепель</w:t>
      </w:r>
      <w:proofErr w:type="spellEnd"/>
      <w:r w:rsidR="0064620E" w:rsidRPr="00F5066E">
        <w:rPr>
          <w:b/>
          <w:i/>
          <w:sz w:val="28"/>
          <w:szCs w:val="28"/>
        </w:rPr>
        <w:t xml:space="preserve"> Владимира Вячеславовича </w:t>
      </w:r>
      <w:r w:rsidRPr="00F5066E">
        <w:rPr>
          <w:b/>
          <w:i/>
          <w:sz w:val="28"/>
          <w:szCs w:val="28"/>
        </w:rPr>
        <w:t xml:space="preserve"> для ЦКД было выделено 100 тысяч рублей. </w:t>
      </w:r>
      <w:r>
        <w:rPr>
          <w:sz w:val="28"/>
          <w:szCs w:val="28"/>
        </w:rPr>
        <w:t>Приобретено два ноутбука, проектор, принтер, микрофоны.</w:t>
      </w:r>
      <w:r w:rsidR="00754985">
        <w:rPr>
          <w:i/>
          <w:sz w:val="28"/>
          <w:szCs w:val="28"/>
        </w:rPr>
        <w:t xml:space="preserve">  </w:t>
      </w:r>
    </w:p>
    <w:p w:rsidR="00A559AE" w:rsidRDefault="00A559AE" w:rsidP="00A559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сельского поселения работает  </w:t>
      </w:r>
      <w:r>
        <w:rPr>
          <w:b/>
          <w:i/>
          <w:sz w:val="28"/>
          <w:szCs w:val="28"/>
        </w:rPr>
        <w:t>библиотека.</w:t>
      </w:r>
      <w:r>
        <w:rPr>
          <w:sz w:val="28"/>
          <w:szCs w:val="28"/>
        </w:rPr>
        <w:t xml:space="preserve"> Для наших читателей в библиотеку выписываются периодические печатные издания: газеты, журналы, поступают новые книги. Библиотекарь совместно со школой, работниками дома культуры проводит с детьми викторины, круглые столы, читательские конференции, акции «Ночь </w:t>
      </w:r>
      <w:r w:rsidR="00A93F81">
        <w:rPr>
          <w:sz w:val="28"/>
          <w:szCs w:val="28"/>
        </w:rPr>
        <w:t>искусств</w:t>
      </w:r>
      <w:r>
        <w:rPr>
          <w:sz w:val="28"/>
          <w:szCs w:val="28"/>
        </w:rPr>
        <w:t xml:space="preserve">» и другие. </w:t>
      </w:r>
    </w:p>
    <w:p w:rsidR="0063498C" w:rsidRPr="005A6D6B" w:rsidRDefault="0070243F" w:rsidP="0063498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498C">
        <w:rPr>
          <w:b/>
          <w:i/>
          <w:color w:val="000000"/>
          <w:sz w:val="28"/>
          <w:szCs w:val="28"/>
        </w:rPr>
        <w:t xml:space="preserve">  Что касается медицинского обслуживания,</w:t>
      </w:r>
      <w:r w:rsidR="0063498C">
        <w:rPr>
          <w:b/>
          <w:color w:val="000000"/>
          <w:sz w:val="28"/>
          <w:szCs w:val="28"/>
        </w:rPr>
        <w:t xml:space="preserve"> </w:t>
      </w:r>
      <w:r w:rsidR="0063498C">
        <w:rPr>
          <w:color w:val="000000"/>
          <w:sz w:val="28"/>
          <w:szCs w:val="28"/>
        </w:rPr>
        <w:t>то в поселении созданы все необходимые условия для оказания помощи населению</w:t>
      </w:r>
      <w:r w:rsidR="0063498C">
        <w:rPr>
          <w:b/>
          <w:color w:val="000000"/>
          <w:sz w:val="28"/>
          <w:szCs w:val="28"/>
        </w:rPr>
        <w:t>.</w:t>
      </w:r>
      <w:r w:rsidR="00697B92">
        <w:rPr>
          <w:b/>
          <w:color w:val="000000"/>
          <w:sz w:val="28"/>
          <w:szCs w:val="28"/>
        </w:rPr>
        <w:t xml:space="preserve"> </w:t>
      </w:r>
      <w:r w:rsidR="00697B92" w:rsidRPr="00697B92">
        <w:rPr>
          <w:color w:val="000000"/>
          <w:sz w:val="28"/>
          <w:szCs w:val="28"/>
          <w:u w:val="single"/>
        </w:rPr>
        <w:t xml:space="preserve">У заведующей </w:t>
      </w:r>
      <w:proofErr w:type="spellStart"/>
      <w:r w:rsidR="00697B92" w:rsidRPr="00697B92">
        <w:rPr>
          <w:color w:val="000000"/>
          <w:sz w:val="28"/>
          <w:szCs w:val="28"/>
          <w:u w:val="single"/>
        </w:rPr>
        <w:lastRenderedPageBreak/>
        <w:t>ФАПом</w:t>
      </w:r>
      <w:proofErr w:type="spellEnd"/>
      <w:r w:rsidR="00697B92" w:rsidRPr="00697B92">
        <w:rPr>
          <w:color w:val="000000"/>
          <w:sz w:val="28"/>
          <w:szCs w:val="28"/>
          <w:u w:val="single"/>
        </w:rPr>
        <w:t xml:space="preserve"> </w:t>
      </w:r>
      <w:r w:rsidR="00F0205B">
        <w:rPr>
          <w:color w:val="000000"/>
          <w:sz w:val="28"/>
          <w:szCs w:val="28"/>
          <w:u w:val="single"/>
        </w:rPr>
        <w:t xml:space="preserve">Стрельниковой Т.И. </w:t>
      </w:r>
      <w:r w:rsidR="00697B92" w:rsidRPr="00697B92">
        <w:rPr>
          <w:color w:val="000000"/>
          <w:sz w:val="28"/>
          <w:szCs w:val="28"/>
          <w:u w:val="single"/>
        </w:rPr>
        <w:t>имеется весь необходимый материал для оказания первой медицинской помощ</w:t>
      </w:r>
      <w:r w:rsidR="004337CF">
        <w:rPr>
          <w:color w:val="000000"/>
          <w:sz w:val="28"/>
          <w:szCs w:val="28"/>
          <w:u w:val="single"/>
        </w:rPr>
        <w:t>и жителям</w:t>
      </w:r>
      <w:r w:rsidR="004337CF" w:rsidRPr="005A6D6B">
        <w:rPr>
          <w:color w:val="000000"/>
          <w:sz w:val="28"/>
          <w:szCs w:val="28"/>
        </w:rPr>
        <w:t>.</w:t>
      </w:r>
      <w:r w:rsidR="000946BE" w:rsidRPr="005A6D6B">
        <w:rPr>
          <w:color w:val="000000"/>
          <w:sz w:val="28"/>
          <w:szCs w:val="28"/>
        </w:rPr>
        <w:t xml:space="preserve"> </w:t>
      </w:r>
      <w:r w:rsidR="00CE14B5">
        <w:rPr>
          <w:color w:val="000000"/>
          <w:sz w:val="28"/>
          <w:szCs w:val="28"/>
        </w:rPr>
        <w:t xml:space="preserve"> </w:t>
      </w:r>
      <w:r w:rsidR="005A6D6B" w:rsidRPr="005A6D6B">
        <w:rPr>
          <w:color w:val="000000"/>
          <w:sz w:val="28"/>
          <w:szCs w:val="28"/>
        </w:rPr>
        <w:t>В 2018 году  на территории ФАП проведены работы, которые улучшают условия для обслуживания населения: забетонирована дорожка,  з</w:t>
      </w:r>
      <w:r w:rsidR="000946BE" w:rsidRPr="005A6D6B">
        <w:rPr>
          <w:color w:val="000000"/>
          <w:sz w:val="28"/>
          <w:szCs w:val="28"/>
        </w:rPr>
        <w:t xml:space="preserve">аменена дверь, </w:t>
      </w:r>
      <w:r w:rsidR="005A6D6B">
        <w:rPr>
          <w:color w:val="000000"/>
          <w:sz w:val="28"/>
          <w:szCs w:val="28"/>
        </w:rPr>
        <w:t>п</w:t>
      </w:r>
      <w:r w:rsidR="005A6D6B" w:rsidRPr="005A6D6B">
        <w:rPr>
          <w:color w:val="000000"/>
          <w:sz w:val="28"/>
          <w:szCs w:val="28"/>
        </w:rPr>
        <w:t>роведён внутренний ремонт помещений</w:t>
      </w:r>
      <w:r w:rsidR="005A6D6B">
        <w:rPr>
          <w:color w:val="000000"/>
          <w:sz w:val="28"/>
          <w:szCs w:val="28"/>
        </w:rPr>
        <w:t xml:space="preserve">, </w:t>
      </w:r>
      <w:r w:rsidR="000946BE" w:rsidRPr="005A6D6B">
        <w:rPr>
          <w:color w:val="000000"/>
          <w:sz w:val="28"/>
          <w:szCs w:val="28"/>
        </w:rPr>
        <w:t xml:space="preserve">постелен </w:t>
      </w:r>
      <w:proofErr w:type="spellStart"/>
      <w:r w:rsidR="000946BE" w:rsidRPr="005A6D6B">
        <w:rPr>
          <w:color w:val="000000"/>
          <w:sz w:val="28"/>
          <w:szCs w:val="28"/>
        </w:rPr>
        <w:t>линолиум</w:t>
      </w:r>
      <w:proofErr w:type="spellEnd"/>
      <w:r w:rsidR="005A6D6B">
        <w:rPr>
          <w:color w:val="000000"/>
          <w:sz w:val="28"/>
          <w:szCs w:val="28"/>
        </w:rPr>
        <w:t>. У входа на территорию с</w:t>
      </w:r>
      <w:r w:rsidR="000946BE" w:rsidRPr="005A6D6B">
        <w:rPr>
          <w:color w:val="000000"/>
          <w:sz w:val="28"/>
          <w:szCs w:val="28"/>
        </w:rPr>
        <w:t>пил</w:t>
      </w:r>
      <w:r w:rsidR="005A6D6B">
        <w:rPr>
          <w:color w:val="000000"/>
          <w:sz w:val="28"/>
          <w:szCs w:val="28"/>
        </w:rPr>
        <w:t>е</w:t>
      </w:r>
      <w:r w:rsidR="000946BE" w:rsidRPr="005A6D6B">
        <w:rPr>
          <w:color w:val="000000"/>
          <w:sz w:val="28"/>
          <w:szCs w:val="28"/>
        </w:rPr>
        <w:t xml:space="preserve">н </w:t>
      </w:r>
      <w:r w:rsidR="00CE14B5">
        <w:rPr>
          <w:color w:val="000000"/>
          <w:sz w:val="28"/>
          <w:szCs w:val="28"/>
        </w:rPr>
        <w:t xml:space="preserve">старый </w:t>
      </w:r>
      <w:r w:rsidR="005A6D6B">
        <w:rPr>
          <w:color w:val="000000"/>
          <w:sz w:val="28"/>
          <w:szCs w:val="28"/>
        </w:rPr>
        <w:t>т</w:t>
      </w:r>
      <w:r w:rsidR="000946BE" w:rsidRPr="005A6D6B">
        <w:rPr>
          <w:color w:val="000000"/>
          <w:sz w:val="28"/>
          <w:szCs w:val="28"/>
        </w:rPr>
        <w:t xml:space="preserve">ополь. </w:t>
      </w:r>
    </w:p>
    <w:p w:rsidR="0063498C" w:rsidRDefault="0063498C" w:rsidP="0063498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>
        <w:rPr>
          <w:b/>
          <w:i/>
          <w:color w:val="000000"/>
          <w:sz w:val="28"/>
          <w:szCs w:val="28"/>
        </w:rPr>
        <w:t>На обслуживании</w:t>
      </w:r>
      <w:r w:rsidR="00975123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Лабинск</w:t>
      </w:r>
      <w:r w:rsidR="00975123">
        <w:rPr>
          <w:b/>
          <w:i/>
          <w:sz w:val="28"/>
          <w:szCs w:val="28"/>
        </w:rPr>
        <w:t>ого</w:t>
      </w:r>
      <w:r>
        <w:rPr>
          <w:b/>
          <w:i/>
          <w:sz w:val="28"/>
          <w:szCs w:val="28"/>
        </w:rPr>
        <w:t xml:space="preserve"> </w:t>
      </w:r>
      <w:r w:rsidR="00975123">
        <w:rPr>
          <w:b/>
          <w:i/>
          <w:sz w:val="28"/>
          <w:szCs w:val="28"/>
        </w:rPr>
        <w:t xml:space="preserve"> комплексного ц</w:t>
      </w:r>
      <w:r w:rsidR="00A84264">
        <w:rPr>
          <w:b/>
          <w:i/>
          <w:sz w:val="28"/>
          <w:szCs w:val="28"/>
        </w:rPr>
        <w:t xml:space="preserve">ентра </w:t>
      </w:r>
      <w:proofErr w:type="spellStart"/>
      <w:r w:rsidR="00A84264">
        <w:rPr>
          <w:b/>
          <w:i/>
          <w:sz w:val="28"/>
          <w:szCs w:val="28"/>
        </w:rPr>
        <w:t>соцобслуживания</w:t>
      </w:r>
      <w:proofErr w:type="spellEnd"/>
      <w:r w:rsidR="00A84264">
        <w:rPr>
          <w:b/>
          <w:i/>
          <w:sz w:val="28"/>
          <w:szCs w:val="28"/>
        </w:rPr>
        <w:t xml:space="preserve"> населения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состоят 27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пенсионеров</w:t>
      </w:r>
      <w:r>
        <w:rPr>
          <w:color w:val="000000"/>
          <w:sz w:val="28"/>
          <w:szCs w:val="28"/>
        </w:rPr>
        <w:t xml:space="preserve">,  которых обслуживают 3 соцработника.  </w:t>
      </w:r>
    </w:p>
    <w:p w:rsidR="0063498C" w:rsidRDefault="0063498C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На  территории  поселения</w:t>
      </w:r>
      <w:r>
        <w:rPr>
          <w:sz w:val="28"/>
          <w:szCs w:val="28"/>
        </w:rPr>
        <w:t xml:space="preserve">  имеется  отделение  связи, которое обеспечивает население районными, краевыми и федеральными печатными изданиями. </w:t>
      </w:r>
    </w:p>
    <w:p w:rsidR="0063498C" w:rsidRDefault="0063498C" w:rsidP="00B212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i/>
          <w:color w:val="000000"/>
          <w:sz w:val="28"/>
          <w:szCs w:val="28"/>
        </w:rPr>
        <w:t>В хуторе находятся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 магазина розничной  торговли, которые обеспечивают население социально-значимыми товарами.</w:t>
      </w:r>
      <w:r w:rsidR="00D65968">
        <w:rPr>
          <w:sz w:val="28"/>
          <w:szCs w:val="28"/>
        </w:rPr>
        <w:t xml:space="preserve">  В настоящее время </w:t>
      </w:r>
      <w:r w:rsidR="00B528BE">
        <w:rPr>
          <w:sz w:val="28"/>
          <w:szCs w:val="28"/>
        </w:rPr>
        <w:t xml:space="preserve">практически </w:t>
      </w:r>
      <w:r w:rsidR="00D65968">
        <w:rPr>
          <w:sz w:val="28"/>
          <w:szCs w:val="28"/>
        </w:rPr>
        <w:t>работает один магазин «Маяк».</w:t>
      </w:r>
    </w:p>
    <w:p w:rsidR="0063498C" w:rsidRDefault="0063498C" w:rsidP="0063498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В поселении 3 </w:t>
      </w:r>
      <w:proofErr w:type="gramStart"/>
      <w:r>
        <w:rPr>
          <w:b/>
          <w:sz w:val="28"/>
          <w:szCs w:val="28"/>
          <w:u w:val="single"/>
        </w:rPr>
        <w:t>спортивных</w:t>
      </w:r>
      <w:proofErr w:type="gramEnd"/>
      <w:r>
        <w:rPr>
          <w:b/>
          <w:sz w:val="28"/>
          <w:szCs w:val="28"/>
          <w:u w:val="single"/>
        </w:rPr>
        <w:t xml:space="preserve"> площадки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Доля </w:t>
      </w:r>
      <w:proofErr w:type="gramStart"/>
      <w:r>
        <w:rPr>
          <w:sz w:val="28"/>
          <w:szCs w:val="28"/>
        </w:rPr>
        <w:t>населения, занимающегося физкультурой и спортом в общей численности населения составляет</w:t>
      </w:r>
      <w:proofErr w:type="gramEnd"/>
      <w:r>
        <w:rPr>
          <w:sz w:val="28"/>
          <w:szCs w:val="28"/>
        </w:rPr>
        <w:t xml:space="preserve"> 1</w:t>
      </w:r>
      <w:r w:rsidR="00465529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2D4DA9" w:rsidRPr="00287BC6" w:rsidRDefault="0063498C" w:rsidP="002D4DA9">
      <w:pPr>
        <w:jc w:val="both"/>
        <w:rPr>
          <w:b/>
          <w:i/>
          <w:color w:val="292929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К сожалению,</w:t>
      </w:r>
      <w:r>
        <w:rPr>
          <w:sz w:val="28"/>
          <w:szCs w:val="28"/>
        </w:rPr>
        <w:t xml:space="preserve"> с  февраля 2013 года  у нас нет координатора по работе с молодёжью, но мы продолжаем вести работу в этом направлении.  Это не значит, что наши дети брошены, они  охвачены вниманием. </w:t>
      </w:r>
      <w:r w:rsidR="00404ECC">
        <w:rPr>
          <w:sz w:val="28"/>
          <w:szCs w:val="28"/>
        </w:rPr>
        <w:t xml:space="preserve">Для работы с казачатами </w:t>
      </w:r>
      <w:r w:rsidR="00404ECC" w:rsidRPr="00404ECC">
        <w:rPr>
          <w:b/>
          <w:sz w:val="28"/>
          <w:szCs w:val="28"/>
        </w:rPr>
        <w:t>з</w:t>
      </w:r>
      <w:r w:rsidR="00404ECC">
        <w:rPr>
          <w:b/>
          <w:i/>
          <w:sz w:val="28"/>
          <w:szCs w:val="28"/>
        </w:rPr>
        <w:t xml:space="preserve">аключен договор с казачьим обществом </w:t>
      </w:r>
      <w:proofErr w:type="spellStart"/>
      <w:r w:rsidR="00404ECC">
        <w:rPr>
          <w:b/>
          <w:i/>
          <w:sz w:val="28"/>
          <w:szCs w:val="28"/>
        </w:rPr>
        <w:t>ст</w:t>
      </w:r>
      <w:proofErr w:type="gramStart"/>
      <w:r w:rsidR="00404ECC">
        <w:rPr>
          <w:b/>
          <w:i/>
          <w:sz w:val="28"/>
          <w:szCs w:val="28"/>
        </w:rPr>
        <w:t>.В</w:t>
      </w:r>
      <w:proofErr w:type="gramEnd"/>
      <w:r w:rsidR="00404ECC">
        <w:rPr>
          <w:b/>
          <w:i/>
          <w:sz w:val="28"/>
          <w:szCs w:val="28"/>
        </w:rPr>
        <w:t>ознесенской</w:t>
      </w:r>
      <w:proofErr w:type="spellEnd"/>
      <w:r w:rsidR="00404ECC">
        <w:rPr>
          <w:b/>
          <w:i/>
          <w:sz w:val="28"/>
          <w:szCs w:val="28"/>
        </w:rPr>
        <w:t xml:space="preserve">, закреплён казак-наставник – </w:t>
      </w:r>
      <w:proofErr w:type="spellStart"/>
      <w:r w:rsidR="00404ECC">
        <w:rPr>
          <w:b/>
          <w:i/>
          <w:sz w:val="28"/>
          <w:szCs w:val="28"/>
        </w:rPr>
        <w:t>Варавин</w:t>
      </w:r>
      <w:proofErr w:type="spellEnd"/>
      <w:r w:rsidR="00404ECC">
        <w:rPr>
          <w:b/>
          <w:i/>
          <w:sz w:val="28"/>
          <w:szCs w:val="28"/>
        </w:rPr>
        <w:t xml:space="preserve">  С</w:t>
      </w:r>
      <w:r w:rsidR="00C22000">
        <w:rPr>
          <w:b/>
          <w:i/>
          <w:sz w:val="28"/>
          <w:szCs w:val="28"/>
        </w:rPr>
        <w:t>ергей В</w:t>
      </w:r>
      <w:r w:rsidR="00457105">
        <w:rPr>
          <w:b/>
          <w:i/>
          <w:sz w:val="28"/>
          <w:szCs w:val="28"/>
        </w:rPr>
        <w:t>л</w:t>
      </w:r>
      <w:r w:rsidR="00C22000">
        <w:rPr>
          <w:b/>
          <w:i/>
          <w:sz w:val="28"/>
          <w:szCs w:val="28"/>
        </w:rPr>
        <w:t>адимирович</w:t>
      </w:r>
      <w:r w:rsidR="00404ECC">
        <w:rPr>
          <w:b/>
          <w:i/>
          <w:sz w:val="28"/>
          <w:szCs w:val="28"/>
        </w:rPr>
        <w:t>.</w:t>
      </w:r>
      <w:r w:rsidR="002D4DA9">
        <w:rPr>
          <w:b/>
          <w:i/>
          <w:sz w:val="28"/>
          <w:szCs w:val="28"/>
        </w:rPr>
        <w:t xml:space="preserve">  </w:t>
      </w:r>
      <w:r w:rsidR="002D4DA9">
        <w:rPr>
          <w:sz w:val="28"/>
          <w:szCs w:val="28"/>
        </w:rPr>
        <w:t xml:space="preserve">В соревнованиях </w:t>
      </w:r>
      <w:r w:rsidR="002D4DA9">
        <w:rPr>
          <w:color w:val="292929"/>
          <w:sz w:val="28"/>
          <w:szCs w:val="28"/>
        </w:rPr>
        <w:t xml:space="preserve"> «Весёлые старты» в </w:t>
      </w:r>
      <w:proofErr w:type="spellStart"/>
      <w:r w:rsidR="002D4DA9">
        <w:rPr>
          <w:color w:val="292929"/>
          <w:sz w:val="28"/>
          <w:szCs w:val="28"/>
        </w:rPr>
        <w:t>ст</w:t>
      </w:r>
      <w:proofErr w:type="gramStart"/>
      <w:r w:rsidR="002D4DA9">
        <w:rPr>
          <w:color w:val="292929"/>
          <w:sz w:val="28"/>
          <w:szCs w:val="28"/>
        </w:rPr>
        <w:t>.В</w:t>
      </w:r>
      <w:proofErr w:type="gramEnd"/>
      <w:r w:rsidR="002D4DA9">
        <w:rPr>
          <w:color w:val="292929"/>
          <w:sz w:val="28"/>
          <w:szCs w:val="28"/>
        </w:rPr>
        <w:t>ознесенской</w:t>
      </w:r>
      <w:proofErr w:type="spellEnd"/>
      <w:r w:rsidR="002D4DA9">
        <w:rPr>
          <w:color w:val="292929"/>
          <w:sz w:val="28"/>
          <w:szCs w:val="28"/>
        </w:rPr>
        <w:t xml:space="preserve">  </w:t>
      </w:r>
      <w:r w:rsidR="002D4DA9" w:rsidRPr="000A5844">
        <w:rPr>
          <w:b/>
          <w:i/>
          <w:color w:val="292929"/>
          <w:sz w:val="28"/>
          <w:szCs w:val="28"/>
        </w:rPr>
        <w:t>казачата 1-2 класса</w:t>
      </w:r>
      <w:r w:rsidR="002D4DA9">
        <w:rPr>
          <w:color w:val="292929"/>
          <w:sz w:val="28"/>
          <w:szCs w:val="28"/>
        </w:rPr>
        <w:t xml:space="preserve"> заняли </w:t>
      </w:r>
      <w:r w:rsidR="002D4DA9" w:rsidRPr="002D4DA9">
        <w:rPr>
          <w:b/>
          <w:color w:val="292929"/>
          <w:sz w:val="28"/>
          <w:szCs w:val="28"/>
        </w:rPr>
        <w:t>2 место</w:t>
      </w:r>
      <w:r w:rsidR="002D4DA9">
        <w:rPr>
          <w:color w:val="292929"/>
          <w:sz w:val="28"/>
          <w:szCs w:val="28"/>
        </w:rPr>
        <w:t xml:space="preserve"> (</w:t>
      </w:r>
      <w:proofErr w:type="spellStart"/>
      <w:r w:rsidR="002D4DA9">
        <w:rPr>
          <w:color w:val="292929"/>
          <w:sz w:val="28"/>
          <w:szCs w:val="28"/>
        </w:rPr>
        <w:t>кл.рук</w:t>
      </w:r>
      <w:proofErr w:type="spellEnd"/>
      <w:r w:rsidR="002D4DA9">
        <w:rPr>
          <w:color w:val="292929"/>
          <w:sz w:val="28"/>
          <w:szCs w:val="28"/>
        </w:rPr>
        <w:t>. Сахно О.Б., Паршина О.А.).  О</w:t>
      </w:r>
      <w:r w:rsidR="002D4DA9" w:rsidRPr="00CF4804">
        <w:rPr>
          <w:color w:val="292929"/>
          <w:sz w:val="28"/>
          <w:szCs w:val="28"/>
        </w:rPr>
        <w:t xml:space="preserve">тсутствие транспорта, ужесточение условий перевозки обучающихся </w:t>
      </w:r>
      <w:r w:rsidR="002D4DA9">
        <w:rPr>
          <w:color w:val="292929"/>
          <w:sz w:val="28"/>
          <w:szCs w:val="28"/>
        </w:rPr>
        <w:t>затрудняют участие школьников в районных соревнованиях</w:t>
      </w:r>
      <w:r w:rsidR="001A4ED1">
        <w:rPr>
          <w:color w:val="292929"/>
          <w:sz w:val="28"/>
          <w:szCs w:val="28"/>
        </w:rPr>
        <w:t>. Т</w:t>
      </w:r>
      <w:r w:rsidR="002D4DA9">
        <w:rPr>
          <w:color w:val="292929"/>
          <w:sz w:val="28"/>
          <w:szCs w:val="28"/>
        </w:rPr>
        <w:t xml:space="preserve">ем не </w:t>
      </w:r>
      <w:proofErr w:type="gramStart"/>
      <w:r w:rsidR="002D4DA9">
        <w:rPr>
          <w:color w:val="292929"/>
          <w:sz w:val="28"/>
          <w:szCs w:val="28"/>
        </w:rPr>
        <w:t>менее</w:t>
      </w:r>
      <w:proofErr w:type="gramEnd"/>
      <w:r w:rsidR="002D4DA9">
        <w:rPr>
          <w:color w:val="292929"/>
          <w:sz w:val="28"/>
          <w:szCs w:val="28"/>
        </w:rPr>
        <w:t xml:space="preserve"> школа приняла участие во многих муниципальных мероприятиях (среди которых  - </w:t>
      </w:r>
      <w:r w:rsidR="002D4DA9" w:rsidRPr="00287BC6">
        <w:rPr>
          <w:b/>
          <w:color w:val="292929"/>
          <w:sz w:val="28"/>
          <w:szCs w:val="28"/>
        </w:rPr>
        <w:t>участие в краевой акции «Кубань – навс</w:t>
      </w:r>
      <w:r w:rsidR="00287BC6" w:rsidRPr="00287BC6">
        <w:rPr>
          <w:b/>
          <w:color w:val="292929"/>
          <w:sz w:val="28"/>
          <w:szCs w:val="28"/>
        </w:rPr>
        <w:t>т</w:t>
      </w:r>
      <w:r w:rsidR="002D4DA9" w:rsidRPr="00287BC6">
        <w:rPr>
          <w:b/>
          <w:color w:val="292929"/>
          <w:sz w:val="28"/>
          <w:szCs w:val="28"/>
        </w:rPr>
        <w:t>речу</w:t>
      </w:r>
      <w:r w:rsidR="00287BC6" w:rsidRPr="00287BC6">
        <w:rPr>
          <w:b/>
          <w:color w:val="292929"/>
          <w:sz w:val="28"/>
          <w:szCs w:val="28"/>
        </w:rPr>
        <w:t xml:space="preserve"> </w:t>
      </w:r>
      <w:r w:rsidR="002D4DA9" w:rsidRPr="00287BC6">
        <w:rPr>
          <w:b/>
          <w:color w:val="292929"/>
          <w:sz w:val="28"/>
          <w:szCs w:val="28"/>
        </w:rPr>
        <w:t xml:space="preserve"> Большому футболу»</w:t>
      </w:r>
      <w:r w:rsidR="00287BC6">
        <w:rPr>
          <w:b/>
          <w:color w:val="292929"/>
          <w:sz w:val="28"/>
          <w:szCs w:val="28"/>
        </w:rPr>
        <w:t>)</w:t>
      </w:r>
      <w:r w:rsidR="002D4DA9" w:rsidRPr="00287BC6">
        <w:rPr>
          <w:b/>
          <w:color w:val="292929"/>
          <w:sz w:val="28"/>
          <w:szCs w:val="28"/>
        </w:rPr>
        <w:t>.</w:t>
      </w:r>
      <w:r w:rsidR="002D4DA9">
        <w:rPr>
          <w:color w:val="292929"/>
          <w:sz w:val="28"/>
          <w:szCs w:val="28"/>
        </w:rPr>
        <w:t xml:space="preserve"> </w:t>
      </w:r>
      <w:r w:rsidR="00287BC6">
        <w:rPr>
          <w:color w:val="292929"/>
          <w:sz w:val="28"/>
          <w:szCs w:val="28"/>
        </w:rPr>
        <w:t xml:space="preserve"> </w:t>
      </w:r>
      <w:r w:rsidR="002D4DA9">
        <w:rPr>
          <w:color w:val="292929"/>
          <w:sz w:val="28"/>
          <w:szCs w:val="28"/>
        </w:rPr>
        <w:t>А</w:t>
      </w:r>
      <w:r w:rsidR="002D4DA9" w:rsidRPr="00CF4804">
        <w:rPr>
          <w:color w:val="292929"/>
          <w:sz w:val="28"/>
          <w:szCs w:val="28"/>
        </w:rPr>
        <w:t>ктивизировалась</w:t>
      </w:r>
      <w:r w:rsidR="002D4DA9">
        <w:rPr>
          <w:color w:val="292929"/>
          <w:sz w:val="28"/>
          <w:szCs w:val="28"/>
        </w:rPr>
        <w:t xml:space="preserve"> спортивная жизнь внутри школ</w:t>
      </w:r>
      <w:r w:rsidR="00287BC6">
        <w:rPr>
          <w:color w:val="292929"/>
          <w:sz w:val="28"/>
          <w:szCs w:val="28"/>
        </w:rPr>
        <w:t xml:space="preserve">ы, </w:t>
      </w:r>
      <w:r w:rsidR="002D4DA9">
        <w:rPr>
          <w:color w:val="292929"/>
          <w:sz w:val="28"/>
          <w:szCs w:val="28"/>
        </w:rPr>
        <w:t xml:space="preserve"> 5 учащихся получили золотые значки отличия ГТО.</w:t>
      </w:r>
      <w:r w:rsidR="00287BC6">
        <w:rPr>
          <w:color w:val="292929"/>
          <w:sz w:val="28"/>
          <w:szCs w:val="28"/>
        </w:rPr>
        <w:t xml:space="preserve"> </w:t>
      </w:r>
      <w:r w:rsidR="00287BC6" w:rsidRPr="00287BC6">
        <w:rPr>
          <w:b/>
          <w:i/>
          <w:color w:val="292929"/>
          <w:sz w:val="28"/>
          <w:szCs w:val="28"/>
        </w:rPr>
        <w:t>Проведены соревнования между командами КФХ, школы, студентов, администрации и ЦКД  поселения</w:t>
      </w:r>
      <w:r w:rsidR="00287BC6">
        <w:rPr>
          <w:b/>
          <w:i/>
          <w:color w:val="292929"/>
          <w:sz w:val="28"/>
          <w:szCs w:val="28"/>
        </w:rPr>
        <w:t xml:space="preserve"> по </w:t>
      </w:r>
      <w:proofErr w:type="spellStart"/>
      <w:r w:rsidR="00287BC6">
        <w:rPr>
          <w:b/>
          <w:i/>
          <w:color w:val="292929"/>
          <w:sz w:val="28"/>
          <w:szCs w:val="28"/>
        </w:rPr>
        <w:t>минифутболу</w:t>
      </w:r>
      <w:proofErr w:type="spellEnd"/>
      <w:r w:rsidR="00287BC6">
        <w:rPr>
          <w:b/>
          <w:i/>
          <w:color w:val="292929"/>
          <w:sz w:val="28"/>
          <w:szCs w:val="28"/>
        </w:rPr>
        <w:t>, волейболу, баскетболу</w:t>
      </w:r>
      <w:r w:rsidR="00287BC6" w:rsidRPr="00287BC6">
        <w:rPr>
          <w:b/>
          <w:i/>
          <w:color w:val="292929"/>
          <w:sz w:val="28"/>
          <w:szCs w:val="28"/>
        </w:rPr>
        <w:t>.</w:t>
      </w:r>
    </w:p>
    <w:p w:rsidR="002D4DA9" w:rsidRPr="00CF4804" w:rsidRDefault="00BC579C" w:rsidP="002D4DA9">
      <w:pPr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 xml:space="preserve">               </w:t>
      </w:r>
      <w:r w:rsidR="002D4DA9" w:rsidRPr="004B5C9E">
        <w:rPr>
          <w:b/>
          <w:i/>
          <w:color w:val="292929"/>
          <w:sz w:val="28"/>
          <w:szCs w:val="28"/>
        </w:rPr>
        <w:t xml:space="preserve">Воспитанники секции карате ДЮСШ единоборств г. Лабинска отличились в победах в </w:t>
      </w:r>
      <w:proofErr w:type="spellStart"/>
      <w:r w:rsidR="002D4DA9" w:rsidRPr="004B5C9E">
        <w:rPr>
          <w:b/>
          <w:i/>
          <w:color w:val="292929"/>
          <w:sz w:val="28"/>
          <w:szCs w:val="28"/>
        </w:rPr>
        <w:t>г</w:t>
      </w:r>
      <w:proofErr w:type="gramStart"/>
      <w:r w:rsidR="002D4DA9" w:rsidRPr="004B5C9E">
        <w:rPr>
          <w:b/>
          <w:i/>
          <w:color w:val="292929"/>
          <w:sz w:val="28"/>
          <w:szCs w:val="28"/>
        </w:rPr>
        <w:t>.Л</w:t>
      </w:r>
      <w:proofErr w:type="gramEnd"/>
      <w:r w:rsidR="002D4DA9" w:rsidRPr="004B5C9E">
        <w:rPr>
          <w:b/>
          <w:i/>
          <w:color w:val="292929"/>
          <w:sz w:val="28"/>
          <w:szCs w:val="28"/>
        </w:rPr>
        <w:t>абинске</w:t>
      </w:r>
      <w:proofErr w:type="spellEnd"/>
      <w:r w:rsidR="002D4DA9" w:rsidRPr="004B5C9E">
        <w:rPr>
          <w:b/>
          <w:i/>
          <w:color w:val="292929"/>
          <w:sz w:val="28"/>
          <w:szCs w:val="28"/>
        </w:rPr>
        <w:t xml:space="preserve"> – Паршин И., </w:t>
      </w:r>
      <w:proofErr w:type="spellStart"/>
      <w:r w:rsidR="002D4DA9" w:rsidRPr="004B5C9E">
        <w:rPr>
          <w:b/>
          <w:i/>
          <w:color w:val="292929"/>
          <w:sz w:val="28"/>
          <w:szCs w:val="28"/>
        </w:rPr>
        <w:t>Хвичиа</w:t>
      </w:r>
      <w:proofErr w:type="spellEnd"/>
      <w:r w:rsidR="002D4DA9" w:rsidRPr="004B5C9E">
        <w:rPr>
          <w:b/>
          <w:i/>
          <w:color w:val="292929"/>
          <w:sz w:val="28"/>
          <w:szCs w:val="28"/>
        </w:rPr>
        <w:t xml:space="preserve"> П. – 2 места.</w:t>
      </w:r>
      <w:r w:rsidR="002D4DA9" w:rsidRPr="00CF4804">
        <w:rPr>
          <w:color w:val="292929"/>
          <w:sz w:val="28"/>
          <w:szCs w:val="28"/>
        </w:rPr>
        <w:t xml:space="preserve">  </w:t>
      </w:r>
      <w:r w:rsidR="002D4DA9" w:rsidRPr="00CF4804">
        <w:rPr>
          <w:sz w:val="28"/>
          <w:szCs w:val="28"/>
        </w:rPr>
        <w:t xml:space="preserve"> Многие дети привлекаются для проведения массовых мероприятий в ЦКД </w:t>
      </w:r>
      <w:proofErr w:type="spellStart"/>
      <w:r w:rsidR="002D4DA9" w:rsidRPr="00CF4804">
        <w:rPr>
          <w:sz w:val="28"/>
          <w:szCs w:val="28"/>
        </w:rPr>
        <w:t>х</w:t>
      </w:r>
      <w:proofErr w:type="gramStart"/>
      <w:r w:rsidR="002D4DA9" w:rsidRPr="00CF4804">
        <w:rPr>
          <w:sz w:val="28"/>
          <w:szCs w:val="28"/>
        </w:rPr>
        <w:t>.Х</w:t>
      </w:r>
      <w:proofErr w:type="gramEnd"/>
      <w:r w:rsidR="002D4DA9" w:rsidRPr="00CF4804">
        <w:rPr>
          <w:sz w:val="28"/>
          <w:szCs w:val="28"/>
        </w:rPr>
        <w:t>арьковского</w:t>
      </w:r>
      <w:proofErr w:type="spellEnd"/>
      <w:r w:rsidR="002D4DA9" w:rsidRPr="00CF4804">
        <w:rPr>
          <w:sz w:val="28"/>
          <w:szCs w:val="28"/>
        </w:rPr>
        <w:t>.</w:t>
      </w:r>
      <w:r w:rsidR="002D4DA9">
        <w:rPr>
          <w:sz w:val="28"/>
          <w:szCs w:val="28"/>
        </w:rPr>
        <w:t xml:space="preserve"> Там они активные участники.</w:t>
      </w:r>
    </w:p>
    <w:p w:rsidR="00242745" w:rsidRPr="00CA4667" w:rsidRDefault="00242745" w:rsidP="003C0B7C">
      <w:pPr>
        <w:shd w:val="clear" w:color="auto" w:fill="FFFFFF"/>
        <w:jc w:val="both"/>
        <w:rPr>
          <w:b/>
          <w:color w:val="292929"/>
          <w:sz w:val="28"/>
          <w:szCs w:val="28"/>
        </w:rPr>
      </w:pPr>
      <w:r w:rsidRPr="00CF4804">
        <w:rPr>
          <w:color w:val="292929"/>
          <w:sz w:val="28"/>
          <w:szCs w:val="28"/>
        </w:rPr>
        <w:t xml:space="preserve">      </w:t>
      </w:r>
      <w:r w:rsidR="003C0B7C">
        <w:rPr>
          <w:color w:val="292929"/>
          <w:sz w:val="28"/>
          <w:szCs w:val="28"/>
        </w:rPr>
        <w:t xml:space="preserve">          </w:t>
      </w:r>
      <w:r w:rsidRPr="00CF4804">
        <w:rPr>
          <w:b/>
          <w:bCs/>
          <w:color w:val="292929"/>
          <w:sz w:val="28"/>
          <w:szCs w:val="28"/>
          <w:u w:val="single"/>
        </w:rPr>
        <w:t xml:space="preserve">Основной целью </w:t>
      </w:r>
      <w:r w:rsidRPr="00CF4804">
        <w:rPr>
          <w:color w:val="292929"/>
          <w:sz w:val="28"/>
          <w:szCs w:val="28"/>
        </w:rPr>
        <w:t>воспитательной работы школы стало </w:t>
      </w:r>
      <w:r w:rsidRPr="00CA4667">
        <w:rPr>
          <w:b/>
          <w:i/>
          <w:iCs/>
          <w:color w:val="292929"/>
          <w:sz w:val="28"/>
          <w:szCs w:val="28"/>
        </w:rPr>
        <w:t>создание благоприятной образовательной и воспитательной среды для развития личности ребёнка, а также эффективное содействие актуализации развития  и проявления ребёнком своих личностных качеств, формирование его индивидуальностей, способностей к нравственной и творческой реализации своих возможностей.</w:t>
      </w:r>
    </w:p>
    <w:p w:rsidR="00652EC5" w:rsidRDefault="00242745" w:rsidP="004B5C9E">
      <w:pPr>
        <w:jc w:val="both"/>
        <w:rPr>
          <w:sz w:val="28"/>
          <w:szCs w:val="28"/>
        </w:rPr>
      </w:pPr>
      <w:r w:rsidRPr="00CF4804">
        <w:rPr>
          <w:color w:val="292929"/>
          <w:sz w:val="28"/>
          <w:szCs w:val="28"/>
        </w:rPr>
        <w:t xml:space="preserve">     </w:t>
      </w:r>
      <w:r w:rsidR="0063498C">
        <w:rPr>
          <w:b/>
          <w:sz w:val="28"/>
          <w:szCs w:val="28"/>
        </w:rPr>
        <w:t xml:space="preserve">          </w:t>
      </w:r>
      <w:r w:rsidR="0063498C">
        <w:rPr>
          <w:b/>
          <w:i/>
          <w:sz w:val="28"/>
          <w:szCs w:val="28"/>
        </w:rPr>
        <w:t>В целях</w:t>
      </w:r>
      <w:r w:rsidR="0063498C">
        <w:rPr>
          <w:sz w:val="28"/>
          <w:szCs w:val="28"/>
        </w:rPr>
        <w:t xml:space="preserve"> обеспечения общественного порядка на территории сельского поселения функционирует </w:t>
      </w:r>
      <w:r w:rsidR="00652EC5">
        <w:rPr>
          <w:sz w:val="28"/>
          <w:szCs w:val="28"/>
        </w:rPr>
        <w:t xml:space="preserve"> территориальная комиссия по </w:t>
      </w:r>
      <w:r w:rsidR="00652EC5">
        <w:rPr>
          <w:sz w:val="28"/>
          <w:szCs w:val="28"/>
        </w:rPr>
        <w:lastRenderedPageBreak/>
        <w:t xml:space="preserve">профилактике правонарушений </w:t>
      </w:r>
      <w:proofErr w:type="gramStart"/>
      <w:r w:rsidR="00652EC5">
        <w:rPr>
          <w:sz w:val="28"/>
          <w:szCs w:val="28"/>
        </w:rPr>
        <w:t>-Т</w:t>
      </w:r>
      <w:proofErr w:type="gramEnd"/>
      <w:r w:rsidR="00652EC5">
        <w:rPr>
          <w:sz w:val="28"/>
          <w:szCs w:val="28"/>
        </w:rPr>
        <w:t>КПП (</w:t>
      </w:r>
      <w:r w:rsidR="0063498C">
        <w:rPr>
          <w:sz w:val="28"/>
          <w:szCs w:val="28"/>
        </w:rPr>
        <w:t>Совет по профилактике правонарушений</w:t>
      </w:r>
      <w:r w:rsidR="00652EC5">
        <w:rPr>
          <w:sz w:val="28"/>
          <w:szCs w:val="28"/>
        </w:rPr>
        <w:t>)</w:t>
      </w:r>
      <w:r w:rsidR="0063498C">
        <w:rPr>
          <w:sz w:val="28"/>
          <w:szCs w:val="28"/>
        </w:rPr>
        <w:t>, за 201</w:t>
      </w:r>
      <w:r w:rsidR="00652EC5">
        <w:rPr>
          <w:sz w:val="28"/>
          <w:szCs w:val="28"/>
        </w:rPr>
        <w:t>8</w:t>
      </w:r>
      <w:r w:rsidR="0063498C">
        <w:rPr>
          <w:sz w:val="28"/>
          <w:szCs w:val="28"/>
        </w:rPr>
        <w:t xml:space="preserve"> год было  проведено 12 заседаний, на которые было приглашено 1</w:t>
      </w:r>
      <w:r w:rsidR="00652EC5">
        <w:rPr>
          <w:sz w:val="28"/>
          <w:szCs w:val="28"/>
        </w:rPr>
        <w:t>2</w:t>
      </w:r>
      <w:r w:rsidR="0063498C">
        <w:rPr>
          <w:sz w:val="28"/>
          <w:szCs w:val="28"/>
        </w:rPr>
        <w:t xml:space="preserve"> человек.</w:t>
      </w:r>
    </w:p>
    <w:p w:rsidR="0063498C" w:rsidRDefault="00652EC5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ранее судимых -1  человек. Принято решений – 12.</w:t>
      </w:r>
      <w:r w:rsidR="0063498C">
        <w:rPr>
          <w:sz w:val="28"/>
          <w:szCs w:val="28"/>
        </w:rPr>
        <w:t xml:space="preserve"> </w:t>
      </w:r>
    </w:p>
    <w:p w:rsidR="004B5C9E" w:rsidRDefault="0063498C" w:rsidP="0063498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Что касается реализация детского Закона,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закона об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охране общественного порядка, то здесь задействованы все работники администрации, Дома культуры,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родительский  комитет. В  администрации,  в  ЦКД,  школе,  оформлены  информационные  стенды  с  основными  положениями  Закона. У  нас  не  выявлены  несовершеннолетние  дети  с  нарушением режима по  Закону.</w:t>
      </w:r>
      <w:r w:rsidR="000A5844">
        <w:rPr>
          <w:sz w:val="28"/>
          <w:szCs w:val="28"/>
        </w:rPr>
        <w:t xml:space="preserve"> Нет детей, стоящих на различных видах учёта и семей, состоящих на профилактическом учёте.</w:t>
      </w:r>
    </w:p>
    <w:p w:rsidR="0063498C" w:rsidRDefault="004B5C9E" w:rsidP="0063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498C">
        <w:rPr>
          <w:sz w:val="28"/>
          <w:szCs w:val="28"/>
          <w:u w:val="single"/>
        </w:rPr>
        <w:t xml:space="preserve"> </w:t>
      </w:r>
      <w:r w:rsidR="0063498C">
        <w:rPr>
          <w:b/>
          <w:sz w:val="28"/>
          <w:szCs w:val="28"/>
          <w:u w:val="single"/>
        </w:rPr>
        <w:t>Хотелось  бы  отметить,</w:t>
      </w:r>
      <w:r w:rsidR="0063498C">
        <w:rPr>
          <w:sz w:val="28"/>
          <w:szCs w:val="28"/>
        </w:rPr>
        <w:t xml:space="preserve">  что  обстановка  у  нас  в  хуторе  спокойная,  несмотря  на  то,  что состав жителей многонационален, всего на территории сельского поселения проживает  12</w:t>
      </w:r>
      <w:r w:rsidR="0063498C">
        <w:rPr>
          <w:color w:val="FF0000"/>
          <w:sz w:val="28"/>
          <w:szCs w:val="28"/>
        </w:rPr>
        <w:t xml:space="preserve">  </w:t>
      </w:r>
      <w:r w:rsidR="0063498C">
        <w:rPr>
          <w:sz w:val="28"/>
          <w:szCs w:val="28"/>
        </w:rPr>
        <w:t xml:space="preserve">национальностей, отличающихся толерантностью, уважительным отношением к национальным традициям друг друга.  </w:t>
      </w:r>
    </w:p>
    <w:p w:rsidR="0063498C" w:rsidRPr="00F952C6" w:rsidRDefault="0063498C" w:rsidP="0063498C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="00F952C6">
        <w:rPr>
          <w:i/>
          <w:color w:val="000000"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 поселении нет юриста</w:t>
      </w:r>
      <w:r>
        <w:rPr>
          <w:color w:val="000000"/>
          <w:sz w:val="28"/>
          <w:szCs w:val="28"/>
        </w:rPr>
        <w:t xml:space="preserve">, </w:t>
      </w:r>
      <w:proofErr w:type="gramStart"/>
      <w:r w:rsidR="00F952C6" w:rsidRPr="00F952C6">
        <w:rPr>
          <w:b/>
          <w:color w:val="000000"/>
          <w:sz w:val="28"/>
          <w:szCs w:val="28"/>
        </w:rPr>
        <w:t>что</w:t>
      </w:r>
      <w:proofErr w:type="gramEnd"/>
      <w:r w:rsidR="00F952C6" w:rsidRPr="00F952C6">
        <w:rPr>
          <w:b/>
          <w:color w:val="000000"/>
          <w:sz w:val="28"/>
          <w:szCs w:val="28"/>
        </w:rPr>
        <w:t xml:space="preserve"> несомненно затрудняет работу администрации</w:t>
      </w:r>
      <w:r w:rsidR="00F952C6">
        <w:rPr>
          <w:b/>
          <w:color w:val="000000"/>
          <w:sz w:val="28"/>
          <w:szCs w:val="28"/>
        </w:rPr>
        <w:t xml:space="preserve"> поселения</w:t>
      </w:r>
      <w:r w:rsidRPr="00F952C6">
        <w:rPr>
          <w:b/>
          <w:sz w:val="28"/>
          <w:szCs w:val="28"/>
        </w:rPr>
        <w:t xml:space="preserve">. </w:t>
      </w:r>
    </w:p>
    <w:p w:rsidR="0063498C" w:rsidRDefault="0063498C" w:rsidP="0063498C">
      <w:pPr>
        <w:shd w:val="clear" w:color="auto" w:fill="FFFFFF"/>
        <w:spacing w:line="326" w:lineRule="exact"/>
        <w:ind w:right="5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      </w:t>
      </w:r>
      <w:r w:rsidR="00F952C6">
        <w:rPr>
          <w:color w:val="000000"/>
          <w:spacing w:val="-5"/>
          <w:sz w:val="29"/>
          <w:szCs w:val="29"/>
        </w:rPr>
        <w:t xml:space="preserve">     </w:t>
      </w:r>
      <w:r>
        <w:rPr>
          <w:color w:val="000000"/>
          <w:spacing w:val="-5"/>
          <w:sz w:val="29"/>
          <w:szCs w:val="29"/>
        </w:rPr>
        <w:t xml:space="preserve">По всем принимаемым правовым актам администрация поселения предоставляет проекты постановлений и решений в межрайонную прокуратуру Лабинского района для экспертного заключения. </w:t>
      </w:r>
    </w:p>
    <w:p w:rsidR="0063498C" w:rsidRDefault="0063498C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2B0D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 отчётный</w:t>
      </w:r>
      <w:r>
        <w:rPr>
          <w:sz w:val="28"/>
          <w:szCs w:val="28"/>
        </w:rPr>
        <w:t xml:space="preserve"> период  в администрацию поселения поступ</w:t>
      </w:r>
      <w:r w:rsidR="008F2D45">
        <w:rPr>
          <w:sz w:val="28"/>
          <w:szCs w:val="28"/>
        </w:rPr>
        <w:t>ал</w:t>
      </w:r>
      <w:r w:rsidR="00B15682">
        <w:rPr>
          <w:sz w:val="28"/>
          <w:szCs w:val="28"/>
        </w:rPr>
        <w:t>о</w:t>
      </w:r>
      <w:r w:rsidR="008F2D4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8F2D45">
        <w:rPr>
          <w:sz w:val="28"/>
          <w:szCs w:val="28"/>
        </w:rPr>
        <w:t>я</w:t>
      </w:r>
      <w:r>
        <w:rPr>
          <w:sz w:val="28"/>
          <w:szCs w:val="28"/>
        </w:rPr>
        <w:t xml:space="preserve"> по</w:t>
      </w:r>
      <w:r w:rsidR="008F2D45">
        <w:rPr>
          <w:sz w:val="28"/>
          <w:szCs w:val="28"/>
        </w:rPr>
        <w:t xml:space="preserve"> </w:t>
      </w:r>
      <w:r w:rsidR="00B15682">
        <w:rPr>
          <w:sz w:val="28"/>
          <w:szCs w:val="28"/>
        </w:rPr>
        <w:t>вопросу перебоев в подаче холодного водоснабжения (май)</w:t>
      </w:r>
      <w:r w:rsidR="006B219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Принято граждан на личных приемах руководством – </w:t>
      </w:r>
      <w:r w:rsidR="00BA584C" w:rsidRPr="001E0497">
        <w:rPr>
          <w:b/>
          <w:sz w:val="28"/>
          <w:szCs w:val="28"/>
        </w:rPr>
        <w:t>4</w:t>
      </w:r>
      <w:r w:rsidR="006B219E">
        <w:rPr>
          <w:b/>
          <w:sz w:val="28"/>
          <w:szCs w:val="28"/>
        </w:rPr>
        <w:t>8</w:t>
      </w:r>
      <w:r w:rsidR="001E0497">
        <w:rPr>
          <w:sz w:val="28"/>
          <w:szCs w:val="28"/>
        </w:rPr>
        <w:t xml:space="preserve"> человек.</w:t>
      </w:r>
    </w:p>
    <w:p w:rsidR="0063498C" w:rsidRDefault="0063498C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заявления давались разъяснения, проводились беседы, выдавались справки, подготавливались необходимые документы. </w:t>
      </w:r>
    </w:p>
    <w:p w:rsidR="00683A63" w:rsidRDefault="0063498C" w:rsidP="0063498C">
      <w:pP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За </w:t>
      </w:r>
      <w:r w:rsidR="000B3EE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B219E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администрацию поступило входящей корреспонденции   </w:t>
      </w:r>
      <w:r w:rsidR="006B219E">
        <w:rPr>
          <w:sz w:val="28"/>
          <w:szCs w:val="28"/>
        </w:rPr>
        <w:t>735</w:t>
      </w:r>
      <w:r w:rsidR="0025600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издано </w:t>
      </w:r>
      <w:r>
        <w:rPr>
          <w:b/>
          <w:sz w:val="28"/>
          <w:szCs w:val="28"/>
        </w:rPr>
        <w:t>1</w:t>
      </w:r>
      <w:r w:rsidR="006B219E">
        <w:rPr>
          <w:b/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постановлений и решений Совета депутатов</w:t>
      </w:r>
      <w:r>
        <w:rPr>
          <w:sz w:val="28"/>
          <w:szCs w:val="28"/>
        </w:rPr>
        <w:t xml:space="preserve">  по вопросам местного значения, из них нормативно-правового характера </w:t>
      </w:r>
      <w:r w:rsidR="006B219E" w:rsidRPr="006B219E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63498C" w:rsidRDefault="00683A63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="0063498C">
        <w:rPr>
          <w:sz w:val="28"/>
          <w:szCs w:val="28"/>
        </w:rPr>
        <w:t>На</w:t>
      </w:r>
      <w:r>
        <w:rPr>
          <w:sz w:val="28"/>
          <w:szCs w:val="28"/>
        </w:rPr>
        <w:t xml:space="preserve"> нашем сайте</w:t>
      </w:r>
      <w:r w:rsidR="00785691">
        <w:rPr>
          <w:sz w:val="28"/>
          <w:szCs w:val="28"/>
        </w:rPr>
        <w:t xml:space="preserve"> администрации Харьковского с/</w:t>
      </w:r>
      <w:proofErr w:type="gramStart"/>
      <w:r w:rsidR="0078569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на</w:t>
      </w:r>
      <w:r w:rsidR="0063498C">
        <w:rPr>
          <w:sz w:val="28"/>
          <w:szCs w:val="28"/>
        </w:rPr>
        <w:t xml:space="preserve"> сайте администрации Лабинского района на странице нашего сельского поселения размещены все нормативно-правовые акты, фотоматериалы и другая информация о деятельности администрации поселения и Совета депутатов.  </w:t>
      </w:r>
      <w:r w:rsidR="0063498C">
        <w:rPr>
          <w:color w:val="FF0000"/>
          <w:sz w:val="28"/>
          <w:szCs w:val="28"/>
        </w:rPr>
        <w:t xml:space="preserve">     </w:t>
      </w:r>
    </w:p>
    <w:p w:rsidR="0063498C" w:rsidRDefault="0063498C" w:rsidP="006349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поселении налажена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совместная работа с  </w:t>
      </w:r>
      <w:r>
        <w:rPr>
          <w:color w:val="000000"/>
          <w:sz w:val="28"/>
          <w:szCs w:val="28"/>
        </w:rPr>
        <w:t xml:space="preserve">председателями  квартальных  комитетов,  которые не только следят за порядком на вверенных им территориях, но и занимаются информационно-просветительской деятельностью: осуществляют </w:t>
      </w:r>
      <w:proofErr w:type="spellStart"/>
      <w:r>
        <w:rPr>
          <w:color w:val="000000"/>
          <w:sz w:val="28"/>
          <w:szCs w:val="28"/>
        </w:rPr>
        <w:t>подворовые</w:t>
      </w:r>
      <w:proofErr w:type="spellEnd"/>
      <w:r>
        <w:rPr>
          <w:color w:val="000000"/>
          <w:sz w:val="28"/>
          <w:szCs w:val="28"/>
        </w:rPr>
        <w:t xml:space="preserve"> обходы по уточнению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книг, оповещают население о различных опасных заболеваниях домашнего скота. </w:t>
      </w:r>
      <w:r>
        <w:rPr>
          <w:sz w:val="28"/>
          <w:szCs w:val="28"/>
        </w:rPr>
        <w:t>Привлекают  жителей  к  общественным  работам  по  благоустройству,  улучшению  санитарного  состояния  улиц  и  придомовых  территорий,</w:t>
      </w:r>
      <w:r>
        <w:rPr>
          <w:color w:val="000000"/>
          <w:sz w:val="28"/>
          <w:szCs w:val="28"/>
        </w:rPr>
        <w:t xml:space="preserve"> проводят разъяснительную работу среди жителей поселения, распространяют памятки. </w:t>
      </w:r>
    </w:p>
    <w:p w:rsidR="0063498C" w:rsidRDefault="0063498C" w:rsidP="0063498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Так как в штате нашей администрации работает </w:t>
      </w:r>
      <w:r>
        <w:rPr>
          <w:b/>
          <w:i/>
          <w:sz w:val="28"/>
          <w:szCs w:val="28"/>
        </w:rPr>
        <w:t xml:space="preserve">только </w:t>
      </w:r>
      <w:r w:rsidR="00FF74EA">
        <w:rPr>
          <w:b/>
          <w:i/>
          <w:sz w:val="28"/>
          <w:szCs w:val="28"/>
        </w:rPr>
        <w:t>четыре</w:t>
      </w:r>
      <w:r>
        <w:rPr>
          <w:b/>
          <w:i/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, а проблем и планов  много,  хочется выразить благодарность </w:t>
      </w:r>
      <w:r w:rsidRPr="00476B83">
        <w:rPr>
          <w:b/>
          <w:i/>
          <w:sz w:val="28"/>
          <w:szCs w:val="28"/>
        </w:rPr>
        <w:t>главе а</w:t>
      </w:r>
      <w:r w:rsidR="00544115" w:rsidRPr="00476B83">
        <w:rPr>
          <w:b/>
          <w:i/>
          <w:sz w:val="28"/>
          <w:szCs w:val="28"/>
        </w:rPr>
        <w:t xml:space="preserve">дминистрации МО </w:t>
      </w:r>
      <w:proofErr w:type="spellStart"/>
      <w:r w:rsidR="00544115" w:rsidRPr="00476B83">
        <w:rPr>
          <w:b/>
          <w:i/>
          <w:sz w:val="28"/>
          <w:szCs w:val="28"/>
        </w:rPr>
        <w:t>Лабинский</w:t>
      </w:r>
      <w:proofErr w:type="spellEnd"/>
      <w:r w:rsidR="00544115" w:rsidRPr="00476B83">
        <w:rPr>
          <w:b/>
          <w:i/>
          <w:sz w:val="28"/>
          <w:szCs w:val="28"/>
        </w:rPr>
        <w:t xml:space="preserve"> район</w:t>
      </w:r>
      <w:r w:rsidR="008E4A49" w:rsidRPr="00476B83">
        <w:rPr>
          <w:b/>
          <w:i/>
          <w:sz w:val="28"/>
          <w:szCs w:val="28"/>
        </w:rPr>
        <w:t xml:space="preserve"> </w:t>
      </w:r>
      <w:proofErr w:type="spellStart"/>
      <w:r w:rsidR="008E4A49" w:rsidRPr="00476B83">
        <w:rPr>
          <w:b/>
          <w:i/>
          <w:sz w:val="28"/>
          <w:szCs w:val="28"/>
        </w:rPr>
        <w:t>И.О.Чагаеву</w:t>
      </w:r>
      <w:proofErr w:type="spellEnd"/>
      <w:r>
        <w:rPr>
          <w:b/>
          <w:i/>
          <w:sz w:val="28"/>
          <w:szCs w:val="28"/>
        </w:rPr>
        <w:t xml:space="preserve">, всей его </w:t>
      </w:r>
      <w:r>
        <w:rPr>
          <w:b/>
          <w:i/>
          <w:sz w:val="28"/>
          <w:szCs w:val="28"/>
        </w:rPr>
        <w:lastRenderedPageBreak/>
        <w:t>команде, за непосредственное участие в жизни нашего поселения и оказываемую помощь в решении социально-значимых проблем.</w:t>
      </w:r>
    </w:p>
    <w:p w:rsidR="0063498C" w:rsidRDefault="0063498C" w:rsidP="0063498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  мы понимаем, что  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поселении, будет направлена на решение одной задачи – сделать сельское поселение лучше.</w:t>
      </w:r>
    </w:p>
    <w:p w:rsidR="0063498C" w:rsidRDefault="0063498C" w:rsidP="0063498C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В заключении хотелось бы пожелать всем дальнейшей совместной плодотворной работы и достижения успехов в нашем общем деле на благо жителей нашего поселения.</w:t>
      </w:r>
    </w:p>
    <w:p w:rsidR="0063498C" w:rsidRDefault="0063498C" w:rsidP="0063498C">
      <w:pPr>
        <w:jc w:val="both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</w:t>
      </w:r>
    </w:p>
    <w:p w:rsidR="0063498C" w:rsidRDefault="0063498C" w:rsidP="0063498C">
      <w:pPr>
        <w:jc w:val="both"/>
        <w:rPr>
          <w:b/>
          <w:sz w:val="28"/>
          <w:szCs w:val="28"/>
        </w:rPr>
      </w:pPr>
      <w:r>
        <w:rPr>
          <w:b/>
          <w:i/>
          <w:color w:val="000000"/>
          <w:sz w:val="32"/>
          <w:szCs w:val="32"/>
        </w:rPr>
        <w:t xml:space="preserve"> </w:t>
      </w:r>
      <w:r>
        <w:rPr>
          <w:b/>
          <w:sz w:val="28"/>
          <w:szCs w:val="28"/>
        </w:rPr>
        <w:t>Спасибо за внимание.</w:t>
      </w:r>
    </w:p>
    <w:p w:rsidR="00252FB1" w:rsidRDefault="00252FB1"/>
    <w:sectPr w:rsidR="0025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86"/>
    <w:multiLevelType w:val="hybridMultilevel"/>
    <w:tmpl w:val="842E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3996"/>
    <w:multiLevelType w:val="hybridMultilevel"/>
    <w:tmpl w:val="480C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4E"/>
    <w:rsid w:val="000025A8"/>
    <w:rsid w:val="00006BC2"/>
    <w:rsid w:val="0001237E"/>
    <w:rsid w:val="000313F1"/>
    <w:rsid w:val="0005046C"/>
    <w:rsid w:val="00051308"/>
    <w:rsid w:val="00062F84"/>
    <w:rsid w:val="00074834"/>
    <w:rsid w:val="000825A4"/>
    <w:rsid w:val="00085B24"/>
    <w:rsid w:val="000946BE"/>
    <w:rsid w:val="00094AF7"/>
    <w:rsid w:val="000A5844"/>
    <w:rsid w:val="000B3EE5"/>
    <w:rsid w:val="000D1C39"/>
    <w:rsid w:val="000E2D2D"/>
    <w:rsid w:val="000E7287"/>
    <w:rsid w:val="00100946"/>
    <w:rsid w:val="001216D9"/>
    <w:rsid w:val="0013795B"/>
    <w:rsid w:val="00165DF2"/>
    <w:rsid w:val="001835C4"/>
    <w:rsid w:val="001A4ED1"/>
    <w:rsid w:val="001C042E"/>
    <w:rsid w:val="001D5692"/>
    <w:rsid w:val="001D5D33"/>
    <w:rsid w:val="001D6ED2"/>
    <w:rsid w:val="001E0497"/>
    <w:rsid w:val="001E7C80"/>
    <w:rsid w:val="001F24EF"/>
    <w:rsid w:val="002102AC"/>
    <w:rsid w:val="00234FA4"/>
    <w:rsid w:val="00242745"/>
    <w:rsid w:val="00247371"/>
    <w:rsid w:val="00252C2E"/>
    <w:rsid w:val="00252FB1"/>
    <w:rsid w:val="00256000"/>
    <w:rsid w:val="00257E91"/>
    <w:rsid w:val="0027731E"/>
    <w:rsid w:val="00286CDC"/>
    <w:rsid w:val="00287BC6"/>
    <w:rsid w:val="00290029"/>
    <w:rsid w:val="00292F1A"/>
    <w:rsid w:val="002B2B0D"/>
    <w:rsid w:val="002B77FD"/>
    <w:rsid w:val="002D0AD5"/>
    <w:rsid w:val="002D4A3F"/>
    <w:rsid w:val="002D4DA9"/>
    <w:rsid w:val="002F47A8"/>
    <w:rsid w:val="002F69F4"/>
    <w:rsid w:val="00307383"/>
    <w:rsid w:val="0031562E"/>
    <w:rsid w:val="00322B5C"/>
    <w:rsid w:val="003256F2"/>
    <w:rsid w:val="00326FA4"/>
    <w:rsid w:val="00334749"/>
    <w:rsid w:val="00361FB1"/>
    <w:rsid w:val="003768D2"/>
    <w:rsid w:val="003928AE"/>
    <w:rsid w:val="00395616"/>
    <w:rsid w:val="003A4A8E"/>
    <w:rsid w:val="003B1A23"/>
    <w:rsid w:val="003B2504"/>
    <w:rsid w:val="003B2712"/>
    <w:rsid w:val="003C0B7C"/>
    <w:rsid w:val="003D4416"/>
    <w:rsid w:val="003D4874"/>
    <w:rsid w:val="003F60BD"/>
    <w:rsid w:val="003F60C8"/>
    <w:rsid w:val="00401715"/>
    <w:rsid w:val="00404AF2"/>
    <w:rsid w:val="00404ECC"/>
    <w:rsid w:val="0041331C"/>
    <w:rsid w:val="00420657"/>
    <w:rsid w:val="00421E68"/>
    <w:rsid w:val="00422C19"/>
    <w:rsid w:val="0042477A"/>
    <w:rsid w:val="004337CF"/>
    <w:rsid w:val="004349B4"/>
    <w:rsid w:val="004374C3"/>
    <w:rsid w:val="00457105"/>
    <w:rsid w:val="0045743F"/>
    <w:rsid w:val="00463961"/>
    <w:rsid w:val="00465529"/>
    <w:rsid w:val="00467C1B"/>
    <w:rsid w:val="00472F04"/>
    <w:rsid w:val="00476B83"/>
    <w:rsid w:val="00480274"/>
    <w:rsid w:val="00483977"/>
    <w:rsid w:val="00490594"/>
    <w:rsid w:val="004A2AC4"/>
    <w:rsid w:val="004B5C9E"/>
    <w:rsid w:val="004B7008"/>
    <w:rsid w:val="004D15F3"/>
    <w:rsid w:val="004D684F"/>
    <w:rsid w:val="004E7BD6"/>
    <w:rsid w:val="004F0AC1"/>
    <w:rsid w:val="00500DF8"/>
    <w:rsid w:val="00511C2D"/>
    <w:rsid w:val="00511E2A"/>
    <w:rsid w:val="00512E68"/>
    <w:rsid w:val="00514E1E"/>
    <w:rsid w:val="00527D91"/>
    <w:rsid w:val="005306B4"/>
    <w:rsid w:val="00535A7E"/>
    <w:rsid w:val="00544115"/>
    <w:rsid w:val="00560746"/>
    <w:rsid w:val="00565CFA"/>
    <w:rsid w:val="0058316D"/>
    <w:rsid w:val="0058794D"/>
    <w:rsid w:val="005A3489"/>
    <w:rsid w:val="005A6D6B"/>
    <w:rsid w:val="005A7C8B"/>
    <w:rsid w:val="005B5866"/>
    <w:rsid w:val="005C12AC"/>
    <w:rsid w:val="005C4F14"/>
    <w:rsid w:val="005D4027"/>
    <w:rsid w:val="005D749D"/>
    <w:rsid w:val="005E6245"/>
    <w:rsid w:val="005F0DE9"/>
    <w:rsid w:val="0061281A"/>
    <w:rsid w:val="00624AC4"/>
    <w:rsid w:val="00631621"/>
    <w:rsid w:val="00632F9F"/>
    <w:rsid w:val="006342EA"/>
    <w:rsid w:val="0063498C"/>
    <w:rsid w:val="00644276"/>
    <w:rsid w:val="0064620E"/>
    <w:rsid w:val="00652EC5"/>
    <w:rsid w:val="00680F02"/>
    <w:rsid w:val="00683A63"/>
    <w:rsid w:val="00686A39"/>
    <w:rsid w:val="00696537"/>
    <w:rsid w:val="00697B92"/>
    <w:rsid w:val="006A146F"/>
    <w:rsid w:val="006A5CB3"/>
    <w:rsid w:val="006B07CC"/>
    <w:rsid w:val="006B0CC8"/>
    <w:rsid w:val="006B219E"/>
    <w:rsid w:val="006B731F"/>
    <w:rsid w:val="006C16A4"/>
    <w:rsid w:val="006C4321"/>
    <w:rsid w:val="006E67F1"/>
    <w:rsid w:val="006F3364"/>
    <w:rsid w:val="006F72E6"/>
    <w:rsid w:val="0070243F"/>
    <w:rsid w:val="0070552F"/>
    <w:rsid w:val="00721D2F"/>
    <w:rsid w:val="007236B4"/>
    <w:rsid w:val="00725B32"/>
    <w:rsid w:val="00730BC4"/>
    <w:rsid w:val="00735779"/>
    <w:rsid w:val="00754985"/>
    <w:rsid w:val="00767C01"/>
    <w:rsid w:val="00771F12"/>
    <w:rsid w:val="00785691"/>
    <w:rsid w:val="00787924"/>
    <w:rsid w:val="007919D7"/>
    <w:rsid w:val="007972E0"/>
    <w:rsid w:val="007A0520"/>
    <w:rsid w:val="007A3442"/>
    <w:rsid w:val="007B0BD5"/>
    <w:rsid w:val="007B2AFF"/>
    <w:rsid w:val="00807A87"/>
    <w:rsid w:val="008262E7"/>
    <w:rsid w:val="00837812"/>
    <w:rsid w:val="0086034F"/>
    <w:rsid w:val="00860FE6"/>
    <w:rsid w:val="00871332"/>
    <w:rsid w:val="0088496C"/>
    <w:rsid w:val="00884D05"/>
    <w:rsid w:val="008A0B14"/>
    <w:rsid w:val="008A0D52"/>
    <w:rsid w:val="008E4A49"/>
    <w:rsid w:val="008E6FF5"/>
    <w:rsid w:val="008F2D45"/>
    <w:rsid w:val="00921B4F"/>
    <w:rsid w:val="0092268F"/>
    <w:rsid w:val="00924B80"/>
    <w:rsid w:val="0093338B"/>
    <w:rsid w:val="00946698"/>
    <w:rsid w:val="00951E6F"/>
    <w:rsid w:val="0097219D"/>
    <w:rsid w:val="00975123"/>
    <w:rsid w:val="009822E3"/>
    <w:rsid w:val="00997232"/>
    <w:rsid w:val="009A7A41"/>
    <w:rsid w:val="009B34AB"/>
    <w:rsid w:val="009C165B"/>
    <w:rsid w:val="009C3018"/>
    <w:rsid w:val="009D0327"/>
    <w:rsid w:val="009E61EC"/>
    <w:rsid w:val="009E712F"/>
    <w:rsid w:val="009F1AD4"/>
    <w:rsid w:val="009F30CB"/>
    <w:rsid w:val="00A0276A"/>
    <w:rsid w:val="00A2161B"/>
    <w:rsid w:val="00A26102"/>
    <w:rsid w:val="00A53BD2"/>
    <w:rsid w:val="00A5562D"/>
    <w:rsid w:val="00A559AE"/>
    <w:rsid w:val="00A672E8"/>
    <w:rsid w:val="00A74A91"/>
    <w:rsid w:val="00A84264"/>
    <w:rsid w:val="00A93ADC"/>
    <w:rsid w:val="00A93F81"/>
    <w:rsid w:val="00A94461"/>
    <w:rsid w:val="00A95EAA"/>
    <w:rsid w:val="00AB315D"/>
    <w:rsid w:val="00AC7FEA"/>
    <w:rsid w:val="00AD372B"/>
    <w:rsid w:val="00AD5DE3"/>
    <w:rsid w:val="00AD5E23"/>
    <w:rsid w:val="00AE2845"/>
    <w:rsid w:val="00AE31CA"/>
    <w:rsid w:val="00AF71ED"/>
    <w:rsid w:val="00B02EB3"/>
    <w:rsid w:val="00B0624B"/>
    <w:rsid w:val="00B064DB"/>
    <w:rsid w:val="00B11DFA"/>
    <w:rsid w:val="00B1251F"/>
    <w:rsid w:val="00B1288F"/>
    <w:rsid w:val="00B14E28"/>
    <w:rsid w:val="00B15682"/>
    <w:rsid w:val="00B16FEE"/>
    <w:rsid w:val="00B212FC"/>
    <w:rsid w:val="00B528BE"/>
    <w:rsid w:val="00B660BA"/>
    <w:rsid w:val="00B668B3"/>
    <w:rsid w:val="00B768A9"/>
    <w:rsid w:val="00B7786A"/>
    <w:rsid w:val="00B97EC5"/>
    <w:rsid w:val="00BA584C"/>
    <w:rsid w:val="00BC579C"/>
    <w:rsid w:val="00BC7ED3"/>
    <w:rsid w:val="00BD4BD8"/>
    <w:rsid w:val="00BE47C2"/>
    <w:rsid w:val="00BE64E9"/>
    <w:rsid w:val="00C03DAD"/>
    <w:rsid w:val="00C22000"/>
    <w:rsid w:val="00C2462D"/>
    <w:rsid w:val="00C512F1"/>
    <w:rsid w:val="00C66E96"/>
    <w:rsid w:val="00C71CBD"/>
    <w:rsid w:val="00C80AA1"/>
    <w:rsid w:val="00C8579C"/>
    <w:rsid w:val="00C972A0"/>
    <w:rsid w:val="00CA4667"/>
    <w:rsid w:val="00CC0F51"/>
    <w:rsid w:val="00CD2C73"/>
    <w:rsid w:val="00CD48DE"/>
    <w:rsid w:val="00CD649F"/>
    <w:rsid w:val="00CE14B5"/>
    <w:rsid w:val="00CF25F1"/>
    <w:rsid w:val="00D062FB"/>
    <w:rsid w:val="00D148EF"/>
    <w:rsid w:val="00D3273D"/>
    <w:rsid w:val="00D460A0"/>
    <w:rsid w:val="00D52CEB"/>
    <w:rsid w:val="00D54E1C"/>
    <w:rsid w:val="00D56236"/>
    <w:rsid w:val="00D601EC"/>
    <w:rsid w:val="00D65968"/>
    <w:rsid w:val="00D82A2B"/>
    <w:rsid w:val="00D900AF"/>
    <w:rsid w:val="00D9086D"/>
    <w:rsid w:val="00D9535E"/>
    <w:rsid w:val="00D97ABF"/>
    <w:rsid w:val="00DA2468"/>
    <w:rsid w:val="00DA41CE"/>
    <w:rsid w:val="00DD0C29"/>
    <w:rsid w:val="00DE619C"/>
    <w:rsid w:val="00DF72BC"/>
    <w:rsid w:val="00E52D02"/>
    <w:rsid w:val="00E56C70"/>
    <w:rsid w:val="00E60F9A"/>
    <w:rsid w:val="00E6548A"/>
    <w:rsid w:val="00E66F90"/>
    <w:rsid w:val="00E71682"/>
    <w:rsid w:val="00E83134"/>
    <w:rsid w:val="00E85BBA"/>
    <w:rsid w:val="00EA66F2"/>
    <w:rsid w:val="00EA74FB"/>
    <w:rsid w:val="00EB45CD"/>
    <w:rsid w:val="00EC5471"/>
    <w:rsid w:val="00EC62FA"/>
    <w:rsid w:val="00ED1091"/>
    <w:rsid w:val="00ED1CA0"/>
    <w:rsid w:val="00ED79CC"/>
    <w:rsid w:val="00ED7B0C"/>
    <w:rsid w:val="00EF230F"/>
    <w:rsid w:val="00EF6209"/>
    <w:rsid w:val="00F0205B"/>
    <w:rsid w:val="00F10107"/>
    <w:rsid w:val="00F11DBD"/>
    <w:rsid w:val="00F23432"/>
    <w:rsid w:val="00F23CA0"/>
    <w:rsid w:val="00F23EF8"/>
    <w:rsid w:val="00F31DFC"/>
    <w:rsid w:val="00F3514E"/>
    <w:rsid w:val="00F402E0"/>
    <w:rsid w:val="00F43CFA"/>
    <w:rsid w:val="00F45179"/>
    <w:rsid w:val="00F5066E"/>
    <w:rsid w:val="00F60E3C"/>
    <w:rsid w:val="00F64F95"/>
    <w:rsid w:val="00F73626"/>
    <w:rsid w:val="00F8583D"/>
    <w:rsid w:val="00F91DC0"/>
    <w:rsid w:val="00F952C6"/>
    <w:rsid w:val="00FB2BF4"/>
    <w:rsid w:val="00FC27EC"/>
    <w:rsid w:val="00FD2BDB"/>
    <w:rsid w:val="00FE2A81"/>
    <w:rsid w:val="00FE6093"/>
    <w:rsid w:val="00FF602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498C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34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6349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4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3498C"/>
    <w:pPr>
      <w:spacing w:after="120"/>
    </w:pPr>
    <w:rPr>
      <w:b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3498C"/>
    <w:rPr>
      <w:rFonts w:ascii="Times New Roman" w:eastAsia="Times New Roman" w:hAnsi="Times New Roman" w:cs="Times New Roman"/>
      <w:b/>
      <w:sz w:val="16"/>
      <w:szCs w:val="16"/>
      <w:lang w:val="x-none" w:eastAsia="x-none"/>
    </w:rPr>
  </w:style>
  <w:style w:type="paragraph" w:customStyle="1" w:styleId="Style1">
    <w:name w:val="Style1"/>
    <w:basedOn w:val="a"/>
    <w:rsid w:val="0063498C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1">
    <w:name w:val="Обычный1"/>
    <w:basedOn w:val="a"/>
    <w:rsid w:val="0063498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25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basedOn w:val="a"/>
    <w:link w:val="a9"/>
    <w:uiPriority w:val="1"/>
    <w:qFormat/>
    <w:rsid w:val="00242745"/>
    <w:rPr>
      <w:i/>
      <w:iCs/>
      <w:sz w:val="20"/>
      <w:szCs w:val="20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242745"/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a">
    <w:name w:val="Table Grid"/>
    <w:basedOn w:val="a1"/>
    <w:uiPriority w:val="39"/>
    <w:rsid w:val="002427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31562E"/>
    <w:pPr>
      <w:spacing w:before="100" w:beforeAutospacing="1" w:after="100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498C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349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6349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4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3498C"/>
    <w:pPr>
      <w:spacing w:after="120"/>
    </w:pPr>
    <w:rPr>
      <w:b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3498C"/>
    <w:rPr>
      <w:rFonts w:ascii="Times New Roman" w:eastAsia="Times New Roman" w:hAnsi="Times New Roman" w:cs="Times New Roman"/>
      <w:b/>
      <w:sz w:val="16"/>
      <w:szCs w:val="16"/>
      <w:lang w:val="x-none" w:eastAsia="x-none"/>
    </w:rPr>
  </w:style>
  <w:style w:type="paragraph" w:customStyle="1" w:styleId="Style1">
    <w:name w:val="Style1"/>
    <w:basedOn w:val="a"/>
    <w:rsid w:val="0063498C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1">
    <w:name w:val="Обычный1"/>
    <w:basedOn w:val="a"/>
    <w:rsid w:val="0063498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25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basedOn w:val="a"/>
    <w:link w:val="a9"/>
    <w:uiPriority w:val="1"/>
    <w:qFormat/>
    <w:rsid w:val="00242745"/>
    <w:rPr>
      <w:i/>
      <w:iCs/>
      <w:sz w:val="20"/>
      <w:szCs w:val="20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242745"/>
    <w:rPr>
      <w:rFonts w:ascii="Times New Roman" w:eastAsia="Times New Roman" w:hAnsi="Times New Roman" w:cs="Times New Roman"/>
      <w:i/>
      <w:iCs/>
      <w:sz w:val="20"/>
      <w:szCs w:val="20"/>
    </w:rPr>
  </w:style>
  <w:style w:type="table" w:styleId="aa">
    <w:name w:val="Table Grid"/>
    <w:basedOn w:val="a1"/>
    <w:uiPriority w:val="39"/>
    <w:rsid w:val="002427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31562E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11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337</cp:revision>
  <dcterms:created xsi:type="dcterms:W3CDTF">2018-01-29T17:18:00Z</dcterms:created>
  <dcterms:modified xsi:type="dcterms:W3CDTF">2019-01-31T07:43:00Z</dcterms:modified>
</cp:coreProperties>
</file>